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워크플로우 및 운영 가이드</w:t>
      </w:r>
    </w:p>
    <w:p>
      <w:pPr>
        <w:jc w:val="left"/>
      </w:pPr>
      <w:r>
        <w:t>법무 트리아지 + 팀 매칭 기반 전문가 협업 플랫폼 (캡스톤) | 작성일: 2026-02-17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목표</w:t>
            </w:r>
          </w:p>
        </w:tc>
        <w:tc>
          <w:tcPr>
            <w:tcW w:type="dxa" w:w="4320"/>
          </w:tcPr>
          <w:p>
            <w:r>
              <w:t>여러 AI를 ‘많이’ 쓰는 것이 아니라 ‘절차화’해서 조정 비용 없이 품질과 속도를 올린다.</w:t>
            </w:r>
          </w:p>
        </w:tc>
      </w:tr>
      <w:tr>
        <w:tc>
          <w:tcPr>
            <w:tcW w:type="dxa" w:w="4320"/>
          </w:tcPr>
          <w:p>
            <w:r>
              <w:t>핵심 구조</w:t>
            </w:r>
          </w:p>
        </w:tc>
        <w:tc>
          <w:tcPr>
            <w:tcW w:type="dxa" w:w="4320"/>
          </w:tcPr>
          <w:p>
            <w:r>
              <w:t>작업 1개당 Builder → Reviewer → Red-team(반례/공격) 3단계 고정</w:t>
            </w:r>
          </w:p>
        </w:tc>
      </w:tr>
    </w:tbl>
    <w:p/>
    <w:p>
      <w:pPr>
        <w:pStyle w:val="Heading1"/>
      </w:pPr>
      <w:r>
        <w:t>1. 툴/모델 역할 매핑</w:t>
      </w:r>
    </w:p>
    <w:p>
      <w:pPr>
        <w:pStyle w:val="ListBullet"/>
      </w:pPr>
      <w:r>
        <w:t>Perplexity: 근거 리서치(출처 링크 필수), 온톨로지/데이터 소스 발굴</w:t>
      </w:r>
    </w:p>
    <w:p>
      <w:pPr>
        <w:pStyle w:val="ListBullet"/>
      </w:pPr>
      <w:r>
        <w:t>Gemini: 설문/점수화/룰 기반 매칭 초안, 구조화 작업</w:t>
      </w:r>
    </w:p>
    <w:p>
      <w:pPr>
        <w:pStyle w:val="ListBullet"/>
      </w:pPr>
      <w:r>
        <w:t>Claude Max #1(Builder): 코드/문서/설계 초안 작성</w:t>
      </w:r>
    </w:p>
    <w:p>
      <w:pPr>
        <w:pStyle w:val="ListBullet"/>
      </w:pPr>
      <w:r>
        <w:t>Claude Max #2(Reviewer): 누락/경계조건/테스트/보안 리뷰</w:t>
      </w:r>
    </w:p>
    <w:p>
      <w:pPr>
        <w:pStyle w:val="ListBullet"/>
      </w:pPr>
      <w:r>
        <w:t>Claude Max #3(Red-team): 악용/규제/데이터 사고 시나리오 공격</w:t>
      </w:r>
    </w:p>
    <w:p>
      <w:pPr>
        <w:pStyle w:val="ListBullet"/>
      </w:pPr>
      <w:r>
        <w:t>Codex: 테스트 코드, CI/CD, 리그레션 자동화</w:t>
      </w:r>
    </w:p>
    <w:p>
      <w:pPr>
        <w:pStyle w:val="Heading1"/>
      </w:pPr>
      <w:r>
        <w:t>2. 작업 단위 운영 템플릿(권장)</w:t>
      </w:r>
    </w:p>
    <w:p>
      <w:pPr>
        <w:pStyle w:val="ListNumber"/>
      </w:pPr>
      <w:r>
        <w:t>입력: 요구사항 링크(PRD 섹션/이슈), 성공 조건, Non-goals 영향 여부</w:t>
      </w:r>
    </w:p>
    <w:p>
      <w:pPr>
        <w:pStyle w:val="ListNumber"/>
      </w:pPr>
      <w:r>
        <w:t>Builder 산출: 변경 요약, 설계/코드 초안, 테스트 계획</w:t>
      </w:r>
    </w:p>
    <w:p>
      <w:pPr>
        <w:pStyle w:val="ListNumber"/>
      </w:pPr>
      <w:r>
        <w:t>Reviewer 산출: 결함/누락/대안, 경계조건, 보안/성능 체크</w:t>
      </w:r>
    </w:p>
    <w:p>
      <w:pPr>
        <w:pStyle w:val="ListNumber"/>
      </w:pPr>
      <w:r>
        <w:t>Red-team 산출: 실패 시나리오 10개, 악용 시나리오, 규제/책임 리스크 지적</w:t>
      </w:r>
    </w:p>
    <w:p>
      <w:pPr>
        <w:pStyle w:val="ListNumber"/>
      </w:pPr>
      <w:r>
        <w:t>결정: 팀장이 반영/보류/범위 축소를 결정하고 PR에 기록</w:t>
      </w:r>
    </w:p>
    <w:p>
      <w:pPr>
        <w:pStyle w:val="Heading1"/>
      </w:pPr>
      <w:r>
        <w:t>3. GitHub 운영 규칙</w:t>
      </w:r>
    </w:p>
    <w:p>
      <w:pPr>
        <w:pStyle w:val="ListBullet"/>
      </w:pPr>
      <w:r>
        <w:t>PR 기반 개발(직접 main 반영 금지)</w:t>
      </w:r>
    </w:p>
    <w:p>
      <w:pPr>
        <w:pStyle w:val="ListBullet"/>
      </w:pPr>
      <w:r>
        <w:t>PR 템플릿 필수: 요구사항 링크, 테스트, 리스크, 롤백 플랜</w:t>
      </w:r>
    </w:p>
    <w:p>
      <w:pPr>
        <w:pStyle w:val="ListBullet"/>
      </w:pPr>
      <w:r>
        <w:t>단일 지식베이스 원칙: 정책/온톨로지/템플릿은 한 곳에 저장하고 검색-우선으로 사용</w:t>
      </w:r>
    </w:p>
    <w:p>
      <w:pPr>
        <w:pStyle w:val="ListBullet"/>
      </w:pPr>
      <w:r>
        <w:t>에이전트 증식 금지: MVP에서는 3역할(Builder/Reviewer/Red-team) 외 신규 에이전트 추가 금지</w:t>
      </w:r>
    </w:p>
    <w:p>
      <w:pPr>
        <w:pStyle w:val="Heading1"/>
      </w:pPr>
      <w:r>
        <w:t>4. 주간 운영(권장)</w:t>
      </w:r>
    </w:p>
    <w:p>
      <w:pPr>
        <w:pStyle w:val="ListBullet"/>
      </w:pPr>
      <w:r>
        <w:t>주간 1회: 레드팀 시나리오 점검 + 규제/데이터 사고 리허설</w:t>
      </w:r>
    </w:p>
    <w:p>
      <w:pPr>
        <w:pStyle w:val="ListBullet"/>
      </w:pPr>
      <w:r>
        <w:t>주간 1회: 품질 지표 리뷰(재작업률/리그레션/요약 평가)</w:t>
      </w:r>
    </w:p>
    <w:p>
      <w:pPr>
        <w:pStyle w:val="ListBullet"/>
      </w:pPr>
      <w:r>
        <w:t>스프린트 마감: Non-goals 준수 여부 점검(자문처럼 보이는 UX/문구 차단)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