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André Schwarz</w:t>
      </w:r>
    </w:p>
    <w:p>
      <w:pPr>
        <w:spacing w:after="50" w:before="0"/>
        <w:jc w:val="left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Copywriter  ·  Kommunikationsprofi  ·  KI- &amp; Digitalisierungsberater</w:t>
      </w:r>
    </w:p>
    <w:p>
      <w:pPr>
        <w:spacing w:after="20" w:before="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Frankfurt am Main  ·  0163 4692255  ·  andre.schwarz1@t-online.de  ·  100 % Homeoffice möglich</w:t>
      </w:r>
    </w:p>
    <w:p>
      <w:pPr>
        <w:pBdr>
          <w:bottom w:val="single" w:color="CCCCCC" w:sz="3" w:space="1"/>
        </w:pBdr>
        <w:spacing w:after="100" w:before="260"/>
      </w:pPr>
      <w:r>
        <w:rPr>
          <w:rFonts w:ascii="Arial" w:cs="Arial" w:eastAsia="Arial" w:hAnsi="Arial"/>
          <w:b/>
          <w:bCs/>
          <w:caps/>
          <w:color w:val="555555"/>
          <w:sz w:val="18"/>
          <w:szCs w:val="18"/>
        </w:rPr>
        <w:t xml:space="preserve">Profil</w:t>
      </w:r>
    </w:p>
    <w:p>
      <w:pPr>
        <w:spacing w:after="0" w:before="0"/>
        <w:jc w:val="left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Copywriter und Kommunikationsprofi mit Erfahrung in politischer Kommunikation, Behördenkorrespondenz, Energieberatung, Kundenkommunikation und Digitalisierung. Ich verbinde präzises Schreiben mit analytischem Denken, Prozessverständnis und KI-gestützter Umsetzung. Schwerpunkte: klare Texte, strukturierte Argumentation, Conversion-orientierte Inhalte und eigenständige digitale Workflows.</w:t>
      </w:r>
    </w:p>
    <w:p>
      <w:pPr>
        <w:pBdr>
          <w:bottom w:val="single" w:color="CCCCCC" w:sz="3" w:space="1"/>
        </w:pBdr>
        <w:spacing w:after="100" w:before="260"/>
      </w:pPr>
      <w:r>
        <w:rPr>
          <w:rFonts w:ascii="Arial" w:cs="Arial" w:eastAsia="Arial" w:hAnsi="Arial"/>
          <w:b/>
          <w:bCs/>
          <w:caps/>
          <w:color w:val="555555"/>
          <w:sz w:val="18"/>
          <w:szCs w:val="18"/>
        </w:rPr>
        <w:t xml:space="preserve">Berufserfahrung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2022 – heute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Empfangsmitarbeiter (ungekündigt)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Turmhotel Frankfurt am Main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Internationale Gästekommunikation auf Deutsch und Englisch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Parallelbearbeitung mehrerer Buchungsplattformen unter Zeitdruck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Willkommensbuch in über 30 Sprachen eigeninitiativ verfasst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Digitalisierungskonzept für den Hotelbetrieb mitentwickelt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2018 – 2021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Sicherheitsmitarbeiter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LAWS Dienstleistungs- und Servicemanagement, Florstadt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Baustellensicherung, Verkehrslenkung und Kundenansprache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2015 – 2017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Sachbearbeiter Auftragsmanagement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GWR GmbH, Frankfurt am Main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Kundenkontakt, Angebotserstellung und Reklamationsbearbeitung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Außendienst und Angebotskommunikation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2014 – 2015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MPU-Berater &amp; Erste-Hilfe-Ausbilder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UPGRADE.EU GmbH, Frankfurt am Main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Entwicklung individueller Vorbereitungskonzepte aus Verkehrsakten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Begleitung von Kandidaten im MPU-Prozess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Durchführung von Erste-Hilfe-Ausbildungen für Fahranfänger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2009 – 2013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Callcenter-Agent &amp; Fahrschülerbetreuung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Scout-Logic — Internationale Fahrschulen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Beratung und Betreuung internationaler Fahrschüler im Callcenter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Entwicklung und Aufbau der Moodle-Lernplattform für deutsche Kunden in Tschechien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Tschechisches Fahrschul-Lehrbuch analysiert und in klares Deutsch überführt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Lernplattform mit simulierten Prüfungen und Antwortlogik aufgebaut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2001 – 2009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Produktionsmitarbeiter / Versand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Valeo Kronach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Fertigung und Versandlogistik in der Automobilzulieferindustrie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Qualitätssicherung und Prozessabläufe in der Produktion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1998 – 2001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Selbstständiger Vermögensberater (nebenberuflich)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Deutsche Vermögensberatung AG (DVAG)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Beratung von Privatkunden zu Versicherungs- und Finanzprodukten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Eigenständige Kundengewinnung und Beziehungspflege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1998 – 2000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Englisch-Nachhilfelehrer (nebenberuflich)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Schülerhilfe Kronach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Individuelle Lehrmaterialien für gemischte Gruppen (Kl. 3 – Abitur)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Altersgerechte Handouts und Übungsblätter eigenständig entwickelt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1997 – 1998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Grundwehrdienst · Sanitätsdienst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Bundeswehr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Sanitätsausbildung, Erste Hilfe, medizinische Versorgung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1994 – 1997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Ehrenamtlicher Rettungsdiensthelfer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Bayerisches Rotes Kreuz (BRK)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Sanitätsdienst, Erste Hilfe, Patientenversorgung im Einsatz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Ehrenamtliches Engagement parallel zur Schulzeit</w:t>
      </w:r>
    </w:p>
    <w:p>
      <w:pPr>
        <w:pBdr>
          <w:bottom w:val="single" w:color="CCCCCC" w:sz="3" w:space="1"/>
        </w:pBdr>
        <w:spacing w:after="100" w:before="260"/>
      </w:pPr>
      <w:r>
        <w:rPr>
          <w:rFonts w:ascii="Arial" w:cs="Arial" w:eastAsia="Arial" w:hAnsi="Arial"/>
          <w:b/>
          <w:bCs/>
          <w:caps/>
          <w:color w:val="555555"/>
          <w:sz w:val="18"/>
          <w:szCs w:val="18"/>
        </w:rPr>
        <w:t xml:space="preserve">Projekte &amp; Selbstständige Tätigkeiten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06/2026 – heute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Co-Founder &amp; Copywriter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Copy Code Agency · mit Tomasz Szafrański · copy.code.agency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Conversion Copy, Brand &amp; SEO für drei digitale Produkte in der Startphase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KI-CV-Optimizer, Value Bet SaaS, IT-Recruiting-Plattform · Frankfurt → Remote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03/2026 – heute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Selbstständiger Energieberater &amp; Texter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Frankfurt Energie / TELESON AG · frankfurt-energie.online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Direktvertrieb von Strom- und Gastarifen als TELESON-Partner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Erstellung von SEO-Texten, Tarifvergleichen und Angebotsinhalten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2025 – heute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Ghostwriter &amp; Autor für Behördenkommunikation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Freiberuflich, Frankfurt am Main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Ghostwriting für Privatpersonen und Unternehmen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Juristische und behördliche Korrespondenz, Widersprüche, Anwaltsschreiben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2025 – 2026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Entwickler — CROWN v10 Value-Bet-System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Eigenentwicklung (Termux / Android)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Datengetriebenes Analyse- und Entscheidungssystem mit Telegram-Bot, SQLite, Multi-Threading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Kelly-Criterion-Sizing und automatische GitHub-Backups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2016 – heute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Politischer Texter &amp; Ghostwriter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BFF Bürger für Frankfurt e. V. / Freie Wähler Frankfurt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Erstellung offizieller Anträge für den Ortsbeirat 10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Wahlprogramm der Freien Wähler Frankfurt 2026 vollständig neu geschrieben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Listenkandidat Platz 4 (Stadtverordnetenversammlung) / Platz 2 (Ortsbeirat)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2024 – heute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Mitgründer &amp; Texter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BanglaHilfe Deutschland (im Aufbau)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Zweisprachige Serviceplattform DE/Bengali für bangladeschische Arbeitsmigrantinnen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Texte, Struktur, Lead-Magnete und Stripe-Integration eigenständig entwickelt</w:t>
      </w:r>
    </w:p>
    <w:p>
      <w:pPr>
        <w:pBdr>
          <w:bottom w:val="single" w:color="CCCCCC" w:sz="3" w:space="1"/>
        </w:pBdr>
        <w:spacing w:after="100" w:before="260"/>
      </w:pPr>
      <w:r>
        <w:rPr>
          <w:rFonts w:ascii="Arial" w:cs="Arial" w:eastAsia="Arial" w:hAnsi="Arial"/>
          <w:b/>
          <w:bCs/>
          <w:caps/>
          <w:color w:val="555555"/>
          <w:sz w:val="18"/>
          <w:szCs w:val="18"/>
        </w:rPr>
        <w:t xml:space="preserve">Kenntnisse</w:t>
      </w:r>
    </w:p>
    <w:p>
      <w:pPr>
        <w:spacing w:after="50" w:before="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Copywriting: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Conversion, Storytelling, Persuasion, Politische Texte, Behördenkommunikation</w:t>
      </w:r>
    </w:p>
    <w:p>
      <w:pPr>
        <w:spacing w:after="50" w:before="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Formate: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Landing Pages, E-Mails, Ads, Reports, Anträge, Juristische Schreiben</w:t>
      </w:r>
    </w:p>
    <w:p>
      <w:pPr>
        <w:spacing w:after="50" w:before="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Methode: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Zielgruppenrecherche, Argumentationsaufbau, Iteration</w:t>
      </w:r>
    </w:p>
    <w:p>
      <w:pPr>
        <w:spacing w:after="50" w:before="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KI &amp; Automatisierung: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Prompt Engineering, LLM-Integration, KI-Vision, Agenten-Architektur · 7 Monate täglich</w:t>
      </w:r>
    </w:p>
    <w:p>
      <w:pPr>
        <w:spacing w:after="50" w:before="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Tools: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GitHub Pages, Moodle, Gumroad, Termux, SQLite, Telegram API</w:t>
      </w:r>
    </w:p>
    <w:p>
      <w:pPr>
        <w:pBdr>
          <w:bottom w:val="single" w:color="CCCCCC" w:sz="3" w:space="1"/>
        </w:pBdr>
        <w:spacing w:after="100" w:before="260"/>
      </w:pPr>
      <w:r>
        <w:rPr>
          <w:rFonts w:ascii="Arial" w:cs="Arial" w:eastAsia="Arial" w:hAnsi="Arial"/>
          <w:b/>
          <w:bCs/>
          <w:caps/>
          <w:color w:val="555555"/>
          <w:sz w:val="18"/>
          <w:szCs w:val="18"/>
        </w:rPr>
        <w:t xml:space="preserve">Sprachen</w:t>
      </w:r>
    </w:p>
    <w:p>
      <w:pPr>
        <w:spacing w:after="50" w:before="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Deutsch: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Muttersprache</w:t>
      </w:r>
    </w:p>
    <w:p>
      <w:pPr>
        <w:spacing w:after="50" w:before="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Englisch: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Fließend · Cambridge C1 Advanced (CAE)</w:t>
      </w:r>
    </w:p>
    <w:p>
      <w:pPr>
        <w:spacing w:after="50" w:before="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Französisch: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Grundkenntnisse</w:t>
      </w:r>
    </w:p>
    <w:p>
      <w:pPr>
        <w:pBdr>
          <w:bottom w:val="single" w:color="CCCCCC" w:sz="3" w:space="1"/>
        </w:pBdr>
        <w:spacing w:after="100" w:before="260"/>
      </w:pPr>
      <w:r>
        <w:rPr>
          <w:rFonts w:ascii="Arial" w:cs="Arial" w:eastAsia="Arial" w:hAnsi="Arial"/>
          <w:b/>
          <w:bCs/>
          <w:caps/>
          <w:color w:val="555555"/>
          <w:sz w:val="18"/>
          <w:szCs w:val="18"/>
        </w:rPr>
        <w:t xml:space="preserve">Ausbildung &amp; Qualifikationen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1999 – ca. 2002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Fernstudium Cambridge C1 Advanced (CAE)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Englisch · C1 · eigenständig neben Beruf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Sprachsicherheit als Werkzeug — direkt nach Abitur (1997) begonnen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1999 – 2002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Werkschutzfachkraft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Sicherheit &amp; Service · BAT Deutschland Hochsicherheitslager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Sicherheitskoordination, Protokollführung, gesicherter Transport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1997 – 1998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Grundwehrdienst · Sanitätsdienst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Bundeswehr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Sanitätsausbildung, Erste Hilfe, medizinische Versorgung im Einsatz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1998 – 2000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Englisch-Nachhilfelehrer (nebenberuflich)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Schülerhilfe Kronach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Individuelle Lehrmaterialien für gemischte Gruppen (Kl. 3 – Abitur)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Altersgerechte Handouts und Übungsblätter eigenständig entwickelt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1998 – 2001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Selbstständiger Vermögensberater (nebenberuflich)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Deutsche Vermögensberatung AG (DVAG)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Beratung von Privatkunden zu Versicherungs- und Finanzprodukten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Eigenständige Kundengewinnung und Beziehungspflege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2001 – 2010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Produktionsmitarbeiter / Versand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Valeo Kronach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Fertigung und Versandlogistik in der Automobilzulieferindustrie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Qualitätssicherung und Prozessabläufe in der Produktion</w:t>
      </w:r>
    </w:p>
    <w:p>
      <w:pPr>
        <w:spacing w:after="30" w:before="12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1994 – 1997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Ehrenamtlicher Rettungsdiensthelfer</w:t>
      </w:r>
    </w:p>
    <w:p>
      <w:pPr>
        <w:spacing w:after="50" w:before="0"/>
        <w:jc w:val="lef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Bayerisches Rotes Kreuz (BRK)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Sanitätsdienst, Erste Hilfe, Patientenversorgung im Einsatz</w:t>
      </w:r>
    </w:p>
    <w:p>
      <w:pPr>
        <w:spacing w:after="36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Ehrenamtliches Engagement parallel zur Schulzeit</w:t>
      </w:r>
    </w:p>
    <w:p>
      <w:pPr>
        <w:spacing w:after="40" w:before="12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Abitur 1997</w:t>
      </w:r>
    </w:p>
    <w:p>
      <w:pPr>
        <w:pBdr>
          <w:bottom w:val="single" w:color="CCCCCC" w:sz="3" w:space="1"/>
        </w:pBdr>
        <w:spacing w:after="100" w:before="260"/>
      </w:pPr>
      <w:r>
        <w:rPr>
          <w:rFonts w:ascii="Arial" w:cs="Arial" w:eastAsia="Arial" w:hAnsi="Arial"/>
          <w:b/>
          <w:bCs/>
          <w:caps/>
          <w:color w:val="555555"/>
          <w:sz w:val="18"/>
          <w:szCs w:val="18"/>
        </w:rPr>
        <w:t xml:space="preserve">Projekte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Copy Code Agency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— KI-CV-Optimizer, Value Bet SaaS, IT-Recruiting-Plattform · copy.code.agency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CROWN v10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— Datengetriebenes Value-Bet-System · github.com/intelligentresponder-max/crown-v10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mindful7777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— Wellness &amp; Selbsthypnose Plattform · GEO-optimiert 2026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BanglaHilfe Deutschland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— Zweisprachige Lernplattform DE/Bengali (im Aufbau)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·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Nachbarschaftshilfe Frankfurter Norden e.V.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— Vereinsgründung in Vorbereitung</w:t>
      </w:r>
    </w:p>
    <w:p>
      <w:pPr>
        <w:pBdr>
          <w:bottom w:val="single" w:color="CCCCCC" w:sz="3" w:space="1"/>
        </w:pBdr>
        <w:spacing w:after="100" w:before="260"/>
      </w:pPr>
      <w:r>
        <w:rPr>
          <w:rFonts w:ascii="Arial" w:cs="Arial" w:eastAsia="Arial" w:hAnsi="Arial"/>
          <w:b/>
          <w:bCs/>
          <w:caps/>
          <w:color w:val="555555"/>
          <w:sz w:val="18"/>
          <w:szCs w:val="18"/>
        </w:rPr>
        <w:t xml:space="preserve">Persönliches</w:t>
      </w:r>
    </w:p>
    <w:p>
      <w:pPr>
        <w:spacing w:after="50" w:before="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Geburt: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29. März 1977, Kronach</w:t>
      </w:r>
    </w:p>
    <w:p>
      <w:pPr>
        <w:spacing w:after="50" w:before="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Status: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Ledig · Deutsch</w:t>
      </w:r>
    </w:p>
    <w:p>
      <w:pPr>
        <w:spacing w:after="50" w:before="0"/>
        <w:jc w:val="left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Portfolio: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intelligentresponder-max.github.io/texter-portfolio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2026-06-05T23:09:40.823Z</dcterms:created>
  <dcterms:modified xsi:type="dcterms:W3CDTF">2026-06-05T23:09:40.835Z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