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71DC" w14:textId="77777777" w:rsidR="004B6CDC" w:rsidRDefault="004B6CDC" w:rsidP="004B6CDC">
      <w:pPr>
        <w:rPr>
          <w:b/>
          <w:sz w:val="32"/>
          <w:szCs w:val="32"/>
          <w:u w:val="single"/>
        </w:rPr>
      </w:pPr>
      <w:r w:rsidRPr="00E960C8">
        <w:rPr>
          <w:b/>
          <w:sz w:val="32"/>
          <w:szCs w:val="32"/>
          <w:u w:val="single"/>
        </w:rPr>
        <w:t>Http Error</w:t>
      </w:r>
      <w:r>
        <w:rPr>
          <w:b/>
          <w:sz w:val="32"/>
          <w:szCs w:val="32"/>
          <w:u w:val="single"/>
        </w:rPr>
        <w:t xml:space="preserve"> Status</w:t>
      </w:r>
      <w:r w:rsidRPr="00E960C8">
        <w:rPr>
          <w:b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024"/>
      </w:tblGrid>
      <w:tr w:rsidR="004B6CDC" w:rsidRPr="00437419" w14:paraId="2B505971" w14:textId="77777777" w:rsidTr="004B6CDC">
        <w:tc>
          <w:tcPr>
            <w:tcW w:w="2326" w:type="dxa"/>
          </w:tcPr>
          <w:p w14:paraId="64A4A6F0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400: Bad Request</w:t>
            </w:r>
          </w:p>
        </w:tc>
        <w:tc>
          <w:tcPr>
            <w:tcW w:w="7024" w:type="dxa"/>
          </w:tcPr>
          <w:p w14:paraId="1BA530DD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 xml:space="preserve">A </w:t>
            </w:r>
            <w:proofErr w:type="spellStart"/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HyperText</w:t>
            </w:r>
            <w:proofErr w:type="spellEnd"/>
            <w:r w:rsidRPr="00437419">
              <w:rPr>
                <w:rFonts w:asciiTheme="majorHAnsi" w:hAnsiTheme="majorHAnsi" w:cstheme="minorHAnsi"/>
                <w:sz w:val="20"/>
                <w:szCs w:val="20"/>
              </w:rPr>
              <w:t xml:space="preserve"> Transfer Protocol Bad Request 400 indicates a client error. When the client sends an invalid request to the server, the server issues an HTTP status code 400.</w:t>
            </w:r>
          </w:p>
        </w:tc>
      </w:tr>
      <w:tr w:rsidR="004B6CDC" w:rsidRPr="00437419" w14:paraId="7AB8A0F7" w14:textId="77777777" w:rsidTr="004B6CDC">
        <w:tc>
          <w:tcPr>
            <w:tcW w:w="2326" w:type="dxa"/>
          </w:tcPr>
          <w:p w14:paraId="4483FEA5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401 : Unauthorized</w:t>
            </w:r>
          </w:p>
        </w:tc>
        <w:tc>
          <w:tcPr>
            <w:tcW w:w="7024" w:type="dxa"/>
          </w:tcPr>
          <w:p w14:paraId="16CCDB6F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 xml:space="preserve"> The server can't process the request due to client-side errors.</w:t>
            </w:r>
          </w:p>
          <w:p w14:paraId="4C0ADC7C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 xml:space="preserve"> The 401 status code indicates that the HTTP request has not been applied because it lacks valid authentication credentials (usually username and password) for the target resource.</w:t>
            </w:r>
          </w:p>
          <w:p w14:paraId="57B94C80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4B6CDC" w:rsidRPr="00437419" w14:paraId="6F7A300B" w14:textId="77777777" w:rsidTr="004B6CDC">
        <w:tc>
          <w:tcPr>
            <w:tcW w:w="2326" w:type="dxa"/>
          </w:tcPr>
          <w:p w14:paraId="1804151A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404 Not Found</w:t>
            </w:r>
          </w:p>
        </w:tc>
        <w:tc>
          <w:tcPr>
            <w:tcW w:w="7024" w:type="dxa"/>
          </w:tcPr>
          <w:p w14:paraId="6FAA332D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 xml:space="preserve">The server </w:t>
            </w:r>
            <w:proofErr w:type="spellStart"/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can not</w:t>
            </w:r>
            <w:proofErr w:type="spellEnd"/>
            <w:r w:rsidRPr="00437419">
              <w:rPr>
                <w:rFonts w:asciiTheme="majorHAnsi" w:hAnsiTheme="majorHAnsi" w:cstheme="minorHAnsi"/>
                <w:sz w:val="20"/>
                <w:szCs w:val="20"/>
              </w:rPr>
              <w:t xml:space="preserve"> find the requested resource.</w:t>
            </w:r>
          </w:p>
        </w:tc>
      </w:tr>
      <w:tr w:rsidR="004B6CDC" w:rsidRPr="00437419" w14:paraId="4692B508" w14:textId="77777777" w:rsidTr="004B6CDC">
        <w:tc>
          <w:tcPr>
            <w:tcW w:w="2326" w:type="dxa"/>
          </w:tcPr>
          <w:p w14:paraId="3D920903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403 Forbidden</w:t>
            </w:r>
          </w:p>
        </w:tc>
        <w:tc>
          <w:tcPr>
            <w:tcW w:w="7024" w:type="dxa"/>
          </w:tcPr>
          <w:p w14:paraId="26708B0A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Unauthorized request. The client does not have access rights to the content. Unlike 401, the client’s identity is known to the server.</w:t>
            </w:r>
          </w:p>
        </w:tc>
      </w:tr>
      <w:tr w:rsidR="004B6CDC" w:rsidRPr="00437419" w14:paraId="6FE4CE0D" w14:textId="77777777" w:rsidTr="004B6CDC">
        <w:tc>
          <w:tcPr>
            <w:tcW w:w="2326" w:type="dxa"/>
          </w:tcPr>
          <w:p w14:paraId="0537C8CE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Style w:val="Strong"/>
                <w:rFonts w:asciiTheme="majorHAnsi" w:hAnsiTheme="majorHAnsi" w:cstheme="minorHAnsi"/>
                <w:color w:val="243B53"/>
                <w:sz w:val="20"/>
                <w:szCs w:val="20"/>
                <w:shd w:val="clear" w:color="auto" w:fill="FFFFFF"/>
              </w:rPr>
              <w:t>402 Payment Required (Experimental)</w:t>
            </w:r>
          </w:p>
        </w:tc>
        <w:tc>
          <w:tcPr>
            <w:tcW w:w="7024" w:type="dxa"/>
          </w:tcPr>
          <w:p w14:paraId="481F3298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color w:val="243B53"/>
                <w:sz w:val="20"/>
                <w:szCs w:val="20"/>
                <w:shd w:val="clear" w:color="auto" w:fill="FFFFFF"/>
              </w:rPr>
              <w:t>Reserved for future use. It is aimed for using in the digital payment systems.</w:t>
            </w:r>
          </w:p>
        </w:tc>
      </w:tr>
      <w:tr w:rsidR="004B6CDC" w:rsidRPr="00437419" w14:paraId="599832BE" w14:textId="77777777" w:rsidTr="004B6CDC">
        <w:tc>
          <w:tcPr>
            <w:tcW w:w="2326" w:type="dxa"/>
          </w:tcPr>
          <w:p w14:paraId="37C1CAF3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405 Method Not Allowed</w:t>
            </w:r>
          </w:p>
        </w:tc>
        <w:tc>
          <w:tcPr>
            <w:tcW w:w="7024" w:type="dxa"/>
          </w:tcPr>
          <w:p w14:paraId="20939A6E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The request HTTP method is known by the server but has been disabled and cannot be used for that resource.</w:t>
            </w:r>
          </w:p>
        </w:tc>
      </w:tr>
      <w:tr w:rsidR="004B6CDC" w:rsidRPr="00437419" w14:paraId="3971C1A1" w14:textId="77777777" w:rsidTr="004B6CDC">
        <w:tc>
          <w:tcPr>
            <w:tcW w:w="2326" w:type="dxa"/>
          </w:tcPr>
          <w:p w14:paraId="3EDF997C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Style w:val="Strong"/>
                <w:rFonts w:asciiTheme="majorHAnsi" w:hAnsiTheme="majorHAnsi" w:cstheme="minorHAnsi"/>
                <w:color w:val="243B53"/>
                <w:sz w:val="20"/>
                <w:szCs w:val="20"/>
                <w:shd w:val="clear" w:color="auto" w:fill="FFFFFF"/>
              </w:rPr>
              <w:t>200 OK</w:t>
            </w:r>
          </w:p>
        </w:tc>
        <w:tc>
          <w:tcPr>
            <w:tcW w:w="7024" w:type="dxa"/>
          </w:tcPr>
          <w:p w14:paraId="23100A8E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Indicates that the request has succeeded.</w:t>
            </w:r>
          </w:p>
        </w:tc>
      </w:tr>
      <w:tr w:rsidR="004B6CDC" w:rsidRPr="00437419" w14:paraId="35C2AFDD" w14:textId="77777777" w:rsidTr="004B6CDC">
        <w:tc>
          <w:tcPr>
            <w:tcW w:w="2326" w:type="dxa"/>
          </w:tcPr>
          <w:p w14:paraId="5C1E015F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Style w:val="Strong"/>
                <w:rFonts w:asciiTheme="majorHAnsi" w:hAnsiTheme="majorHAnsi" w:cstheme="minorHAnsi"/>
                <w:color w:val="243B53"/>
                <w:sz w:val="20"/>
                <w:szCs w:val="20"/>
                <w:shd w:val="clear" w:color="auto" w:fill="FFFFFF"/>
              </w:rPr>
              <w:t>204 No Content</w:t>
            </w:r>
          </w:p>
        </w:tc>
        <w:tc>
          <w:tcPr>
            <w:tcW w:w="7024" w:type="dxa"/>
          </w:tcPr>
          <w:p w14:paraId="06278915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color w:val="243B53"/>
                <w:sz w:val="20"/>
                <w:szCs w:val="20"/>
                <w:shd w:val="clear" w:color="auto" w:fill="FFFFFF"/>
              </w:rPr>
              <w:t>The server has fulfilled the request but does not need to return a response body. The server may return the updated meta information.</w:t>
            </w:r>
          </w:p>
        </w:tc>
      </w:tr>
      <w:tr w:rsidR="004B6CDC" w:rsidRPr="00437419" w14:paraId="1066AA30" w14:textId="77777777" w:rsidTr="004B6CDC">
        <w:tc>
          <w:tcPr>
            <w:tcW w:w="2326" w:type="dxa"/>
          </w:tcPr>
          <w:p w14:paraId="08E184D5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201 Created</w:t>
            </w:r>
          </w:p>
        </w:tc>
        <w:tc>
          <w:tcPr>
            <w:tcW w:w="7024" w:type="dxa"/>
          </w:tcPr>
          <w:p w14:paraId="4EB1A729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Indicates that the request has succeeded and a new resource has been created as a result.</w:t>
            </w:r>
          </w:p>
        </w:tc>
      </w:tr>
      <w:tr w:rsidR="004B6CDC" w:rsidRPr="00437419" w14:paraId="26874D7E" w14:textId="77777777" w:rsidTr="004B6CDC">
        <w:tc>
          <w:tcPr>
            <w:tcW w:w="2326" w:type="dxa"/>
          </w:tcPr>
          <w:p w14:paraId="4D9BA231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/>
                <w:color w:val="333333"/>
                <w:sz w:val="20"/>
                <w:szCs w:val="20"/>
              </w:rPr>
              <w:t>500:</w:t>
            </w:r>
            <w:r w:rsidRPr="0043741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37419">
              <w:rPr>
                <w:rFonts w:asciiTheme="majorHAnsi" w:hAnsiTheme="majorHAnsi"/>
                <w:color w:val="333333"/>
                <w:sz w:val="20"/>
                <w:szCs w:val="20"/>
              </w:rPr>
              <w:t>Internal Server Error</w:t>
            </w:r>
          </w:p>
        </w:tc>
        <w:tc>
          <w:tcPr>
            <w:tcW w:w="7024" w:type="dxa"/>
          </w:tcPr>
          <w:p w14:paraId="66AA18D3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This is a "catch all" status for unexpected errors.</w:t>
            </w:r>
          </w:p>
        </w:tc>
      </w:tr>
      <w:tr w:rsidR="004B6CDC" w:rsidRPr="00437419" w14:paraId="10EADC89" w14:textId="77777777" w:rsidTr="004B6CDC">
        <w:tc>
          <w:tcPr>
            <w:tcW w:w="2326" w:type="dxa"/>
          </w:tcPr>
          <w:p w14:paraId="2FB49166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HTTP status 504 - Gateway timeout</w:t>
            </w:r>
          </w:p>
        </w:tc>
        <w:tc>
          <w:tcPr>
            <w:tcW w:w="7024" w:type="dxa"/>
          </w:tcPr>
          <w:p w14:paraId="3D3AB97E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37419">
              <w:rPr>
                <w:rFonts w:asciiTheme="majorHAnsi" w:hAnsiTheme="majorHAnsi" w:cstheme="minorHAnsi"/>
                <w:sz w:val="20"/>
                <w:szCs w:val="20"/>
              </w:rPr>
              <w:t>This means, that the server has not responded within the specified time period.</w:t>
            </w:r>
          </w:p>
        </w:tc>
      </w:tr>
      <w:tr w:rsidR="004B6CDC" w:rsidRPr="00437419" w14:paraId="7041A053" w14:textId="77777777" w:rsidTr="004B6CDC">
        <w:tc>
          <w:tcPr>
            <w:tcW w:w="2326" w:type="dxa"/>
          </w:tcPr>
          <w:p w14:paraId="1D1B2B5E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1B5095">
              <w:rPr>
                <w:rFonts w:asciiTheme="majorHAnsi" w:hAnsiTheme="majorHAnsi" w:cstheme="minorHAnsi"/>
                <w:sz w:val="20"/>
                <w:szCs w:val="20"/>
              </w:rPr>
              <w:t>502 Bad Gateway</w:t>
            </w:r>
          </w:p>
        </w:tc>
        <w:tc>
          <w:tcPr>
            <w:tcW w:w="7024" w:type="dxa"/>
          </w:tcPr>
          <w:p w14:paraId="365B8672" w14:textId="77777777" w:rsidR="004B6CDC" w:rsidRPr="00437419" w:rsidRDefault="004B6CDC" w:rsidP="00EE0F2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</w:tbl>
    <w:p w14:paraId="14888163" w14:textId="77777777" w:rsidR="004B6CDC" w:rsidRPr="00E960C8" w:rsidRDefault="004B6CDC" w:rsidP="004B6CDC">
      <w:pPr>
        <w:rPr>
          <w:b/>
          <w:sz w:val="32"/>
          <w:szCs w:val="32"/>
          <w:u w:val="single"/>
        </w:rPr>
      </w:pPr>
    </w:p>
    <w:p w14:paraId="0ED164F0" w14:textId="77777777" w:rsidR="00D229CE" w:rsidRDefault="00D229CE"/>
    <w:sectPr w:rsidR="00D2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DC"/>
    <w:rsid w:val="004B6CDC"/>
    <w:rsid w:val="00D2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6E42"/>
  <w15:chartTrackingRefBased/>
  <w15:docId w15:val="{4E74081D-23D6-4A49-BA31-A9A36D4B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B6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 Gupta</cp:lastModifiedBy>
  <cp:revision>1</cp:revision>
  <dcterms:created xsi:type="dcterms:W3CDTF">2022-01-20T05:54:00Z</dcterms:created>
  <dcterms:modified xsi:type="dcterms:W3CDTF">2022-01-20T05:55:00Z</dcterms:modified>
</cp:coreProperties>
</file>