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ED47" w14:textId="76040D02" w:rsidR="0041159D" w:rsidRPr="00E20C7E" w:rsidRDefault="0041159D" w:rsidP="0041159D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41159D">
        <w:rPr>
          <w:rFonts w:cstheme="minorHAnsi"/>
          <w:b/>
          <w:bCs/>
          <w:sz w:val="18"/>
          <w:szCs w:val="18"/>
        </w:rPr>
        <w:t xml:space="preserve">Spring Boot </w:t>
      </w:r>
      <w:proofErr w:type="spellStart"/>
      <w:r w:rsidRPr="0041159D">
        <w:rPr>
          <w:rFonts w:cstheme="minorHAnsi"/>
          <w:b/>
          <w:bCs/>
          <w:sz w:val="18"/>
          <w:szCs w:val="18"/>
        </w:rPr>
        <w:t>WebFlux</w:t>
      </w:r>
      <w:proofErr w:type="spellEnd"/>
      <w:r w:rsidRPr="0041159D">
        <w:rPr>
          <w:rFonts w:cstheme="minorHAnsi"/>
          <w:b/>
          <w:bCs/>
          <w:sz w:val="18"/>
          <w:szCs w:val="18"/>
        </w:rPr>
        <w:t xml:space="preserve"> | Write Integration Test Using Mockito &amp; Junit | </w:t>
      </w:r>
      <w:proofErr w:type="spellStart"/>
      <w:proofErr w:type="gramStart"/>
      <w:r w:rsidRPr="0041159D">
        <w:rPr>
          <w:rFonts w:cstheme="minorHAnsi"/>
          <w:b/>
          <w:bCs/>
          <w:sz w:val="18"/>
          <w:szCs w:val="18"/>
        </w:rPr>
        <w:t>JavaTechie</w:t>
      </w:r>
      <w:proofErr w:type="spellEnd"/>
      <w:r w:rsidR="003C52F7">
        <w:rPr>
          <w:rFonts w:cstheme="minorHAnsi"/>
          <w:b/>
          <w:bCs/>
          <w:sz w:val="18"/>
          <w:szCs w:val="18"/>
        </w:rPr>
        <w:t xml:space="preserve">  (</w:t>
      </w:r>
      <w:proofErr w:type="gramEnd"/>
      <w:r w:rsidR="003C52F7">
        <w:rPr>
          <w:rFonts w:cstheme="minorHAnsi"/>
          <w:b/>
          <w:bCs/>
          <w:sz w:val="18"/>
          <w:szCs w:val="18"/>
        </w:rPr>
        <w:t xml:space="preserve">  </w:t>
      </w:r>
      <w:hyperlink r:id="rId5" w:history="1">
        <w:r w:rsidR="003C52F7" w:rsidRPr="00B110F5">
          <w:rPr>
            <w:rStyle w:val="Hyperlink"/>
            <w:rFonts w:cstheme="minorHAnsi"/>
            <w:b/>
            <w:bCs/>
            <w:sz w:val="18"/>
            <w:szCs w:val="18"/>
          </w:rPr>
          <w:t>https://www.youtube.com/watch?v=Zf7NB7yKisI</w:t>
        </w:r>
      </w:hyperlink>
      <w:r w:rsidR="003C52F7">
        <w:rPr>
          <w:rFonts w:cstheme="minorHAnsi"/>
          <w:b/>
          <w:bCs/>
          <w:sz w:val="18"/>
          <w:szCs w:val="18"/>
        </w:rPr>
        <w:t xml:space="preserve">  )</w:t>
      </w:r>
    </w:p>
    <w:p w14:paraId="4684C52D" w14:textId="77777777" w:rsidR="0041159D" w:rsidRDefault="0041159D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</w:p>
    <w:p w14:paraId="39ED570A" w14:textId="77777777" w:rsidR="0041159D" w:rsidRDefault="0041159D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</w:p>
    <w:p w14:paraId="031ECC6F" w14:textId="6E8D3313" w:rsidR="006D78FD" w:rsidRPr="00E20C7E" w:rsidRDefault="006D78FD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  <w:r w:rsidRPr="00E20C7E">
        <w:rPr>
          <w:rFonts w:eastAsia="Times New Roman" w:cstheme="minorHAnsi"/>
          <w:color w:val="610B38"/>
          <w:kern w:val="36"/>
          <w:sz w:val="18"/>
          <w:szCs w:val="18"/>
        </w:rPr>
        <w:t>Components of Microservices</w:t>
      </w:r>
    </w:p>
    <w:p w14:paraId="3F25FD01" w14:textId="77777777" w:rsidR="00893F4E" w:rsidRPr="00E20C7E" w:rsidRDefault="00893F4E" w:rsidP="002C1A8E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color w:val="610B38"/>
          <w:kern w:val="36"/>
          <w:sz w:val="18"/>
          <w:szCs w:val="18"/>
        </w:rPr>
      </w:pPr>
    </w:p>
    <w:p w14:paraId="4F95674F" w14:textId="77777777" w:rsidR="006D78FD" w:rsidRPr="00E20C7E" w:rsidRDefault="006D78FD" w:rsidP="002C1A8E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  <w:r w:rsidRPr="00E20C7E">
        <w:rPr>
          <w:rFonts w:eastAsia="Times New Roman" w:cstheme="minorHAnsi"/>
          <w:color w:val="333333"/>
          <w:sz w:val="18"/>
          <w:szCs w:val="18"/>
        </w:rPr>
        <w:t>There are the following components of microservices:</w:t>
      </w:r>
    </w:p>
    <w:p w14:paraId="31A934C0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>Spring Cloud Config Server</w:t>
      </w:r>
    </w:p>
    <w:p w14:paraId="43597C52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>Netflix Eureka Naming Server</w:t>
      </w:r>
    </w:p>
    <w:p w14:paraId="5B033612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 w:rsidRPr="00E20C7E">
        <w:rPr>
          <w:rFonts w:cstheme="minorHAnsi"/>
          <w:sz w:val="18"/>
          <w:szCs w:val="18"/>
        </w:rPr>
        <w:t>Hystrix</w:t>
      </w:r>
      <w:proofErr w:type="spellEnd"/>
      <w:r w:rsidRPr="00E20C7E">
        <w:rPr>
          <w:rFonts w:cstheme="minorHAnsi"/>
          <w:sz w:val="18"/>
          <w:szCs w:val="18"/>
        </w:rPr>
        <w:t xml:space="preserve"> Server</w:t>
      </w:r>
    </w:p>
    <w:p w14:paraId="253E3A0A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 xml:space="preserve">Netflix </w:t>
      </w:r>
      <w:proofErr w:type="spellStart"/>
      <w:r w:rsidRPr="00E20C7E">
        <w:rPr>
          <w:rFonts w:cstheme="minorHAnsi"/>
          <w:sz w:val="18"/>
          <w:szCs w:val="18"/>
        </w:rPr>
        <w:t>ZuulAPI</w:t>
      </w:r>
      <w:proofErr w:type="spellEnd"/>
      <w:r w:rsidRPr="00E20C7E">
        <w:rPr>
          <w:rFonts w:cstheme="minorHAnsi"/>
          <w:sz w:val="18"/>
          <w:szCs w:val="18"/>
        </w:rPr>
        <w:t xml:space="preserve"> Gateway Server</w:t>
      </w:r>
    </w:p>
    <w:p w14:paraId="5F4561E1" w14:textId="77777777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r w:rsidRPr="00E20C7E">
        <w:rPr>
          <w:rFonts w:cstheme="minorHAnsi"/>
          <w:sz w:val="18"/>
          <w:szCs w:val="18"/>
        </w:rPr>
        <w:t>Netflix Ribbon</w:t>
      </w:r>
    </w:p>
    <w:p w14:paraId="03C8E330" w14:textId="0A5ADB8C" w:rsidR="006D78FD" w:rsidRPr="00E20C7E" w:rsidRDefault="006D78FD" w:rsidP="002C1A8E">
      <w:pPr>
        <w:pStyle w:val="NoSpacing"/>
        <w:numPr>
          <w:ilvl w:val="0"/>
          <w:numId w:val="3"/>
        </w:numPr>
        <w:rPr>
          <w:rFonts w:cstheme="minorHAnsi"/>
          <w:sz w:val="18"/>
          <w:szCs w:val="18"/>
        </w:rPr>
      </w:pPr>
      <w:proofErr w:type="spellStart"/>
      <w:r w:rsidRPr="00E20C7E">
        <w:rPr>
          <w:rFonts w:cstheme="minorHAnsi"/>
          <w:sz w:val="18"/>
          <w:szCs w:val="18"/>
        </w:rPr>
        <w:t>Zipkin</w:t>
      </w:r>
      <w:proofErr w:type="spellEnd"/>
      <w:r w:rsidRPr="00E20C7E">
        <w:rPr>
          <w:rFonts w:cstheme="minorHAnsi"/>
          <w:sz w:val="18"/>
          <w:szCs w:val="18"/>
        </w:rPr>
        <w:t xml:space="preserve"> Distributed Tracing Server</w:t>
      </w:r>
    </w:p>
    <w:p w14:paraId="5AA5492C" w14:textId="77777777" w:rsidR="00AF3C40" w:rsidRPr="00E20C7E" w:rsidRDefault="00AF3C40" w:rsidP="002C1A8E">
      <w:pPr>
        <w:pStyle w:val="NoSpacing"/>
        <w:rPr>
          <w:rFonts w:cstheme="minorHAnsi"/>
          <w:sz w:val="18"/>
          <w:szCs w:val="18"/>
        </w:rPr>
      </w:pPr>
    </w:p>
    <w:p w14:paraId="47461D3E" w14:textId="77777777" w:rsidR="006F7AF5" w:rsidRPr="00E20C7E" w:rsidRDefault="006F7AF5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Spring Cloud Config Server</w:t>
      </w:r>
    </w:p>
    <w:p w14:paraId="67DCA3FF" w14:textId="1FA4A1EE" w:rsidR="006F7AF5" w:rsidRPr="00E20C7E" w:rsidRDefault="006F7AF5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Spring Cloud Config Server provides the HTTP resource-based API for external configuration in the distributed system. We can enable the Spring Cloud Config Server by using the annotation </w:t>
      </w:r>
      <w:r w:rsidRPr="00E20C7E">
        <w:rPr>
          <w:rStyle w:val="Strong"/>
          <w:rFonts w:asciiTheme="minorHAnsi" w:hAnsiTheme="minorHAnsi" w:cstheme="minorHAnsi"/>
          <w:color w:val="333333"/>
          <w:sz w:val="18"/>
          <w:szCs w:val="18"/>
        </w:rPr>
        <w:t>@EnableConfigServer</w:t>
      </w:r>
      <w:r w:rsidRPr="00E20C7E">
        <w:rPr>
          <w:rFonts w:asciiTheme="minorHAnsi" w:hAnsiTheme="minorHAnsi" w:cstheme="minorHAnsi"/>
          <w:color w:val="333333"/>
          <w:sz w:val="18"/>
          <w:szCs w:val="18"/>
        </w:rPr>
        <w:t>.</w:t>
      </w:r>
    </w:p>
    <w:p w14:paraId="09E4F025" w14:textId="77777777" w:rsidR="00893F4E" w:rsidRPr="00E20C7E" w:rsidRDefault="00893F4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3C1D0CCD" w14:textId="77777777" w:rsidR="00610503" w:rsidRPr="00E20C7E" w:rsidRDefault="00610503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Netflix Eureka Naming Server</w:t>
      </w:r>
    </w:p>
    <w:p w14:paraId="4180EA57" w14:textId="50612305" w:rsidR="00610503" w:rsidRPr="00E20C7E" w:rsidRDefault="00610503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Netflix Eureka Server is a discovery server. It provides the REST interface to the outside for communicating with it. A microservice after coming up, register itself as a discovery client. The Eureka server also has another software module called </w:t>
      </w:r>
      <w:r w:rsidRPr="00E20C7E">
        <w:rPr>
          <w:rStyle w:val="Strong"/>
          <w:rFonts w:asciiTheme="minorHAnsi" w:hAnsiTheme="minorHAnsi" w:cstheme="minorHAnsi"/>
          <w:color w:val="333333"/>
          <w:sz w:val="18"/>
          <w:szCs w:val="18"/>
        </w:rPr>
        <w:t>Eureka Client</w:t>
      </w:r>
      <w:r w:rsidRPr="00E20C7E">
        <w:rPr>
          <w:rFonts w:asciiTheme="minorHAnsi" w:hAnsiTheme="minorHAnsi" w:cstheme="minorHAnsi"/>
          <w:color w:val="333333"/>
          <w:sz w:val="18"/>
          <w:szCs w:val="18"/>
        </w:rPr>
        <w:t>. Eureka client interacts with the Eureka server for service discovery. The Eureka client also balances the client requests.</w:t>
      </w:r>
    </w:p>
    <w:p w14:paraId="39895214" w14:textId="2AC6D13E" w:rsidR="00274BFB" w:rsidRPr="00E20C7E" w:rsidRDefault="00A868A2" w:rsidP="002C1A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@EnableEurekaClient</w:t>
      </w:r>
    </w:p>
    <w:p w14:paraId="28560C92" w14:textId="2F67F771" w:rsidR="00A868A2" w:rsidRPr="00E20C7E" w:rsidRDefault="00A868A2" w:rsidP="002C1A8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@EnableEurekaServer</w:t>
      </w:r>
    </w:p>
    <w:p w14:paraId="428C68FE" w14:textId="77777777" w:rsidR="00893F4E" w:rsidRPr="00E20C7E" w:rsidRDefault="00893F4E" w:rsidP="00893F4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07C2C4B5" w14:textId="38B54A3B" w:rsidR="00274BFB" w:rsidRPr="00E20C7E" w:rsidRDefault="00274BFB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proofErr w:type="spellStart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Hystrix</w:t>
      </w:r>
      <w:proofErr w:type="spellEnd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 Server</w:t>
      </w:r>
    </w:p>
    <w:p w14:paraId="7059596F" w14:textId="2EDD7643" w:rsidR="00610503" w:rsidRPr="00E20C7E" w:rsidRDefault="00274BFB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</w:pP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Hystrix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server acts as a fault-tolerance robust system. It is used to avoid complete failure of an application. It does this by using the </w:t>
      </w:r>
      <w:r w:rsidRPr="00E20C7E">
        <w:rPr>
          <w:rStyle w:val="Strong"/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Circuit Breaker mechanism</w:t>
      </w:r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. If the application is running without any issue, the circuit remains closed. If there is an error encountered in the application, the </w:t>
      </w: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Hystrix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Server opens the circuit. The </w:t>
      </w: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>Hystrix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  <w:shd w:val="clear" w:color="auto" w:fill="FFFFFF"/>
        </w:rPr>
        <w:t xml:space="preserve"> server stops the further request to calling service. It provides a highly robust system.</w:t>
      </w:r>
    </w:p>
    <w:p w14:paraId="010EB260" w14:textId="77777777" w:rsidR="00893F4E" w:rsidRPr="00E20C7E" w:rsidRDefault="00893F4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52BD8423" w14:textId="77777777" w:rsidR="00AF3C40" w:rsidRPr="00E20C7E" w:rsidRDefault="00AF3C40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Netflix </w:t>
      </w:r>
      <w:proofErr w:type="spellStart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Zuul</w:t>
      </w:r>
      <w:proofErr w:type="spellEnd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 API Gateway Server</w:t>
      </w:r>
    </w:p>
    <w:p w14:paraId="4B83049C" w14:textId="4AD72A5B" w:rsidR="00AF3C40" w:rsidRPr="00E20C7E" w:rsidRDefault="00AF3C40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Netflix </w:t>
      </w: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</w:rPr>
        <w:t>Zuul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 Server is a gateway server from where all the client request has passed through. It acts as a unified interface to a client. It also has an inbuilt load balancer to load the balance of all incoming request from the client.</w:t>
      </w:r>
    </w:p>
    <w:p w14:paraId="3B80B41C" w14:textId="77777777" w:rsidR="00893F4E" w:rsidRPr="00E20C7E" w:rsidRDefault="00893F4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589C21B6" w14:textId="77777777" w:rsidR="002C1A8E" w:rsidRPr="00E20C7E" w:rsidRDefault="002C1A8E" w:rsidP="002C1A8E">
      <w:pPr>
        <w:pStyle w:val="Heading3"/>
        <w:shd w:val="clear" w:color="auto" w:fill="FFFFFF"/>
        <w:spacing w:before="0" w:line="240" w:lineRule="auto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Netflix Ribbon</w:t>
      </w:r>
    </w:p>
    <w:p w14:paraId="78C63B86" w14:textId="77777777" w:rsidR="002C1A8E" w:rsidRPr="00E20C7E" w:rsidRDefault="002C1A8E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r w:rsidRPr="00E20C7E">
        <w:rPr>
          <w:rFonts w:asciiTheme="minorHAnsi" w:hAnsiTheme="minorHAnsi" w:cstheme="minorHAnsi"/>
          <w:color w:val="333333"/>
          <w:sz w:val="18"/>
          <w:szCs w:val="18"/>
        </w:rPr>
        <w:t>Netflix Ribbon is the client-side Inter-Process Communication (IPC) library. It provides the client-side balancing algorithm. It uses a Round Robin Load Balancing:</w:t>
      </w:r>
    </w:p>
    <w:p w14:paraId="67E67FE9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>Load balancing</w:t>
      </w:r>
    </w:p>
    <w:p w14:paraId="10C5EDC8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>Fault tolerance</w:t>
      </w:r>
    </w:p>
    <w:p w14:paraId="143FC6DC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 xml:space="preserve">Multiple </w:t>
      </w:r>
      <w:proofErr w:type="gramStart"/>
      <w:r w:rsidRPr="00E20C7E">
        <w:rPr>
          <w:rFonts w:cstheme="minorHAnsi"/>
          <w:color w:val="000000"/>
          <w:sz w:val="18"/>
          <w:szCs w:val="18"/>
        </w:rPr>
        <w:t>protocols(</w:t>
      </w:r>
      <w:proofErr w:type="gramEnd"/>
      <w:r w:rsidRPr="00E20C7E">
        <w:rPr>
          <w:rFonts w:cstheme="minorHAnsi"/>
          <w:color w:val="000000"/>
          <w:sz w:val="18"/>
          <w:szCs w:val="18"/>
        </w:rPr>
        <w:t>HTTP, TCP, UDP)</w:t>
      </w:r>
    </w:p>
    <w:p w14:paraId="6DBC980C" w14:textId="77777777" w:rsidR="002C1A8E" w:rsidRPr="00E20C7E" w:rsidRDefault="002C1A8E" w:rsidP="0078268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cstheme="minorHAnsi"/>
          <w:color w:val="000000"/>
          <w:sz w:val="18"/>
          <w:szCs w:val="18"/>
        </w:rPr>
      </w:pPr>
      <w:r w:rsidRPr="00E20C7E">
        <w:rPr>
          <w:rFonts w:cstheme="minorHAnsi"/>
          <w:color w:val="000000"/>
          <w:sz w:val="18"/>
          <w:szCs w:val="18"/>
        </w:rPr>
        <w:t>Caching and Batching</w:t>
      </w:r>
    </w:p>
    <w:p w14:paraId="6F316356" w14:textId="77777777" w:rsidR="00610503" w:rsidRPr="00E20C7E" w:rsidRDefault="00610503" w:rsidP="002C1A8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</w:p>
    <w:p w14:paraId="44C03E28" w14:textId="77777777" w:rsidR="000C267B" w:rsidRPr="00E20C7E" w:rsidRDefault="000C267B" w:rsidP="000C267B">
      <w:pPr>
        <w:pStyle w:val="Heading3"/>
        <w:shd w:val="clear" w:color="auto" w:fill="FFFFFF"/>
        <w:spacing w:before="0" w:line="312" w:lineRule="atLeast"/>
        <w:jc w:val="both"/>
        <w:rPr>
          <w:rFonts w:asciiTheme="minorHAnsi" w:hAnsiTheme="minorHAnsi" w:cstheme="minorHAnsi"/>
          <w:color w:val="610B4B"/>
          <w:sz w:val="18"/>
          <w:szCs w:val="18"/>
        </w:rPr>
      </w:pPr>
      <w:proofErr w:type="spellStart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>Zipkin</w:t>
      </w:r>
      <w:proofErr w:type="spellEnd"/>
      <w:r w:rsidRPr="00E20C7E">
        <w:rPr>
          <w:rFonts w:asciiTheme="minorHAnsi" w:hAnsiTheme="minorHAnsi" w:cstheme="minorHAnsi"/>
          <w:b/>
          <w:bCs/>
          <w:color w:val="610B4B"/>
          <w:sz w:val="18"/>
          <w:szCs w:val="18"/>
        </w:rPr>
        <w:t xml:space="preserve"> Distributed Server</w:t>
      </w:r>
    </w:p>
    <w:p w14:paraId="1E1D657E" w14:textId="3C76F172" w:rsidR="000C267B" w:rsidRPr="00E20C7E" w:rsidRDefault="000C267B" w:rsidP="000C267B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33333"/>
          <w:sz w:val="18"/>
          <w:szCs w:val="18"/>
        </w:rPr>
      </w:pPr>
      <w:proofErr w:type="spellStart"/>
      <w:r w:rsidRPr="00E20C7E">
        <w:rPr>
          <w:rFonts w:asciiTheme="minorHAnsi" w:hAnsiTheme="minorHAnsi" w:cstheme="minorHAnsi"/>
          <w:color w:val="333333"/>
          <w:sz w:val="18"/>
          <w:szCs w:val="18"/>
        </w:rPr>
        <w:t>Zipkin</w:t>
      </w:r>
      <w:proofErr w:type="spellEnd"/>
      <w:r w:rsidRPr="00E20C7E">
        <w:rPr>
          <w:rFonts w:asciiTheme="minorHAnsi" w:hAnsiTheme="minorHAnsi" w:cstheme="minorHAnsi"/>
          <w:color w:val="333333"/>
          <w:sz w:val="18"/>
          <w:szCs w:val="18"/>
        </w:rPr>
        <w:t xml:space="preserve"> is an open-source project. That provides a mechanism for sending, receiving, and visualization traces.</w:t>
      </w:r>
    </w:p>
    <w:p w14:paraId="77B7D5C1" w14:textId="77777777" w:rsidR="0001222C" w:rsidRPr="00E20C7E" w:rsidRDefault="0001222C" w:rsidP="0001222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</w:p>
    <w:p w14:paraId="53076436" w14:textId="77777777" w:rsidR="0001222C" w:rsidRPr="00E20C7E" w:rsidRDefault="0001222C" w:rsidP="0001222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18"/>
          <w:szCs w:val="18"/>
        </w:rPr>
      </w:pPr>
    </w:p>
    <w:p w14:paraId="64187536" w14:textId="62904080" w:rsidR="0001222C" w:rsidRPr="00E20C7E" w:rsidRDefault="0001222C" w:rsidP="0001222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333333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333333"/>
          <w:sz w:val="18"/>
          <w:szCs w:val="18"/>
        </w:rPr>
        <w:t>One thing you need to be focused on that is port number.</w:t>
      </w:r>
    </w:p>
    <w:tbl>
      <w:tblPr>
        <w:tblW w:w="8741" w:type="dxa"/>
        <w:tblInd w:w="-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5"/>
        <w:gridCol w:w="1806"/>
      </w:tblGrid>
      <w:tr w:rsidR="0001222C" w:rsidRPr="00E20C7E" w14:paraId="5F3D9D11" w14:textId="77777777" w:rsidTr="003157FF">
        <w:trPr>
          <w:trHeight w:val="11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5597EC" w14:textId="77777777" w:rsidR="0001222C" w:rsidRPr="00E20C7E" w:rsidRDefault="0001222C" w:rsidP="0001222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B20384" w14:textId="77777777" w:rsidR="0001222C" w:rsidRPr="00E20C7E" w:rsidRDefault="0001222C" w:rsidP="0001222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Port</w:t>
            </w:r>
          </w:p>
        </w:tc>
      </w:tr>
      <w:tr w:rsidR="0001222C" w:rsidRPr="00E20C7E" w14:paraId="79C5848A" w14:textId="77777777" w:rsidTr="003157FF">
        <w:trPr>
          <w:trHeight w:val="119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F8544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Spring Cloud Config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877B8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8888</w:t>
            </w:r>
          </w:p>
        </w:tc>
      </w:tr>
      <w:tr w:rsidR="0001222C" w:rsidRPr="00E20C7E" w14:paraId="007B2ACC" w14:textId="77777777" w:rsidTr="003157FF">
        <w:trPr>
          <w:trHeight w:val="1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A92E7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lastRenderedPageBreak/>
              <w:t>Netflix Eureka Naming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269A1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8761</w:t>
            </w:r>
          </w:p>
        </w:tc>
      </w:tr>
      <w:tr w:rsidR="0001222C" w:rsidRPr="00E20C7E" w14:paraId="43E672C4" w14:textId="77777777" w:rsidTr="003157FF">
        <w:trPr>
          <w:trHeight w:val="12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57767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Netflix </w:t>
            </w:r>
            <w:proofErr w:type="spellStart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Zuul</w:t>
            </w:r>
            <w:proofErr w:type="spellEnd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API gateway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2731A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8765</w:t>
            </w:r>
          </w:p>
        </w:tc>
      </w:tr>
      <w:tr w:rsidR="0001222C" w:rsidRPr="00E20C7E" w14:paraId="4198D645" w14:textId="77777777" w:rsidTr="003157FF">
        <w:trPr>
          <w:trHeight w:val="1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DA1E1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proofErr w:type="spellStart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Zipkin</w:t>
            </w:r>
            <w:proofErr w:type="spellEnd"/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distributed Tracing Server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820A3" w14:textId="77777777" w:rsidR="0001222C" w:rsidRPr="00E20C7E" w:rsidRDefault="0001222C" w:rsidP="0001222C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E20C7E">
              <w:rPr>
                <w:rFonts w:eastAsia="Times New Roman" w:cstheme="minorHAnsi"/>
                <w:color w:val="333333"/>
                <w:sz w:val="18"/>
                <w:szCs w:val="18"/>
              </w:rPr>
              <w:t>9411</w:t>
            </w:r>
          </w:p>
        </w:tc>
      </w:tr>
    </w:tbl>
    <w:p w14:paraId="256CD954" w14:textId="45517CAD" w:rsidR="00E24612" w:rsidRPr="00E20C7E" w:rsidRDefault="00E24612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6228C92B" w14:textId="51BA6C08" w:rsidR="00B43B3B" w:rsidRPr="00E20C7E" w:rsidRDefault="00B43B3B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77CF60F2" w14:textId="69C70F49" w:rsidR="00B43B3B" w:rsidRPr="00E20C7E" w:rsidRDefault="00B43B3B" w:rsidP="0001222C">
      <w:pPr>
        <w:spacing w:after="0" w:line="240" w:lineRule="auto"/>
        <w:rPr>
          <w:rFonts w:cstheme="minorHAnsi"/>
          <w:sz w:val="18"/>
          <w:szCs w:val="18"/>
        </w:rPr>
      </w:pPr>
    </w:p>
    <w:p w14:paraId="5BFF6C36" w14:textId="25F9917C" w:rsidR="000E131A" w:rsidRPr="00E20C7E" w:rsidRDefault="00B43B3B" w:rsidP="0001222C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  <w:u w:val="single"/>
        </w:rPr>
        <w:t>Jenkins</w:t>
      </w:r>
      <w:r w:rsidR="00EF712A" w:rsidRPr="00E20C7E">
        <w:rPr>
          <w:rFonts w:cstheme="minorHAnsi"/>
          <w:b/>
          <w:bCs/>
          <w:sz w:val="18"/>
          <w:szCs w:val="18"/>
          <w:u w:val="single"/>
        </w:rPr>
        <w:t xml:space="preserve"> (</w:t>
      </w:r>
      <w:r w:rsidR="000E131A" w:rsidRPr="00E20C7E">
        <w:rPr>
          <w:rFonts w:cstheme="minorHAnsi"/>
          <w:b/>
          <w:bCs/>
          <w:sz w:val="18"/>
          <w:szCs w:val="18"/>
        </w:rPr>
        <w:t>CI/CD tool</w:t>
      </w:r>
      <w:r w:rsidR="00EF712A" w:rsidRPr="00E20C7E">
        <w:rPr>
          <w:rFonts w:cstheme="minorHAnsi"/>
          <w:b/>
          <w:bCs/>
          <w:sz w:val="18"/>
          <w:szCs w:val="18"/>
        </w:rPr>
        <w:t>)</w:t>
      </w:r>
      <w:r w:rsidR="0039644E" w:rsidRPr="00E20C7E">
        <w:rPr>
          <w:rFonts w:cstheme="minorHAnsi"/>
          <w:sz w:val="18"/>
          <w:szCs w:val="18"/>
        </w:rPr>
        <w:t xml:space="preserve"> </w:t>
      </w:r>
      <w:hyperlink r:id="rId6" w:history="1">
        <w:r w:rsidR="00C46437" w:rsidRPr="00E20C7E">
          <w:rPr>
            <w:rStyle w:val="Hyperlink"/>
            <w:rFonts w:cstheme="minorHAnsi"/>
            <w:b/>
            <w:bCs/>
            <w:sz w:val="18"/>
            <w:szCs w:val="18"/>
          </w:rPr>
          <w:t>https://www.youtube.com/watch?v=mszE-OCI2V4</w:t>
        </w:r>
      </w:hyperlink>
      <w:r w:rsidR="00C46437" w:rsidRPr="00E20C7E">
        <w:rPr>
          <w:rFonts w:cstheme="minorHAnsi"/>
          <w:b/>
          <w:bCs/>
          <w:sz w:val="18"/>
          <w:szCs w:val="18"/>
        </w:rPr>
        <w:tab/>
      </w:r>
    </w:p>
    <w:p w14:paraId="435C459B" w14:textId="77777777" w:rsidR="00F7726F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Jenkins is an open-source automation tool written in Java with plugins built for Continuous Integration purposes.</w:t>
      </w:r>
    </w:p>
    <w:p w14:paraId="4F9D1392" w14:textId="77777777" w:rsidR="00F7726F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 xml:space="preserve"> Jenkins is used to build and test your software projects continuously making it easier for developers to integrate changes to the project, and making it easier for users to obtain a fresh build. </w:t>
      </w:r>
    </w:p>
    <w:p w14:paraId="4D69F36C" w14:textId="45E725AC" w:rsidR="00A9542B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It also allows you to continuously deliver your software by integrating with a large number of testing and deployment technologies.</w:t>
      </w:r>
    </w:p>
    <w:p w14:paraId="461ED6C3" w14:textId="1E5D74EA" w:rsidR="00F7726F" w:rsidRPr="00E20C7E" w:rsidRDefault="00A9542B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With Jenkins, organizations can accelerate the software development process through automation.</w:t>
      </w:r>
    </w:p>
    <w:p w14:paraId="025B076F" w14:textId="25B01129" w:rsidR="0081742D" w:rsidRPr="00E20C7E" w:rsidRDefault="0081742D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color w:val="4A4A4A"/>
          <w:sz w:val="18"/>
          <w:szCs w:val="18"/>
        </w:rPr>
        <w:t>Jenkins integrates development life-cycle processes of all kinds, including build, document, test, package, stage, deploy, static analysis, and much more.</w:t>
      </w:r>
    </w:p>
    <w:p w14:paraId="6E8F1B19" w14:textId="030F79AF" w:rsidR="000F4483" w:rsidRPr="00E20C7E" w:rsidRDefault="000F4483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</w:p>
    <w:p w14:paraId="22E6DDD6" w14:textId="57E297E8" w:rsidR="00C86B23" w:rsidRPr="00E20C7E" w:rsidRDefault="00873A78" w:rsidP="00A9542B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noProof/>
          <w:color w:val="4A4A4A"/>
          <w:sz w:val="18"/>
          <w:szCs w:val="18"/>
        </w:rPr>
        <w:drawing>
          <wp:inline distT="0" distB="0" distL="0" distR="0" wp14:anchorId="79961123" wp14:editId="06A883FF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2486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Step to run Jenkins</w:t>
      </w:r>
    </w:p>
    <w:p w14:paraId="66D7007E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Step 1: run </w:t>
      </w:r>
      <w:proofErr w:type="gram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Jenkins</w:t>
      </w:r>
      <w:proofErr w:type="gram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 war file</w:t>
      </w:r>
    </w:p>
    <w:p w14:paraId="613ADD7A" w14:textId="77777777" w:rsidR="00873A78" w:rsidRPr="00E20C7E" w:rsidRDefault="00873A78" w:rsidP="00873A78">
      <w:pPr>
        <w:spacing w:after="100" w:afterAutospacing="1" w:line="240" w:lineRule="auto"/>
        <w:ind w:firstLine="720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Java -jar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jenkin.war</w:t>
      </w:r>
      <w:proofErr w:type="spellEnd"/>
    </w:p>
    <w:p w14:paraId="2A4F8D41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lastRenderedPageBreak/>
        <w:t>Step 2: Create maven project</w:t>
      </w:r>
    </w:p>
    <w:p w14:paraId="48EABAB9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Step 3: Project commit in git.</w:t>
      </w:r>
    </w:p>
    <w:p w14:paraId="700A2950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Step 4: open browser </w:t>
      </w:r>
    </w:p>
    <w:p w14:paraId="50DFE7A9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>-&gt;Then localhost:8080</w:t>
      </w:r>
    </w:p>
    <w:p w14:paraId="38C71324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 -&gt; create new job</w:t>
      </w:r>
    </w:p>
    <w:p w14:paraId="48361043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-&gt; Entry Item </w:t>
      </w:r>
      <w:proofErr w:type="gram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name(</w:t>
      </w:r>
      <w:proofErr w:type="gram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Project Name)</w:t>
      </w:r>
    </w:p>
    <w:p w14:paraId="5D1ABF6B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>-&gt;click on freestyle project</w:t>
      </w:r>
    </w:p>
    <w:p w14:paraId="662E46FB" w14:textId="77777777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-&gt;select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github</w:t>
      </w:r>
      <w:proofErr w:type="spell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 </w:t>
      </w:r>
      <w:proofErr w:type="gram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project  and</w:t>
      </w:r>
      <w:proofErr w:type="gramEnd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 give git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url</w:t>
      </w:r>
      <w:proofErr w:type="spellEnd"/>
    </w:p>
    <w:p w14:paraId="18660698" w14:textId="2AEA79A5" w:rsidR="00873A78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 xml:space="preserve">-&gt; In source code management enter Repository </w:t>
      </w:r>
      <w:proofErr w:type="spellStart"/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>url</w:t>
      </w:r>
      <w:proofErr w:type="spellEnd"/>
    </w:p>
    <w:p w14:paraId="1E01427F" w14:textId="32442570" w:rsidR="000F4483" w:rsidRPr="00E20C7E" w:rsidRDefault="00873A7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  <w:t>-&gt; In build trigger click POLL SCM</w:t>
      </w:r>
    </w:p>
    <w:p w14:paraId="7B5CF720" w14:textId="267CD07B" w:rsidR="00E76A6A" w:rsidRPr="00E20C7E" w:rsidRDefault="00E76A6A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</w:r>
      <w:r w:rsidR="002A2A7C"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-&gt; </w:t>
      </w: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 xml:space="preserve">And set job crown job </w:t>
      </w:r>
    </w:p>
    <w:p w14:paraId="65D5FC88" w14:textId="77777777" w:rsidR="00327448" w:rsidRPr="00E20C7E" w:rsidRDefault="00327448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</w:p>
    <w:p w14:paraId="4544332B" w14:textId="4A01B036" w:rsidR="00566B20" w:rsidRPr="00E20C7E" w:rsidRDefault="006A5D8A" w:rsidP="00873A78">
      <w:pPr>
        <w:spacing w:after="100" w:afterAutospacing="1" w:line="240" w:lineRule="auto"/>
        <w:jc w:val="both"/>
        <w:rPr>
          <w:rFonts w:eastAsia="Times New Roman" w:cstheme="minorHAnsi"/>
          <w:b/>
          <w:bCs/>
          <w:color w:val="4A4A4A"/>
          <w:sz w:val="18"/>
          <w:szCs w:val="18"/>
        </w:rPr>
      </w:pPr>
      <w:r w:rsidRPr="00E20C7E">
        <w:rPr>
          <w:rFonts w:eastAsia="Times New Roman" w:cstheme="minorHAnsi"/>
          <w:b/>
          <w:bCs/>
          <w:color w:val="4A4A4A"/>
          <w:sz w:val="18"/>
          <w:szCs w:val="18"/>
        </w:rPr>
        <w:tab/>
      </w:r>
    </w:p>
    <w:p w14:paraId="74AC5996" w14:textId="165A3986" w:rsidR="00A9542B" w:rsidRPr="00E20C7E" w:rsidRDefault="0081742D" w:rsidP="00A9542B">
      <w:pPr>
        <w:spacing w:after="100" w:afterAutospacing="1" w:line="240" w:lineRule="auto"/>
        <w:jc w:val="both"/>
        <w:rPr>
          <w:rFonts w:eastAsia="Times New Roman" w:cstheme="minorHAnsi"/>
          <w:color w:val="4A4A4A"/>
          <w:sz w:val="18"/>
          <w:szCs w:val="18"/>
        </w:rPr>
      </w:pPr>
      <w:r w:rsidRPr="00E20C7E">
        <w:rPr>
          <w:rFonts w:eastAsia="Times New Roman" w:cstheme="minorHAnsi"/>
          <w:noProof/>
          <w:color w:val="4A4A4A"/>
          <w:sz w:val="18"/>
          <w:szCs w:val="18"/>
        </w:rPr>
        <w:lastRenderedPageBreak/>
        <w:drawing>
          <wp:inline distT="0" distB="0" distL="0" distR="0" wp14:anchorId="51CD9D10" wp14:editId="7E7E553A">
            <wp:extent cx="5935980" cy="4335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42B" w:rsidRPr="00E20C7E">
        <w:rPr>
          <w:rFonts w:eastAsia="Times New Roman" w:cstheme="minorHAnsi"/>
          <w:color w:val="4A4A4A"/>
          <w:sz w:val="18"/>
          <w:szCs w:val="18"/>
        </w:rPr>
        <w:t xml:space="preserve"> </w:t>
      </w:r>
    </w:p>
    <w:p w14:paraId="7C678E84" w14:textId="062FFFC6" w:rsidR="00DA21D0" w:rsidRPr="00E20C7E" w:rsidRDefault="00DA21D0" w:rsidP="00A9542B">
      <w:pPr>
        <w:spacing w:after="0" w:line="240" w:lineRule="auto"/>
        <w:rPr>
          <w:rFonts w:cstheme="minorHAnsi"/>
          <w:sz w:val="18"/>
          <w:szCs w:val="18"/>
        </w:rPr>
      </w:pPr>
    </w:p>
    <w:p w14:paraId="7A74028D" w14:textId="0C577F25" w:rsidR="001145B1" w:rsidRPr="00E20C7E" w:rsidRDefault="001145B1" w:rsidP="00A9542B">
      <w:pPr>
        <w:spacing w:after="0" w:line="240" w:lineRule="auto"/>
        <w:rPr>
          <w:rFonts w:cstheme="minorHAnsi"/>
          <w:sz w:val="18"/>
          <w:szCs w:val="18"/>
        </w:rPr>
      </w:pPr>
    </w:p>
    <w:p w14:paraId="13B5758D" w14:textId="41A5DA17" w:rsidR="001145B1" w:rsidRPr="00E20C7E" w:rsidRDefault="001145B1" w:rsidP="00A9542B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Microservice Design Pattern</w:t>
      </w:r>
      <w:r w:rsidR="007A2687" w:rsidRPr="00E20C7E">
        <w:rPr>
          <w:rFonts w:cstheme="minorHAnsi"/>
          <w:b/>
          <w:bCs/>
          <w:sz w:val="18"/>
          <w:szCs w:val="18"/>
        </w:rPr>
        <w:t>:</w:t>
      </w:r>
    </w:p>
    <w:p w14:paraId="525A24F7" w14:textId="4F8A3D3D" w:rsidR="007A2687" w:rsidRPr="00E20C7E" w:rsidRDefault="007A2687" w:rsidP="007A268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API Gateway Design Pattern</w:t>
      </w:r>
    </w:p>
    <w:p w14:paraId="12AC750E" w14:textId="1D9B982A" w:rsidR="007A2687" w:rsidRPr="00E20C7E" w:rsidRDefault="007A2687" w:rsidP="007A268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Circuit Breaker Pattern</w:t>
      </w:r>
    </w:p>
    <w:p w14:paraId="4B36842C" w14:textId="77777777" w:rsidR="007A2687" w:rsidRPr="00E20C7E" w:rsidRDefault="007A2687" w:rsidP="007A2687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Saga Design pattern</w:t>
      </w:r>
    </w:p>
    <w:p w14:paraId="75294484" w14:textId="4EAAFFAF" w:rsidR="007A2687" w:rsidRPr="00E20C7E" w:rsidRDefault="00A61896" w:rsidP="00A6189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Choreography</w:t>
      </w:r>
      <w:r w:rsidR="00F22A1A" w:rsidRPr="00E20C7E">
        <w:rPr>
          <w:rFonts w:cstheme="minorHAnsi"/>
          <w:b/>
          <w:bCs/>
          <w:sz w:val="18"/>
          <w:szCs w:val="18"/>
        </w:rPr>
        <w:t xml:space="preserve"> (Event Based)</w:t>
      </w:r>
    </w:p>
    <w:p w14:paraId="4713200F" w14:textId="39B12E5C" w:rsidR="00E20C7E" w:rsidRDefault="00A61896" w:rsidP="00A6189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E20C7E">
        <w:rPr>
          <w:rFonts w:cstheme="minorHAnsi"/>
          <w:b/>
          <w:bCs/>
          <w:sz w:val="18"/>
          <w:szCs w:val="18"/>
        </w:rPr>
        <w:t>Orchestration</w:t>
      </w:r>
      <w:r w:rsidR="00F22A1A" w:rsidRPr="00E20C7E">
        <w:rPr>
          <w:rFonts w:cstheme="minorHAnsi"/>
          <w:b/>
          <w:bCs/>
          <w:sz w:val="18"/>
          <w:szCs w:val="18"/>
        </w:rPr>
        <w:t xml:space="preserve"> (command based)</w:t>
      </w:r>
      <w:r w:rsidR="00E20C7E" w:rsidRPr="00E20C7E">
        <w:rPr>
          <w:rFonts w:cstheme="minorHAnsi"/>
          <w:b/>
          <w:bCs/>
          <w:noProof/>
          <w:sz w:val="18"/>
          <w:szCs w:val="18"/>
        </w:rPr>
        <w:t xml:space="preserve"> </w:t>
      </w:r>
    </w:p>
    <w:p w14:paraId="5D4C5DC1" w14:textId="77777777" w:rsidR="00594ED0" w:rsidRPr="00594ED0" w:rsidRDefault="00594ED0" w:rsidP="00594ED0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5A41BA8D" w14:textId="0D494FDE" w:rsidR="00A61896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noProof/>
          <w:sz w:val="18"/>
          <w:szCs w:val="18"/>
        </w:rPr>
        <w:lastRenderedPageBreak/>
        <w:drawing>
          <wp:inline distT="0" distB="0" distL="0" distR="0" wp14:anchorId="16CB3D6D" wp14:editId="10DBCF7B">
            <wp:extent cx="5943600" cy="3261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AB80" w14:textId="4C851BA6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29829A74" w14:textId="126C243E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59B718AB" w14:textId="603A3029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33567F25" w14:textId="185877A6" w:rsidR="00FB10D5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14F2E08B" w14:textId="77777777" w:rsidR="00FB10D5" w:rsidRPr="00E20C7E" w:rsidRDefault="00FB10D5" w:rsidP="00E20C7E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sectPr w:rsidR="00FB10D5" w:rsidRPr="00E20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B98"/>
    <w:multiLevelType w:val="hybridMultilevel"/>
    <w:tmpl w:val="8F9E24B8"/>
    <w:lvl w:ilvl="0" w:tplc="33EA28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1C6"/>
    <w:multiLevelType w:val="hybridMultilevel"/>
    <w:tmpl w:val="7E2855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59404C"/>
    <w:multiLevelType w:val="hybridMultilevel"/>
    <w:tmpl w:val="E764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5DFB"/>
    <w:multiLevelType w:val="multilevel"/>
    <w:tmpl w:val="5240F6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DD5C96"/>
    <w:multiLevelType w:val="hybridMultilevel"/>
    <w:tmpl w:val="6F5EF50C"/>
    <w:lvl w:ilvl="0" w:tplc="33EA28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E90047"/>
    <w:multiLevelType w:val="multilevel"/>
    <w:tmpl w:val="AE129E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FD73892"/>
    <w:multiLevelType w:val="hybridMultilevel"/>
    <w:tmpl w:val="F5FE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A08C6"/>
    <w:multiLevelType w:val="hybridMultilevel"/>
    <w:tmpl w:val="64DA77E0"/>
    <w:lvl w:ilvl="0" w:tplc="33EA289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32A3F"/>
    <w:multiLevelType w:val="hybridMultilevel"/>
    <w:tmpl w:val="BFCC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919DF"/>
    <w:multiLevelType w:val="hybridMultilevel"/>
    <w:tmpl w:val="76308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FD"/>
    <w:rsid w:val="0001222C"/>
    <w:rsid w:val="000C267B"/>
    <w:rsid w:val="000E131A"/>
    <w:rsid w:val="000F4483"/>
    <w:rsid w:val="001145B1"/>
    <w:rsid w:val="001B139B"/>
    <w:rsid w:val="00274BFB"/>
    <w:rsid w:val="002A2A7C"/>
    <w:rsid w:val="002C1A8E"/>
    <w:rsid w:val="003157FF"/>
    <w:rsid w:val="00327448"/>
    <w:rsid w:val="0039644E"/>
    <w:rsid w:val="003C52F7"/>
    <w:rsid w:val="0041159D"/>
    <w:rsid w:val="004D19ED"/>
    <w:rsid w:val="00566B20"/>
    <w:rsid w:val="00594ED0"/>
    <w:rsid w:val="00610503"/>
    <w:rsid w:val="006A5D8A"/>
    <w:rsid w:val="006D034C"/>
    <w:rsid w:val="006D78FD"/>
    <w:rsid w:val="006F7AF5"/>
    <w:rsid w:val="00782685"/>
    <w:rsid w:val="007A2687"/>
    <w:rsid w:val="0081742D"/>
    <w:rsid w:val="00873A78"/>
    <w:rsid w:val="00893F4E"/>
    <w:rsid w:val="00A514CF"/>
    <w:rsid w:val="00A61896"/>
    <w:rsid w:val="00A868A2"/>
    <w:rsid w:val="00A9542B"/>
    <w:rsid w:val="00AF3C40"/>
    <w:rsid w:val="00B43B3B"/>
    <w:rsid w:val="00C46437"/>
    <w:rsid w:val="00C86B23"/>
    <w:rsid w:val="00DA21D0"/>
    <w:rsid w:val="00E20C7E"/>
    <w:rsid w:val="00E24612"/>
    <w:rsid w:val="00E76A6A"/>
    <w:rsid w:val="00EF712A"/>
    <w:rsid w:val="00F22A1A"/>
    <w:rsid w:val="00F7726F"/>
    <w:rsid w:val="00F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953F"/>
  <w15:chartTrackingRefBased/>
  <w15:docId w15:val="{F6CA332A-FE57-45C1-A9A8-611064AC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78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7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D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F7A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6F7AF5"/>
    <w:rPr>
      <w:b/>
      <w:bCs/>
    </w:rPr>
  </w:style>
  <w:style w:type="paragraph" w:styleId="NoSpacing">
    <w:name w:val="No Spacing"/>
    <w:uiPriority w:val="1"/>
    <w:qFormat/>
    <w:rsid w:val="00AF3C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2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szE-OCI2V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Zf7NB7yKis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Gupta</dc:creator>
  <cp:keywords/>
  <dc:description/>
  <cp:lastModifiedBy>Virendra Gupta</cp:lastModifiedBy>
  <cp:revision>54</cp:revision>
  <dcterms:created xsi:type="dcterms:W3CDTF">2021-10-09T19:57:00Z</dcterms:created>
  <dcterms:modified xsi:type="dcterms:W3CDTF">2022-01-20T15:49:00Z</dcterms:modified>
</cp:coreProperties>
</file>