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rsidR="00BD5C3F" w:rsidRDefault="00BD5C3F" w:rsidP="00BD5C3F">
          <w:pPr>
            <w:pStyle w:val="TOCHeading"/>
          </w:pPr>
          <w:r w:rsidRPr="00BD5C3F">
            <w:t>Contents</w:t>
          </w:r>
        </w:p>
        <w:p w:rsidR="00A401B4"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301490" w:history="1">
            <w:r w:rsidR="00A401B4" w:rsidRPr="00A7330C">
              <w:rPr>
                <w:rStyle w:val="Hyperlink"/>
                <w:noProof/>
              </w:rPr>
              <w:t>API overview</w:t>
            </w:r>
            <w:r w:rsidR="00A401B4">
              <w:rPr>
                <w:noProof/>
                <w:webHidden/>
              </w:rPr>
              <w:tab/>
            </w:r>
            <w:r w:rsidR="00A401B4">
              <w:rPr>
                <w:noProof/>
                <w:webHidden/>
              </w:rPr>
              <w:fldChar w:fldCharType="begin"/>
            </w:r>
            <w:r w:rsidR="00A401B4">
              <w:rPr>
                <w:noProof/>
                <w:webHidden/>
              </w:rPr>
              <w:instrText xml:space="preserve"> PAGEREF _Toc1301490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8838DC">
          <w:pPr>
            <w:pStyle w:val="TOC2"/>
            <w:tabs>
              <w:tab w:val="right" w:leader="dot" w:pos="9016"/>
            </w:tabs>
            <w:rPr>
              <w:rFonts w:eastAsiaTheme="minorEastAsia"/>
              <w:noProof/>
              <w:lang w:eastAsia="en-AU"/>
            </w:rPr>
          </w:pPr>
          <w:hyperlink w:anchor="_Toc1301491" w:history="1">
            <w:r w:rsidR="00A401B4" w:rsidRPr="00A7330C">
              <w:rPr>
                <w:rStyle w:val="Hyperlink"/>
                <w:noProof/>
              </w:rPr>
              <w:t>Data visualisation</w:t>
            </w:r>
            <w:r w:rsidR="00A401B4">
              <w:rPr>
                <w:noProof/>
                <w:webHidden/>
              </w:rPr>
              <w:tab/>
            </w:r>
            <w:r w:rsidR="00A401B4">
              <w:rPr>
                <w:noProof/>
                <w:webHidden/>
              </w:rPr>
              <w:fldChar w:fldCharType="begin"/>
            </w:r>
            <w:r w:rsidR="00A401B4">
              <w:rPr>
                <w:noProof/>
                <w:webHidden/>
              </w:rPr>
              <w:instrText xml:space="preserve"> PAGEREF _Toc1301491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8838DC">
          <w:pPr>
            <w:pStyle w:val="TOC1"/>
            <w:tabs>
              <w:tab w:val="right" w:leader="dot" w:pos="9016"/>
            </w:tabs>
            <w:rPr>
              <w:rFonts w:eastAsiaTheme="minorEastAsia"/>
              <w:noProof/>
              <w:lang w:eastAsia="en-AU"/>
            </w:rPr>
          </w:pPr>
          <w:hyperlink w:anchor="_Toc1301492" w:history="1">
            <w:r w:rsidR="00A401B4" w:rsidRPr="00A7330C">
              <w:rPr>
                <w:rStyle w:val="Hyperlink"/>
                <w:noProof/>
              </w:rPr>
              <w:t>API specification</w:t>
            </w:r>
            <w:r w:rsidR="00A401B4">
              <w:rPr>
                <w:noProof/>
                <w:webHidden/>
              </w:rPr>
              <w:tab/>
            </w:r>
            <w:r w:rsidR="00A401B4">
              <w:rPr>
                <w:noProof/>
                <w:webHidden/>
              </w:rPr>
              <w:fldChar w:fldCharType="begin"/>
            </w:r>
            <w:r w:rsidR="00A401B4">
              <w:rPr>
                <w:noProof/>
                <w:webHidden/>
              </w:rPr>
              <w:instrText xml:space="preserve"> PAGEREF _Toc1301492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8838DC">
          <w:pPr>
            <w:pStyle w:val="TOC2"/>
            <w:tabs>
              <w:tab w:val="right" w:leader="dot" w:pos="9016"/>
            </w:tabs>
            <w:rPr>
              <w:rFonts w:eastAsiaTheme="minorEastAsia"/>
              <w:noProof/>
              <w:lang w:eastAsia="en-AU"/>
            </w:rPr>
          </w:pPr>
          <w:hyperlink w:anchor="_Toc1301493" w:history="1">
            <w:r w:rsidR="00A401B4" w:rsidRPr="00A7330C">
              <w:rPr>
                <w:rStyle w:val="Hyperlink"/>
                <w:noProof/>
              </w:rPr>
              <w:t>Date and time format</w:t>
            </w:r>
            <w:r w:rsidR="00A401B4">
              <w:rPr>
                <w:noProof/>
                <w:webHidden/>
              </w:rPr>
              <w:tab/>
            </w:r>
            <w:r w:rsidR="00A401B4">
              <w:rPr>
                <w:noProof/>
                <w:webHidden/>
              </w:rPr>
              <w:fldChar w:fldCharType="begin"/>
            </w:r>
            <w:r w:rsidR="00A401B4">
              <w:rPr>
                <w:noProof/>
                <w:webHidden/>
              </w:rPr>
              <w:instrText xml:space="preserve"> PAGEREF _Toc1301493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8838DC">
          <w:pPr>
            <w:pStyle w:val="TOC2"/>
            <w:tabs>
              <w:tab w:val="right" w:leader="dot" w:pos="9016"/>
            </w:tabs>
            <w:rPr>
              <w:rFonts w:eastAsiaTheme="minorEastAsia"/>
              <w:noProof/>
              <w:lang w:eastAsia="en-AU"/>
            </w:rPr>
          </w:pPr>
          <w:hyperlink w:anchor="_Toc1301494" w:history="1">
            <w:r w:rsidR="00A401B4" w:rsidRPr="00A7330C">
              <w:rPr>
                <w:rStyle w:val="Hyperlink"/>
                <w:noProof/>
              </w:rPr>
              <w:t>Timezones</w:t>
            </w:r>
            <w:r w:rsidR="00A401B4">
              <w:rPr>
                <w:noProof/>
                <w:webHidden/>
              </w:rPr>
              <w:tab/>
            </w:r>
            <w:r w:rsidR="00A401B4">
              <w:rPr>
                <w:noProof/>
                <w:webHidden/>
              </w:rPr>
              <w:fldChar w:fldCharType="begin"/>
            </w:r>
            <w:r w:rsidR="00A401B4">
              <w:rPr>
                <w:noProof/>
                <w:webHidden/>
              </w:rPr>
              <w:instrText xml:space="preserve"> PAGEREF _Toc1301494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8838DC">
          <w:pPr>
            <w:pStyle w:val="TOC2"/>
            <w:tabs>
              <w:tab w:val="right" w:leader="dot" w:pos="9016"/>
            </w:tabs>
            <w:rPr>
              <w:rFonts w:eastAsiaTheme="minorEastAsia"/>
              <w:noProof/>
              <w:lang w:eastAsia="en-AU"/>
            </w:rPr>
          </w:pPr>
          <w:hyperlink w:anchor="_Toc1301495" w:history="1">
            <w:r w:rsidR="00A401B4" w:rsidRPr="00A7330C">
              <w:rPr>
                <w:rStyle w:val="Hyperlink"/>
                <w:noProof/>
              </w:rPr>
              <w:t>Media Types</w:t>
            </w:r>
            <w:r w:rsidR="00A401B4">
              <w:rPr>
                <w:noProof/>
                <w:webHidden/>
              </w:rPr>
              <w:tab/>
            </w:r>
            <w:r w:rsidR="00A401B4">
              <w:rPr>
                <w:noProof/>
                <w:webHidden/>
              </w:rPr>
              <w:fldChar w:fldCharType="begin"/>
            </w:r>
            <w:r w:rsidR="00A401B4">
              <w:rPr>
                <w:noProof/>
                <w:webHidden/>
              </w:rPr>
              <w:instrText xml:space="preserve"> PAGEREF _Toc1301495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8838DC">
          <w:pPr>
            <w:pStyle w:val="TOC2"/>
            <w:tabs>
              <w:tab w:val="right" w:leader="dot" w:pos="9016"/>
            </w:tabs>
            <w:rPr>
              <w:rFonts w:eastAsiaTheme="minorEastAsia"/>
              <w:noProof/>
              <w:lang w:eastAsia="en-AU"/>
            </w:rPr>
          </w:pPr>
          <w:hyperlink w:anchor="_Toc1301496" w:history="1">
            <w:r w:rsidR="00A401B4" w:rsidRPr="00A7330C">
              <w:rPr>
                <w:rStyle w:val="Hyperlink"/>
                <w:noProof/>
              </w:rPr>
              <w:t>Headers</w:t>
            </w:r>
            <w:r w:rsidR="00A401B4">
              <w:rPr>
                <w:noProof/>
                <w:webHidden/>
              </w:rPr>
              <w:tab/>
            </w:r>
            <w:r w:rsidR="00A401B4">
              <w:rPr>
                <w:noProof/>
                <w:webHidden/>
              </w:rPr>
              <w:fldChar w:fldCharType="begin"/>
            </w:r>
            <w:r w:rsidR="00A401B4">
              <w:rPr>
                <w:noProof/>
                <w:webHidden/>
              </w:rPr>
              <w:instrText xml:space="preserve"> PAGEREF _Toc1301496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8838DC">
          <w:pPr>
            <w:pStyle w:val="TOC2"/>
            <w:tabs>
              <w:tab w:val="right" w:leader="dot" w:pos="9016"/>
            </w:tabs>
            <w:rPr>
              <w:rFonts w:eastAsiaTheme="minorEastAsia"/>
              <w:noProof/>
              <w:lang w:eastAsia="en-AU"/>
            </w:rPr>
          </w:pPr>
          <w:hyperlink w:anchor="_Toc1301497" w:history="1">
            <w:r w:rsidR="00A401B4" w:rsidRPr="00A7330C">
              <w:rPr>
                <w:rStyle w:val="Hyperlink"/>
                <w:noProof/>
              </w:rPr>
              <w:t>Link-relation Types</w:t>
            </w:r>
            <w:r w:rsidR="00A401B4">
              <w:rPr>
                <w:noProof/>
                <w:webHidden/>
              </w:rPr>
              <w:tab/>
            </w:r>
            <w:r w:rsidR="00A401B4">
              <w:rPr>
                <w:noProof/>
                <w:webHidden/>
              </w:rPr>
              <w:fldChar w:fldCharType="begin"/>
            </w:r>
            <w:r w:rsidR="00A401B4">
              <w:rPr>
                <w:noProof/>
                <w:webHidden/>
              </w:rPr>
              <w:instrText xml:space="preserve"> PAGEREF _Toc1301497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8838DC">
          <w:pPr>
            <w:pStyle w:val="TOC1"/>
            <w:tabs>
              <w:tab w:val="right" w:leader="dot" w:pos="9016"/>
            </w:tabs>
            <w:rPr>
              <w:rFonts w:eastAsiaTheme="minorEastAsia"/>
              <w:noProof/>
              <w:lang w:eastAsia="en-AU"/>
            </w:rPr>
          </w:pPr>
          <w:hyperlink w:anchor="_Toc1301498" w:history="1">
            <w:r w:rsidR="00A401B4" w:rsidRPr="00A7330C">
              <w:rPr>
                <w:rStyle w:val="Hyperlink"/>
                <w:noProof/>
              </w:rPr>
              <w:t>Request paths</w:t>
            </w:r>
            <w:r w:rsidR="00A401B4">
              <w:rPr>
                <w:noProof/>
                <w:webHidden/>
              </w:rPr>
              <w:tab/>
            </w:r>
            <w:r w:rsidR="00A401B4">
              <w:rPr>
                <w:noProof/>
                <w:webHidden/>
              </w:rPr>
              <w:fldChar w:fldCharType="begin"/>
            </w:r>
            <w:r w:rsidR="00A401B4">
              <w:rPr>
                <w:noProof/>
                <w:webHidden/>
              </w:rPr>
              <w:instrText xml:space="preserve"> PAGEREF _Toc1301498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8838DC">
          <w:pPr>
            <w:pStyle w:val="TOC2"/>
            <w:tabs>
              <w:tab w:val="right" w:leader="dot" w:pos="9016"/>
            </w:tabs>
            <w:rPr>
              <w:rFonts w:eastAsiaTheme="minorEastAsia"/>
              <w:noProof/>
              <w:lang w:eastAsia="en-AU"/>
            </w:rPr>
          </w:pPr>
          <w:hyperlink w:anchor="_Toc1301499" w:history="1">
            <w:r w:rsidR="00A401B4" w:rsidRPr="00A7330C">
              <w:rPr>
                <w:rStyle w:val="Hyperlink"/>
                <w:noProof/>
              </w:rPr>
              <w:t>Operations</w:t>
            </w:r>
            <w:r w:rsidR="00A401B4">
              <w:rPr>
                <w:noProof/>
                <w:webHidden/>
              </w:rPr>
              <w:tab/>
            </w:r>
            <w:r w:rsidR="00A401B4">
              <w:rPr>
                <w:noProof/>
                <w:webHidden/>
              </w:rPr>
              <w:fldChar w:fldCharType="begin"/>
            </w:r>
            <w:r w:rsidR="00A401B4">
              <w:rPr>
                <w:noProof/>
                <w:webHidden/>
              </w:rPr>
              <w:instrText xml:space="preserve"> PAGEREF _Toc1301499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8838DC">
          <w:pPr>
            <w:pStyle w:val="TOC2"/>
            <w:tabs>
              <w:tab w:val="right" w:leader="dot" w:pos="9016"/>
            </w:tabs>
            <w:rPr>
              <w:rFonts w:eastAsiaTheme="minorEastAsia"/>
              <w:noProof/>
              <w:lang w:eastAsia="en-AU"/>
            </w:rPr>
          </w:pPr>
          <w:hyperlink w:anchor="_Toc1301500" w:history="1">
            <w:r w:rsidR="00A401B4" w:rsidRPr="00A7330C">
              <w:rPr>
                <w:rStyle w:val="Hyperlink"/>
                <w:noProof/>
              </w:rPr>
              <w:t>Responses</w:t>
            </w:r>
            <w:r w:rsidR="00A401B4">
              <w:rPr>
                <w:noProof/>
                <w:webHidden/>
              </w:rPr>
              <w:tab/>
            </w:r>
            <w:r w:rsidR="00A401B4">
              <w:rPr>
                <w:noProof/>
                <w:webHidden/>
              </w:rPr>
              <w:fldChar w:fldCharType="begin"/>
            </w:r>
            <w:r w:rsidR="00A401B4">
              <w:rPr>
                <w:noProof/>
                <w:webHidden/>
              </w:rPr>
              <w:instrText xml:space="preserve"> PAGEREF _Toc1301500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8838DC">
          <w:pPr>
            <w:pStyle w:val="TOC2"/>
            <w:tabs>
              <w:tab w:val="right" w:leader="dot" w:pos="9016"/>
            </w:tabs>
            <w:rPr>
              <w:rFonts w:eastAsiaTheme="minorEastAsia"/>
              <w:noProof/>
              <w:lang w:eastAsia="en-AU"/>
            </w:rPr>
          </w:pPr>
          <w:hyperlink w:anchor="_Toc1301501" w:history="1">
            <w:r w:rsidR="00A401B4" w:rsidRPr="00A7330C">
              <w:rPr>
                <w:rStyle w:val="Hyperlink"/>
                <w:noProof/>
              </w:rPr>
              <w:t>Versions</w:t>
            </w:r>
            <w:r w:rsidR="00A401B4">
              <w:rPr>
                <w:noProof/>
                <w:webHidden/>
              </w:rPr>
              <w:tab/>
            </w:r>
            <w:r w:rsidR="00A401B4">
              <w:rPr>
                <w:noProof/>
                <w:webHidden/>
              </w:rPr>
              <w:fldChar w:fldCharType="begin"/>
            </w:r>
            <w:r w:rsidR="00A401B4">
              <w:rPr>
                <w:noProof/>
                <w:webHidden/>
              </w:rPr>
              <w:instrText xml:space="preserve"> PAGEREF _Toc1301501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8838DC">
          <w:pPr>
            <w:pStyle w:val="TOC1"/>
            <w:tabs>
              <w:tab w:val="right" w:leader="dot" w:pos="9016"/>
            </w:tabs>
            <w:rPr>
              <w:rFonts w:eastAsiaTheme="minorEastAsia"/>
              <w:noProof/>
              <w:lang w:eastAsia="en-AU"/>
            </w:rPr>
          </w:pPr>
          <w:hyperlink w:anchor="_Toc1301502" w:history="1">
            <w:r w:rsidR="00A401B4" w:rsidRPr="00A7330C">
              <w:rPr>
                <w:rStyle w:val="Hyperlink"/>
                <w:noProof/>
              </w:rPr>
              <w:t>Response object</w:t>
            </w:r>
            <w:r w:rsidR="00A401B4">
              <w:rPr>
                <w:noProof/>
                <w:webHidden/>
              </w:rPr>
              <w:tab/>
            </w:r>
            <w:r w:rsidR="00A401B4">
              <w:rPr>
                <w:noProof/>
                <w:webHidden/>
              </w:rPr>
              <w:fldChar w:fldCharType="begin"/>
            </w:r>
            <w:r w:rsidR="00A401B4">
              <w:rPr>
                <w:noProof/>
                <w:webHidden/>
              </w:rPr>
              <w:instrText xml:space="preserve"> PAGEREF _Toc1301502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8838DC">
          <w:pPr>
            <w:pStyle w:val="TOC2"/>
            <w:tabs>
              <w:tab w:val="right" w:leader="dot" w:pos="9016"/>
            </w:tabs>
            <w:rPr>
              <w:rFonts w:eastAsiaTheme="minorEastAsia"/>
              <w:noProof/>
              <w:lang w:eastAsia="en-AU"/>
            </w:rPr>
          </w:pPr>
          <w:hyperlink w:anchor="_Toc1301503" w:history="1">
            <w:r w:rsidR="00A401B4" w:rsidRPr="00A7330C">
              <w:rPr>
                <w:rStyle w:val="Hyperlink"/>
                <w:noProof/>
              </w:rPr>
              <w:t>Response periods</w:t>
            </w:r>
            <w:r w:rsidR="00A401B4">
              <w:rPr>
                <w:noProof/>
                <w:webHidden/>
              </w:rPr>
              <w:tab/>
            </w:r>
            <w:r w:rsidR="00A401B4">
              <w:rPr>
                <w:noProof/>
                <w:webHidden/>
              </w:rPr>
              <w:fldChar w:fldCharType="begin"/>
            </w:r>
            <w:r w:rsidR="00A401B4">
              <w:rPr>
                <w:noProof/>
                <w:webHidden/>
              </w:rPr>
              <w:instrText xml:space="preserve"> PAGEREF _Toc1301503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8838DC">
          <w:pPr>
            <w:pStyle w:val="TOC2"/>
            <w:tabs>
              <w:tab w:val="right" w:leader="dot" w:pos="9016"/>
            </w:tabs>
            <w:rPr>
              <w:rFonts w:eastAsiaTheme="minorEastAsia"/>
              <w:noProof/>
              <w:lang w:eastAsia="en-AU"/>
            </w:rPr>
          </w:pPr>
          <w:hyperlink w:anchor="_Toc1301504" w:history="1">
            <w:r w:rsidR="00A401B4" w:rsidRPr="00A7330C">
              <w:rPr>
                <w:rStyle w:val="Hyperlink"/>
                <w:noProof/>
              </w:rPr>
              <w:t>Data representation</w:t>
            </w:r>
            <w:r w:rsidR="00A401B4">
              <w:rPr>
                <w:noProof/>
                <w:webHidden/>
              </w:rPr>
              <w:tab/>
            </w:r>
            <w:r w:rsidR="00A401B4">
              <w:rPr>
                <w:noProof/>
                <w:webHidden/>
              </w:rPr>
              <w:fldChar w:fldCharType="begin"/>
            </w:r>
            <w:r w:rsidR="00A401B4">
              <w:rPr>
                <w:noProof/>
                <w:webHidden/>
              </w:rPr>
              <w:instrText xml:space="preserve"> PAGEREF _Toc1301504 \h </w:instrText>
            </w:r>
            <w:r w:rsidR="00A401B4">
              <w:rPr>
                <w:noProof/>
                <w:webHidden/>
              </w:rPr>
            </w:r>
            <w:r w:rsidR="00A401B4">
              <w:rPr>
                <w:noProof/>
                <w:webHidden/>
              </w:rPr>
              <w:fldChar w:fldCharType="separate"/>
            </w:r>
            <w:r w:rsidR="00A401B4">
              <w:rPr>
                <w:noProof/>
                <w:webHidden/>
              </w:rPr>
              <w:t>9</w:t>
            </w:r>
            <w:r w:rsidR="00A401B4">
              <w:rPr>
                <w:noProof/>
                <w:webHidden/>
              </w:rPr>
              <w:fldChar w:fldCharType="end"/>
            </w:r>
          </w:hyperlink>
        </w:p>
        <w:p w:rsidR="00A401B4" w:rsidRDefault="008838DC">
          <w:pPr>
            <w:pStyle w:val="TOC1"/>
            <w:tabs>
              <w:tab w:val="right" w:leader="dot" w:pos="9016"/>
            </w:tabs>
            <w:rPr>
              <w:rFonts w:eastAsiaTheme="minorEastAsia"/>
              <w:noProof/>
              <w:lang w:eastAsia="en-AU"/>
            </w:rPr>
          </w:pPr>
          <w:hyperlink w:anchor="_Toc1301505" w:history="1">
            <w:r w:rsidR="00A401B4" w:rsidRPr="00A7330C">
              <w:rPr>
                <w:rStyle w:val="Hyperlink"/>
                <w:noProof/>
              </w:rPr>
              <w:t>Application views</w:t>
            </w:r>
            <w:r w:rsidR="00A401B4">
              <w:rPr>
                <w:noProof/>
                <w:webHidden/>
              </w:rPr>
              <w:tab/>
            </w:r>
            <w:r w:rsidR="00A401B4">
              <w:rPr>
                <w:noProof/>
                <w:webHidden/>
              </w:rPr>
              <w:fldChar w:fldCharType="begin"/>
            </w:r>
            <w:r w:rsidR="00A401B4">
              <w:rPr>
                <w:noProof/>
                <w:webHidden/>
              </w:rPr>
              <w:instrText xml:space="preserve"> PAGEREF _Toc1301505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8838DC">
          <w:pPr>
            <w:pStyle w:val="TOC2"/>
            <w:tabs>
              <w:tab w:val="right" w:leader="dot" w:pos="9016"/>
            </w:tabs>
            <w:rPr>
              <w:rFonts w:eastAsiaTheme="minorEastAsia"/>
              <w:noProof/>
              <w:lang w:eastAsia="en-AU"/>
            </w:rPr>
          </w:pPr>
          <w:hyperlink w:anchor="_Toc1301506" w:history="1">
            <w:r w:rsidR="00A401B4" w:rsidRPr="00A7330C">
              <w:rPr>
                <w:rStyle w:val="Hyperlink"/>
                <w:noProof/>
              </w:rPr>
              <w:t>Graph format</w:t>
            </w:r>
            <w:r w:rsidR="00A401B4">
              <w:rPr>
                <w:noProof/>
                <w:webHidden/>
              </w:rPr>
              <w:tab/>
            </w:r>
            <w:r w:rsidR="00A401B4">
              <w:rPr>
                <w:noProof/>
                <w:webHidden/>
              </w:rPr>
              <w:fldChar w:fldCharType="begin"/>
            </w:r>
            <w:r w:rsidR="00A401B4">
              <w:rPr>
                <w:noProof/>
                <w:webHidden/>
              </w:rPr>
              <w:instrText xml:space="preserve"> PAGEREF _Toc1301506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8838DC">
          <w:pPr>
            <w:pStyle w:val="TOC2"/>
            <w:tabs>
              <w:tab w:val="right" w:leader="dot" w:pos="9016"/>
            </w:tabs>
            <w:rPr>
              <w:rFonts w:eastAsiaTheme="minorEastAsia"/>
              <w:noProof/>
              <w:lang w:eastAsia="en-AU"/>
            </w:rPr>
          </w:pPr>
          <w:hyperlink w:anchor="_Toc1301507" w:history="1">
            <w:r w:rsidR="00A401B4" w:rsidRPr="00A7330C">
              <w:rPr>
                <w:rStyle w:val="Hyperlink"/>
                <w:noProof/>
              </w:rPr>
              <w:t>Data paths</w:t>
            </w:r>
            <w:r w:rsidR="00A401B4">
              <w:rPr>
                <w:noProof/>
                <w:webHidden/>
              </w:rPr>
              <w:tab/>
            </w:r>
            <w:r w:rsidR="00A401B4">
              <w:rPr>
                <w:noProof/>
                <w:webHidden/>
              </w:rPr>
              <w:fldChar w:fldCharType="begin"/>
            </w:r>
            <w:r w:rsidR="00A401B4">
              <w:rPr>
                <w:noProof/>
                <w:webHidden/>
              </w:rPr>
              <w:instrText xml:space="preserve"> PAGEREF _Toc1301507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D5C3F" w:rsidRDefault="00BD5C3F">
          <w:r>
            <w:fldChar w:fldCharType="end"/>
          </w:r>
        </w:p>
      </w:sdtContent>
    </w:sdt>
    <w:p w:rsidR="004C30A8" w:rsidRDefault="004C30A8" w:rsidP="004C30A8">
      <w:pPr>
        <w:pStyle w:val="TOCHeading"/>
      </w:pPr>
      <w:r>
        <w:t>Tables</w:t>
      </w:r>
    </w:p>
    <w:p w:rsidR="00A401B4"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301508" w:history="1">
        <w:r w:rsidR="00A401B4" w:rsidRPr="00DC269E">
          <w:rPr>
            <w:rStyle w:val="Hyperlink"/>
            <w:noProof/>
          </w:rPr>
          <w:t>Table 1 Colour codes &amp; energy sources</w:t>
        </w:r>
        <w:r w:rsidR="00A401B4">
          <w:rPr>
            <w:noProof/>
            <w:webHidden/>
          </w:rPr>
          <w:tab/>
        </w:r>
        <w:r w:rsidR="00A401B4">
          <w:rPr>
            <w:noProof/>
            <w:webHidden/>
          </w:rPr>
          <w:fldChar w:fldCharType="begin"/>
        </w:r>
        <w:r w:rsidR="00A401B4">
          <w:rPr>
            <w:noProof/>
            <w:webHidden/>
          </w:rPr>
          <w:instrText xml:space="preserve"> PAGEREF _Toc1301508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8838DC">
      <w:pPr>
        <w:pStyle w:val="TableofFigures"/>
        <w:tabs>
          <w:tab w:val="right" w:leader="dot" w:pos="9016"/>
        </w:tabs>
        <w:rPr>
          <w:rFonts w:eastAsiaTheme="minorEastAsia"/>
          <w:noProof/>
          <w:lang w:eastAsia="en-AU"/>
        </w:rPr>
      </w:pPr>
      <w:hyperlink w:anchor="_Toc1301509" w:history="1">
        <w:r w:rsidR="00A401B4" w:rsidRPr="00DC269E">
          <w:rPr>
            <w:rStyle w:val="Hyperlink"/>
            <w:noProof/>
          </w:rPr>
          <w:t>Table 2 Link-relation Types</w:t>
        </w:r>
        <w:r w:rsidR="00A401B4">
          <w:rPr>
            <w:noProof/>
            <w:webHidden/>
          </w:rPr>
          <w:tab/>
        </w:r>
        <w:r w:rsidR="00A401B4">
          <w:rPr>
            <w:noProof/>
            <w:webHidden/>
          </w:rPr>
          <w:fldChar w:fldCharType="begin"/>
        </w:r>
        <w:r w:rsidR="00A401B4">
          <w:rPr>
            <w:noProof/>
            <w:webHidden/>
          </w:rPr>
          <w:instrText xml:space="preserve"> PAGEREF _Toc1301509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8838DC">
      <w:pPr>
        <w:pStyle w:val="TableofFigures"/>
        <w:tabs>
          <w:tab w:val="right" w:leader="dot" w:pos="9016"/>
        </w:tabs>
        <w:rPr>
          <w:rFonts w:eastAsiaTheme="minorEastAsia"/>
          <w:noProof/>
          <w:lang w:eastAsia="en-AU"/>
        </w:rPr>
      </w:pPr>
      <w:hyperlink w:anchor="_Toc1301510" w:history="1">
        <w:r w:rsidR="00A401B4" w:rsidRPr="00DC269E">
          <w:rPr>
            <w:rStyle w:val="Hyperlink"/>
            <w:noProof/>
          </w:rPr>
          <w:t>Table 3 List of periods</w:t>
        </w:r>
        <w:r w:rsidR="00A401B4">
          <w:rPr>
            <w:noProof/>
            <w:webHidden/>
          </w:rPr>
          <w:tab/>
        </w:r>
        <w:r w:rsidR="00A401B4">
          <w:rPr>
            <w:noProof/>
            <w:webHidden/>
          </w:rPr>
          <w:fldChar w:fldCharType="begin"/>
        </w:r>
        <w:r w:rsidR="00A401B4">
          <w:rPr>
            <w:noProof/>
            <w:webHidden/>
          </w:rPr>
          <w:instrText xml:space="preserve"> PAGEREF _Toc1301510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8838DC">
      <w:pPr>
        <w:pStyle w:val="TableofFigures"/>
        <w:tabs>
          <w:tab w:val="right" w:leader="dot" w:pos="9016"/>
        </w:tabs>
        <w:rPr>
          <w:rFonts w:eastAsiaTheme="minorEastAsia"/>
          <w:noProof/>
          <w:lang w:eastAsia="en-AU"/>
        </w:rPr>
      </w:pPr>
      <w:hyperlink w:anchor="_Toc1301511" w:history="1">
        <w:r w:rsidR="00A401B4" w:rsidRPr="00DC269E">
          <w:rPr>
            <w:rStyle w:val="Hyperlink"/>
            <w:noProof/>
          </w:rPr>
          <w:t>Table 4 API operations</w:t>
        </w:r>
        <w:r w:rsidR="00A401B4">
          <w:rPr>
            <w:noProof/>
            <w:webHidden/>
          </w:rPr>
          <w:tab/>
        </w:r>
        <w:r w:rsidR="00A401B4">
          <w:rPr>
            <w:noProof/>
            <w:webHidden/>
          </w:rPr>
          <w:fldChar w:fldCharType="begin"/>
        </w:r>
        <w:r w:rsidR="00A401B4">
          <w:rPr>
            <w:noProof/>
            <w:webHidden/>
          </w:rPr>
          <w:instrText xml:space="preserve"> PAGEREF _Toc1301511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8838DC">
      <w:pPr>
        <w:pStyle w:val="TableofFigures"/>
        <w:tabs>
          <w:tab w:val="right" w:leader="dot" w:pos="9016"/>
        </w:tabs>
        <w:rPr>
          <w:rFonts w:eastAsiaTheme="minorEastAsia"/>
          <w:noProof/>
          <w:lang w:eastAsia="en-AU"/>
        </w:rPr>
      </w:pPr>
      <w:hyperlink w:anchor="_Toc1301512" w:history="1">
        <w:r w:rsidR="00A401B4" w:rsidRPr="00DC269E">
          <w:rPr>
            <w:rStyle w:val="Hyperlink"/>
            <w:noProof/>
          </w:rPr>
          <w:t>Table 5 Response codes</w:t>
        </w:r>
        <w:r w:rsidR="00A401B4">
          <w:rPr>
            <w:noProof/>
            <w:webHidden/>
          </w:rPr>
          <w:tab/>
        </w:r>
        <w:r w:rsidR="00A401B4">
          <w:rPr>
            <w:noProof/>
            <w:webHidden/>
          </w:rPr>
          <w:fldChar w:fldCharType="begin"/>
        </w:r>
        <w:r w:rsidR="00A401B4">
          <w:rPr>
            <w:noProof/>
            <w:webHidden/>
          </w:rPr>
          <w:instrText xml:space="preserve"> PAGEREF _Toc1301512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8838DC">
      <w:pPr>
        <w:pStyle w:val="TableofFigures"/>
        <w:tabs>
          <w:tab w:val="right" w:leader="dot" w:pos="9016"/>
        </w:tabs>
        <w:rPr>
          <w:rFonts w:eastAsiaTheme="minorEastAsia"/>
          <w:noProof/>
          <w:lang w:eastAsia="en-AU"/>
        </w:rPr>
      </w:pPr>
      <w:hyperlink w:anchor="_Toc1301513" w:history="1">
        <w:r w:rsidR="00A401B4" w:rsidRPr="00DC269E">
          <w:rPr>
            <w:rStyle w:val="Hyperlink"/>
            <w:noProof/>
          </w:rPr>
          <w:t>Table 6 Example data structure for a ‘week’ period</w:t>
        </w:r>
        <w:r w:rsidR="00A401B4">
          <w:rPr>
            <w:noProof/>
            <w:webHidden/>
          </w:rPr>
          <w:tab/>
        </w:r>
        <w:r w:rsidR="00A401B4">
          <w:rPr>
            <w:noProof/>
            <w:webHidden/>
          </w:rPr>
          <w:fldChar w:fldCharType="begin"/>
        </w:r>
        <w:r w:rsidR="00A401B4">
          <w:rPr>
            <w:noProof/>
            <w:webHidden/>
          </w:rPr>
          <w:instrText xml:space="preserve"> PAGEREF _Toc1301513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8838DC">
      <w:pPr>
        <w:pStyle w:val="TableofFigures"/>
        <w:tabs>
          <w:tab w:val="right" w:leader="dot" w:pos="9016"/>
        </w:tabs>
        <w:rPr>
          <w:rFonts w:eastAsiaTheme="minorEastAsia"/>
          <w:noProof/>
          <w:lang w:eastAsia="en-AU"/>
        </w:rPr>
      </w:pPr>
      <w:hyperlink w:anchor="_Toc1301514" w:history="1">
        <w:r w:rsidR="00A401B4" w:rsidRPr="00DC269E">
          <w:rPr>
            <w:rStyle w:val="Hyperlink"/>
            <w:noProof/>
          </w:rPr>
          <w:t>Table 7 Dataset composition for each period</w:t>
        </w:r>
        <w:r w:rsidR="00A401B4">
          <w:rPr>
            <w:noProof/>
            <w:webHidden/>
          </w:rPr>
          <w:tab/>
        </w:r>
        <w:r w:rsidR="00A401B4">
          <w:rPr>
            <w:noProof/>
            <w:webHidden/>
          </w:rPr>
          <w:fldChar w:fldCharType="begin"/>
        </w:r>
        <w:r w:rsidR="00A401B4">
          <w:rPr>
            <w:noProof/>
            <w:webHidden/>
          </w:rPr>
          <w:instrText xml:space="preserve"> PAGEREF _Toc1301514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8838DC">
      <w:pPr>
        <w:pStyle w:val="TableofFigures"/>
        <w:tabs>
          <w:tab w:val="right" w:leader="dot" w:pos="9016"/>
        </w:tabs>
        <w:rPr>
          <w:rFonts w:eastAsiaTheme="minorEastAsia"/>
          <w:noProof/>
          <w:lang w:eastAsia="en-AU"/>
        </w:rPr>
      </w:pPr>
      <w:hyperlink w:anchor="_Toc1301515" w:history="1">
        <w:r w:rsidR="00A401B4" w:rsidRPr="00DC269E">
          <w:rPr>
            <w:rStyle w:val="Hyperlink"/>
            <w:noProof/>
          </w:rPr>
          <w:t>Table 8 JSON message elements</w:t>
        </w:r>
        <w:r w:rsidR="00A401B4">
          <w:rPr>
            <w:noProof/>
            <w:webHidden/>
          </w:rPr>
          <w:tab/>
        </w:r>
        <w:r w:rsidR="00A401B4">
          <w:rPr>
            <w:noProof/>
            <w:webHidden/>
          </w:rPr>
          <w:fldChar w:fldCharType="begin"/>
        </w:r>
        <w:r w:rsidR="00A401B4">
          <w:rPr>
            <w:noProof/>
            <w:webHidden/>
          </w:rPr>
          <w:instrText xml:space="preserve"> PAGEREF _Toc1301515 \h </w:instrText>
        </w:r>
        <w:r w:rsidR="00A401B4">
          <w:rPr>
            <w:noProof/>
            <w:webHidden/>
          </w:rPr>
        </w:r>
        <w:r w:rsidR="00A401B4">
          <w:rPr>
            <w:noProof/>
            <w:webHidden/>
          </w:rPr>
          <w:fldChar w:fldCharType="separate"/>
        </w:r>
        <w:r w:rsidR="00A401B4">
          <w:rPr>
            <w:noProof/>
            <w:webHidden/>
          </w:rPr>
          <w:t>10</w:t>
        </w:r>
        <w:r w:rsidR="00A401B4">
          <w:rPr>
            <w:noProof/>
            <w:webHidden/>
          </w:rPr>
          <w:fldChar w:fldCharType="end"/>
        </w:r>
      </w:hyperlink>
    </w:p>
    <w:p w:rsidR="00A401B4" w:rsidRDefault="008838DC">
      <w:pPr>
        <w:pStyle w:val="TableofFigures"/>
        <w:tabs>
          <w:tab w:val="right" w:leader="dot" w:pos="9016"/>
        </w:tabs>
        <w:rPr>
          <w:rFonts w:eastAsiaTheme="minorEastAsia"/>
          <w:noProof/>
          <w:lang w:eastAsia="en-AU"/>
        </w:rPr>
      </w:pPr>
      <w:hyperlink w:anchor="_Toc1301516" w:history="1">
        <w:r w:rsidR="00A401B4" w:rsidRPr="00DC269E">
          <w:rPr>
            <w:rStyle w:val="Hyperlink"/>
            <w:noProof/>
          </w:rPr>
          <w:t>Table 9 JSON paths for extracting message data needed by the graph</w:t>
        </w:r>
        <w:r w:rsidR="00A401B4">
          <w:rPr>
            <w:noProof/>
            <w:webHidden/>
          </w:rPr>
          <w:tab/>
        </w:r>
        <w:r w:rsidR="00A401B4">
          <w:rPr>
            <w:noProof/>
            <w:webHidden/>
          </w:rPr>
          <w:fldChar w:fldCharType="begin"/>
        </w:r>
        <w:r w:rsidR="00A401B4">
          <w:rPr>
            <w:noProof/>
            <w:webHidden/>
          </w:rPr>
          <w:instrText xml:space="preserve"> PAGEREF _Toc1301516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76515" w:rsidRDefault="004C30A8" w:rsidP="00B76515">
      <w:pPr>
        <w:pStyle w:val="BodyText"/>
      </w:pPr>
      <w:r>
        <w:fldChar w:fldCharType="end"/>
      </w:r>
    </w:p>
    <w:p w:rsidR="00B76515" w:rsidRDefault="00B76515" w:rsidP="00B76515">
      <w:pPr>
        <w:pStyle w:val="TOCHeading"/>
      </w:pPr>
      <w:r>
        <w:t>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15"/>
        <w:gridCol w:w="1278"/>
        <w:gridCol w:w="526"/>
        <w:gridCol w:w="1507"/>
        <w:gridCol w:w="4684"/>
      </w:tblGrid>
      <w:tr w:rsidR="00D9022D" w:rsidRPr="003919BE" w:rsidTr="00D9022D">
        <w:trPr>
          <w:cantSplit/>
          <w:trHeight w:val="44"/>
        </w:trPr>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 xml:space="preserve">Version </w:t>
            </w:r>
          </w:p>
        </w:tc>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API</w:t>
            </w:r>
            <w:r w:rsidR="00D9022D">
              <w:rPr>
                <w:rStyle w:val="Tableheading1"/>
                <w:rFonts w:eastAsiaTheme="minorHAnsi"/>
              </w:rPr>
              <w:t xml:space="preserve">  </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0" w:type="auto"/>
            <w:shd w:val="clear" w:color="000000" w:fill="D9D9D9"/>
            <w:tcMar>
              <w:top w:w="57" w:type="dxa"/>
              <w:bottom w:w="28" w:type="dxa"/>
            </w:tcMar>
          </w:tcPr>
          <w:p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rsidTr="00D9022D">
        <w:trPr>
          <w:cantSplit/>
          <w:trHeight w:val="26"/>
        </w:trPr>
        <w:tc>
          <w:tcPr>
            <w:tcW w:w="0" w:type="auto"/>
            <w:shd w:val="clear" w:color="auto" w:fill="FFFFFF" w:themeFill="background1"/>
            <w:tcMar>
              <w:top w:w="57" w:type="dxa"/>
              <w:bottom w:w="28" w:type="dxa"/>
            </w:tcMar>
          </w:tcPr>
          <w:p w:rsidR="00B76515" w:rsidRPr="00B76515" w:rsidRDefault="00B76515" w:rsidP="00B76515">
            <w:pPr>
              <w:pStyle w:val="Tabletext2"/>
            </w:pPr>
            <w:r>
              <w:t>0.1</w:t>
            </w:r>
          </w:p>
        </w:tc>
        <w:tc>
          <w:tcPr>
            <w:tcW w:w="0" w:type="auto"/>
            <w:shd w:val="clear" w:color="auto" w:fill="auto"/>
            <w:tcMar>
              <w:top w:w="57" w:type="dxa"/>
              <w:bottom w:w="28" w:type="dxa"/>
            </w:tcMar>
          </w:tcPr>
          <w:p w:rsidR="00B76515" w:rsidRPr="00B76515" w:rsidRDefault="00F110FE" w:rsidP="00B76515">
            <w:pPr>
              <w:pStyle w:val="Tabletext2"/>
            </w:pPr>
            <w:r>
              <w:t>13/02/2019</w:t>
            </w:r>
          </w:p>
        </w:tc>
        <w:tc>
          <w:tcPr>
            <w:tcW w:w="0" w:type="auto"/>
          </w:tcPr>
          <w:p w:rsidR="00B76515" w:rsidRPr="00B76515" w:rsidRDefault="00B76515" w:rsidP="00B76515">
            <w:pPr>
              <w:pStyle w:val="Tabletext2"/>
            </w:pPr>
            <w:r w:rsidRPr="00B76515">
              <w:t>0.1</w:t>
            </w:r>
          </w:p>
        </w:tc>
        <w:tc>
          <w:tcPr>
            <w:tcW w:w="0" w:type="auto"/>
          </w:tcPr>
          <w:p w:rsidR="00B76515" w:rsidRPr="00B76515" w:rsidRDefault="00B76515" w:rsidP="00B76515">
            <w:pPr>
              <w:pStyle w:val="Tabletext2"/>
            </w:pPr>
            <w:r w:rsidRPr="00B76515">
              <w:t>Ajit</w:t>
            </w:r>
            <w:r>
              <w:t xml:space="preserve"> Chanmugam</w:t>
            </w:r>
          </w:p>
        </w:tc>
        <w:tc>
          <w:tcPr>
            <w:tcW w:w="0" w:type="auto"/>
            <w:tcMar>
              <w:top w:w="57" w:type="dxa"/>
              <w:bottom w:w="28" w:type="dxa"/>
            </w:tcMar>
          </w:tcPr>
          <w:p w:rsidR="00B76515" w:rsidRPr="00B76515" w:rsidRDefault="00C2288F" w:rsidP="00B76515">
            <w:pPr>
              <w:pStyle w:val="Tabletext2"/>
            </w:pPr>
            <w:r>
              <w:t>First</w:t>
            </w:r>
            <w:r w:rsidR="00B76515">
              <w:t xml:space="preserve"> draft</w:t>
            </w:r>
            <w:r>
              <w:t>.</w:t>
            </w:r>
            <w:r w:rsidR="00B76515">
              <w:t xml:space="preserve"> </w:t>
            </w:r>
            <w:r>
              <w:t>I</w:t>
            </w:r>
            <w:r w:rsidR="00F110FE">
              <w:t xml:space="preserve">ssued </w:t>
            </w:r>
            <w:r w:rsidR="00B76515">
              <w:t>to Hokuapps</w:t>
            </w:r>
            <w:r>
              <w:t>.</w:t>
            </w:r>
          </w:p>
        </w:tc>
      </w:tr>
      <w:tr w:rsidR="00815F1F" w:rsidRPr="003919BE" w:rsidTr="00D9022D">
        <w:trPr>
          <w:cantSplit/>
          <w:trHeight w:val="26"/>
        </w:trPr>
        <w:tc>
          <w:tcPr>
            <w:tcW w:w="0" w:type="auto"/>
            <w:shd w:val="clear" w:color="auto" w:fill="FFFFFF" w:themeFill="background1"/>
            <w:tcMar>
              <w:top w:w="57" w:type="dxa"/>
              <w:bottom w:w="28" w:type="dxa"/>
            </w:tcMar>
          </w:tcPr>
          <w:p w:rsidR="00815F1F" w:rsidRDefault="00815F1F" w:rsidP="00B76515">
            <w:pPr>
              <w:pStyle w:val="Tabletext2"/>
            </w:pPr>
            <w:r>
              <w:lastRenderedPageBreak/>
              <w:t>0.</w:t>
            </w:r>
            <w:r w:rsidR="00D9022D">
              <w:t>2</w:t>
            </w:r>
            <w:r>
              <w:t xml:space="preserve"> DRAFT</w:t>
            </w:r>
          </w:p>
        </w:tc>
        <w:tc>
          <w:tcPr>
            <w:tcW w:w="0" w:type="auto"/>
            <w:shd w:val="clear" w:color="auto" w:fill="auto"/>
            <w:tcMar>
              <w:top w:w="57" w:type="dxa"/>
              <w:bottom w:w="28" w:type="dxa"/>
            </w:tcMar>
          </w:tcPr>
          <w:p w:rsidR="00815F1F" w:rsidRDefault="00815F1F" w:rsidP="00B76515">
            <w:pPr>
              <w:pStyle w:val="Tabletext2"/>
            </w:pPr>
          </w:p>
        </w:tc>
        <w:tc>
          <w:tcPr>
            <w:tcW w:w="0" w:type="auto"/>
          </w:tcPr>
          <w:p w:rsidR="00815F1F" w:rsidRPr="00B76515" w:rsidRDefault="00D9022D" w:rsidP="00B76515">
            <w:pPr>
              <w:pStyle w:val="Tabletext2"/>
            </w:pPr>
            <w:r>
              <w:t>0.2</w:t>
            </w:r>
          </w:p>
        </w:tc>
        <w:tc>
          <w:tcPr>
            <w:tcW w:w="0" w:type="auto"/>
          </w:tcPr>
          <w:p w:rsidR="00815F1F" w:rsidRPr="00B76515" w:rsidRDefault="00815F1F" w:rsidP="00B76515">
            <w:pPr>
              <w:pStyle w:val="Tabletext2"/>
            </w:pPr>
            <w:r w:rsidRPr="00B76515">
              <w:t>Ajit</w:t>
            </w:r>
            <w:r>
              <w:t xml:space="preserve"> Chanmugam</w:t>
            </w:r>
          </w:p>
        </w:tc>
        <w:tc>
          <w:tcPr>
            <w:tcW w:w="0" w:type="auto"/>
            <w:tcMar>
              <w:top w:w="57" w:type="dxa"/>
              <w:bottom w:w="28" w:type="dxa"/>
            </w:tcMar>
          </w:tcPr>
          <w:p w:rsidR="00815F1F" w:rsidRDefault="005A6E21" w:rsidP="00B76515">
            <w:pPr>
              <w:pStyle w:val="Tabletext2"/>
            </w:pPr>
            <w:r>
              <w:rPr>
                <w:rStyle w:val="Code1"/>
                <w:szCs w:val="18"/>
              </w:rPr>
              <w:t>C</w:t>
            </w:r>
            <w:r w:rsidR="00815F1F" w:rsidRPr="004D7360">
              <w:rPr>
                <w:rStyle w:val="TabletextChar"/>
              </w:rPr>
              <w:t xml:space="preserve">hanged </w:t>
            </w:r>
            <w:r>
              <w:rPr>
                <w:rStyle w:val="TabletextChar"/>
              </w:rPr>
              <w:t xml:space="preserve">all link-relations to comply with </w:t>
            </w:r>
            <w:r w:rsidRPr="005A6E21">
              <w:rPr>
                <w:rStyle w:val="TabletextChar"/>
              </w:rPr>
              <w:t>RFC8288</w:t>
            </w:r>
            <w:r>
              <w:rPr>
                <w:rStyle w:val="TabletextChar"/>
              </w:rPr>
              <w:t xml:space="preserve">. Added </w:t>
            </w:r>
            <w:r w:rsidR="008838DC">
              <w:rPr>
                <w:rStyle w:val="TabletextChar"/>
              </w:rPr>
              <w:t xml:space="preserve">new </w:t>
            </w:r>
            <w:r>
              <w:rPr>
                <w:rStyle w:val="TabletextChar"/>
              </w:rPr>
              <w:t>sections</w:t>
            </w:r>
            <w:r w:rsidR="008838DC">
              <w:rPr>
                <w:rStyle w:val="TabletextChar"/>
              </w:rPr>
              <w:t>:</w:t>
            </w:r>
            <w:r>
              <w:rPr>
                <w:rStyle w:val="TabletextChar"/>
              </w:rPr>
              <w:t xml:space="preserve"> </w:t>
            </w:r>
            <w:bookmarkStart w:id="1" w:name="_GoBack"/>
            <w:bookmarkEnd w:id="1"/>
            <w:r>
              <w:rPr>
                <w:rStyle w:val="TabletextChar"/>
              </w:rPr>
              <w:t>media types, link types</w:t>
            </w:r>
            <w:r w:rsidR="00520517">
              <w:rPr>
                <w:rStyle w:val="TabletextChar"/>
              </w:rPr>
              <w:t>.</w:t>
            </w:r>
          </w:p>
        </w:tc>
      </w:tr>
    </w:tbl>
    <w:p w:rsidR="00D30793" w:rsidRDefault="00D30793" w:rsidP="00B2243A">
      <w:pPr>
        <w:pStyle w:val="Heading1"/>
      </w:pPr>
      <w:bookmarkStart w:id="2" w:name="_Toc1301490"/>
      <w:r>
        <w:t>API overview</w:t>
      </w:r>
      <w:bookmarkEnd w:id="2"/>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bookmarkStart w:id="3" w:name="_Toc1301491"/>
      <w:r>
        <w:t>Data visualisation</w:t>
      </w:r>
      <w:bookmarkEnd w:id="3"/>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3573AB" w:rsidP="009E5C76">
            <w:pPr>
              <w:pStyle w:val="Tabletext2"/>
              <w:rPr>
                <w:rStyle w:val="Code0"/>
              </w:rPr>
            </w:pPr>
            <w:r>
              <w:rPr>
                <w:rStyle w:val="Caption1"/>
              </w:rPr>
              <w:t>energy source</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4" w:name="_Ref954038"/>
      <w:bookmarkStart w:id="5" w:name="_Toc1301508"/>
      <w:bookmarkStart w:id="6" w:name="_Ref95404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1</w:t>
      </w:r>
      <w:r w:rsidR="00D9022D">
        <w:rPr>
          <w:noProof/>
        </w:rPr>
        <w:fldChar w:fldCharType="end"/>
      </w:r>
      <w:bookmarkEnd w:id="4"/>
      <w:r>
        <w:t xml:space="preserve"> </w:t>
      </w:r>
      <w:bookmarkStart w:id="7" w:name="_Ref954034"/>
      <w:r w:rsidR="007426E4">
        <w:t xml:space="preserve">Colour codes </w:t>
      </w:r>
      <w:r w:rsidR="008D180B">
        <w:t>&amp;</w:t>
      </w:r>
      <w:r w:rsidR="007426E4">
        <w:t xml:space="preserve"> e</w:t>
      </w:r>
      <w:r w:rsidRPr="007602A2">
        <w:t xml:space="preserve">nergy </w:t>
      </w:r>
      <w:r w:rsidR="00CC5D0D">
        <w:t>sources</w:t>
      </w:r>
      <w:bookmarkEnd w:id="5"/>
      <w:r w:rsidR="00CC5D0D">
        <w:t xml:space="preserve"> </w:t>
      </w:r>
      <w:bookmarkEnd w:id="6"/>
      <w:bookmarkEnd w:id="7"/>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rPr>
          <w:noProof/>
        </w:rPr>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8"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8"/>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w:t>
      </w:r>
      <w:r w:rsidRPr="003573AB">
        <w:rPr>
          <w:rStyle w:val="Code2"/>
        </w:rPr>
        <w:t>enjoy</w:t>
      </w:r>
      <w:r w:rsidRPr="002E2E12">
        <w:t xml:space="preserve"> energy came from the battery; </w:t>
      </w:r>
    </w:p>
    <w:p w:rsidR="005927F4" w:rsidRPr="002E2E12" w:rsidRDefault="005927F4" w:rsidP="005927F4">
      <w:pPr>
        <w:pStyle w:val="Bullet2"/>
      </w:pPr>
      <w:r w:rsidRPr="002E2E12">
        <w:t>in the 2nd hour half came from battery (</w:t>
      </w:r>
      <w:r w:rsidRPr="003573AB">
        <w:rPr>
          <w:rStyle w:val="Code2"/>
        </w:rPr>
        <w:t>store</w:t>
      </w:r>
      <w:r w:rsidRPr="002E2E12">
        <w:t xml:space="preserve">) and </w:t>
      </w:r>
      <w:r w:rsidR="00FF7848">
        <w:t xml:space="preserve">the </w:t>
      </w:r>
      <w:r w:rsidRPr="002E2E12">
        <w:t xml:space="preserve">other half from grid. </w:t>
      </w:r>
    </w:p>
    <w:p w:rsidR="005927F4" w:rsidRPr="002E2E12" w:rsidRDefault="005927F4" w:rsidP="005927F4">
      <w:pPr>
        <w:pStyle w:val="Bullet2"/>
      </w:pPr>
      <w:r w:rsidRPr="002E2E12">
        <w:t xml:space="preserve">in the 3rd hour all came from </w:t>
      </w:r>
      <w:r w:rsidRPr="003573AB">
        <w:rPr>
          <w:rStyle w:val="Code2"/>
        </w:rPr>
        <w:t>grid</w:t>
      </w:r>
      <w:r w:rsidRPr="002E2E12">
        <w:t xml:space="preserve">. </w:t>
      </w:r>
      <w:r w:rsidRPr="002E2E12">
        <w:tab/>
      </w:r>
      <w:r w:rsidRPr="002E2E12">
        <w:tab/>
      </w:r>
    </w:p>
    <w:p w:rsidR="005927F4" w:rsidRPr="002E2E12" w:rsidRDefault="005927F4" w:rsidP="005927F4">
      <w:pPr>
        <w:pStyle w:val="Bullet2"/>
      </w:pPr>
      <w:r w:rsidRPr="002E2E12">
        <w:lastRenderedPageBreak/>
        <w:t>in the 4th hour the sun starts delivering (</w:t>
      </w:r>
      <w:r w:rsidRPr="003573AB">
        <w:rPr>
          <w:rStyle w:val="Code2"/>
        </w:rPr>
        <w:t>harvest</w:t>
      </w:r>
      <w:r w:rsidRPr="002E2E12">
        <w:t xml:space="preserve">) </w:t>
      </w:r>
      <w:r w:rsidRPr="002E2E12">
        <w:tab/>
      </w:r>
      <w:r w:rsidRPr="002E2E12">
        <w:tab/>
      </w:r>
    </w:p>
    <w:p w:rsidR="005927F4" w:rsidRPr="002E2E12" w:rsidRDefault="005927F4" w:rsidP="005927F4">
      <w:pPr>
        <w:pStyle w:val="Bullet2"/>
      </w:pPr>
      <w:r w:rsidRPr="002E2E12">
        <w:t>in the 10th hour harvest data is more than enjoy and the energy flows into store...</w:t>
      </w:r>
    </w:p>
    <w:p w:rsidR="005927F4" w:rsidRPr="005F5787" w:rsidRDefault="005927F4" w:rsidP="005927F4">
      <w:pPr>
        <w:pStyle w:val="BodyText0"/>
      </w:pPr>
      <w:r w:rsidRPr="005F5787">
        <w:t xml:space="preserve">The following graphs shows a month </w:t>
      </w:r>
      <w:r w:rsidRPr="00D13621">
        <w:rPr>
          <w:rStyle w:val="Code2"/>
        </w:rPr>
        <w:t>period</w:t>
      </w:r>
      <w:r w:rsidR="00DA70DC">
        <w:rPr>
          <w:rStyle w:val="Code2"/>
        </w:rPr>
        <w:t>ID</w:t>
      </w:r>
      <w:r w:rsidRPr="005F5787">
        <w:t xml:space="preserve"> </w:t>
      </w:r>
    </w:p>
    <w:p w:rsidR="005927F4" w:rsidRPr="005F5787" w:rsidRDefault="005927F4" w:rsidP="005927F4">
      <w:pPr>
        <w:pStyle w:val="BodyText0"/>
      </w:pPr>
      <w:r w:rsidRPr="005F5787">
        <w:t xml:space="preserve">It shows energy usage from the </w:t>
      </w:r>
      <w:r w:rsidRPr="00D13621">
        <w:rPr>
          <w:rStyle w:val="Code2"/>
        </w:rPr>
        <w:t>grid</w:t>
      </w:r>
      <w:r w:rsidRPr="005F5787">
        <w:t xml:space="preserve"> in the bottom tier, which indicates a need for the user to get more battery capacity. In </w:t>
      </w:r>
      <w:r w:rsidR="00E91A44" w:rsidRPr="005F5787">
        <w:t>general,</w:t>
      </w:r>
      <w:r w:rsidRPr="005F5787">
        <w:t xml:space="preserve"> a graph with lot of black in it indicates that you need to do something about it.</w:t>
      </w:r>
    </w:p>
    <w:p w:rsidR="003923F5" w:rsidRDefault="005927F4" w:rsidP="003923F5">
      <w:pPr>
        <w:pStyle w:val="Picture1"/>
        <w:keepNext/>
      </w:pPr>
      <w:r w:rsidRPr="00830D43">
        <w:rPr>
          <w:noProof/>
        </w:rPr>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rsidR="006671C3" w:rsidRDefault="006671C3" w:rsidP="00D10BAA">
      <w:pPr>
        <w:pStyle w:val="Heading1"/>
      </w:pPr>
      <w:bookmarkStart w:id="9" w:name="_Toc1301492"/>
      <w:r>
        <w:t>API specification</w:t>
      </w:r>
      <w:bookmarkEnd w:id="9"/>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p>
    <w:p w:rsid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rsidR="00A401B4" w:rsidRPr="0054431A" w:rsidRDefault="00A401B4" w:rsidP="00A401B4">
      <w:pPr>
        <w:pStyle w:val="Heading2"/>
      </w:pPr>
      <w:bookmarkStart w:id="10" w:name="_Toc1301501"/>
      <w:bookmarkStart w:id="11" w:name="_Toc1301493"/>
      <w:r w:rsidRPr="0054431A">
        <w:t>Versions</w:t>
      </w:r>
      <w:bookmarkEnd w:id="10"/>
    </w:p>
    <w:p w:rsidR="00A401B4" w:rsidRDefault="00A401B4" w:rsidP="00A401B4">
      <w:r>
        <w:t xml:space="preserve">The API endpoint host is </w:t>
      </w:r>
      <w:hyperlink r:id="rId9" w:history="1">
        <w:r w:rsidRPr="0041272B">
          <w:rPr>
            <w:rStyle w:val="Hyperlink"/>
          </w:rPr>
          <w:t>http://api.sundaya.com</w:t>
        </w:r>
      </w:hyperlink>
      <w:r>
        <w:t xml:space="preserve">. All requests to the API endpoint receive the latest version of the API. The client can request a specific version via the </w:t>
      </w:r>
      <w:r w:rsidRPr="00CE6A5C">
        <w:rPr>
          <w:rStyle w:val="Code1"/>
        </w:rPr>
        <w:t>Accept</w:t>
      </w:r>
      <w:r>
        <w:t xml:space="preserve"> header.</w:t>
      </w:r>
    </w:p>
    <w:p w:rsidR="00A401B4" w:rsidRPr="002C765B" w:rsidRDefault="00A401B4" w:rsidP="00A401B4">
      <w:pPr>
        <w:pStyle w:val="Code4para"/>
      </w:pPr>
      <w:r w:rsidRPr="002E2E12">
        <w:t xml:space="preserve">    </w:t>
      </w:r>
      <w:r>
        <w:t>Accept: application/vnd.sundaya.v1+yaml</w:t>
      </w:r>
    </w:p>
    <w:p w:rsidR="00280C13" w:rsidRPr="005F5787" w:rsidRDefault="00280C13" w:rsidP="00280C13">
      <w:pPr>
        <w:pStyle w:val="Heading2"/>
        <w:rPr>
          <w:rStyle w:val="BodyTextChar"/>
        </w:rPr>
      </w:pPr>
      <w:r>
        <w:rPr>
          <w:rStyle w:val="BodyTextChar"/>
        </w:rPr>
        <w:t>Date and time format</w:t>
      </w:r>
      <w:bookmarkEnd w:id="11"/>
    </w:p>
    <w:p w:rsidR="00280C13" w:rsidRDefault="00280C13" w:rsidP="00280C13">
      <w:pPr>
        <w:pStyle w:val="BodyText0"/>
      </w:pPr>
      <w:r>
        <w:t>D</w:t>
      </w:r>
      <w:r w:rsidRPr="005F5787">
        <w:t>ate</w:t>
      </w:r>
      <w:r>
        <w:t xml:space="preserve"> and time parameters including </w:t>
      </w:r>
      <w:r w:rsidRPr="005F5787">
        <w:t xml:space="preserve">the </w:t>
      </w:r>
      <w:r>
        <w:t>end of a period (</w:t>
      </w:r>
      <w:r>
        <w:rPr>
          <w:rStyle w:val="Code2"/>
        </w:rPr>
        <w:t>finishes</w:t>
      </w:r>
      <w:r>
        <w:t xml:space="preserve">) must be </w:t>
      </w:r>
      <w:r w:rsidRPr="005F5787">
        <w:t>expressed in ISO8601</w:t>
      </w:r>
      <w:r>
        <w:t xml:space="preserve"> </w:t>
      </w:r>
      <w:r w:rsidRPr="005F5787">
        <w:t>date/time format</w:t>
      </w:r>
      <w:r>
        <w:t xml:space="preserve"> and must conform with </w:t>
      </w:r>
      <w:r w:rsidRPr="00CE6A5C">
        <w:t>RFC3359</w:t>
      </w:r>
      <w:r>
        <w:t>.</w:t>
      </w:r>
    </w:p>
    <w:p w:rsidR="00280C13" w:rsidRPr="0018053C" w:rsidRDefault="00280C13" w:rsidP="00280C13">
      <w:pPr>
        <w:pStyle w:val="ListContinue"/>
      </w:pPr>
      <w:r w:rsidRPr="0018053C">
        <w:t>http://api.sundaya.com/</w:t>
      </w:r>
      <w:r>
        <w:t>hse/period/{periodID}</w:t>
      </w:r>
      <w:r w:rsidRPr="0018053C">
        <w:t>/</w:t>
      </w:r>
      <w:r>
        <w:t>{finishes}</w:t>
      </w:r>
    </w:p>
    <w:p w:rsidR="00280C13" w:rsidRDefault="00280C13" w:rsidP="00280C13">
      <w:pPr>
        <w:pStyle w:val="ListContinue"/>
      </w:pPr>
      <w:r w:rsidRPr="002E2E12">
        <w:t xml:space="preserve">e.g. </w:t>
      </w:r>
      <w:r w:rsidRPr="005F5787">
        <w:rPr>
          <w:rStyle w:val="Hyperlink"/>
        </w:rPr>
        <w:t>http://api.sundaya.com/</w:t>
      </w:r>
      <w:r>
        <w:rPr>
          <w:rStyle w:val="Hyperlink"/>
        </w:rPr>
        <w:t>hse/period/</w:t>
      </w:r>
      <w:r w:rsidRPr="005F5787">
        <w:rPr>
          <w:rStyle w:val="Hyperlink"/>
        </w:rPr>
        <w:t>week/20190210</w:t>
      </w:r>
    </w:p>
    <w:p w:rsidR="00280C13" w:rsidRDefault="00280C13" w:rsidP="00280C13">
      <w:pPr>
        <w:pStyle w:val="BodyText0"/>
      </w:pPr>
      <w:r w:rsidRPr="005F5787">
        <w:t xml:space="preserve">The compressed version of ISO 8601 (without semi colons) is </w:t>
      </w:r>
      <w:r>
        <w:t>required</w:t>
      </w:r>
      <w:r w:rsidRPr="005F5787">
        <w:t xml:space="preserve">, with the time designator T preceding the time component of the representation. </w:t>
      </w:r>
    </w:p>
    <w:p w:rsidR="00280C13" w:rsidRDefault="00280C13" w:rsidP="00280C13">
      <w:pPr>
        <w:pStyle w:val="Heading2"/>
      </w:pPr>
      <w:bookmarkStart w:id="12" w:name="_Toc1301494"/>
      <w:r>
        <w:t>Timezones</w:t>
      </w:r>
      <w:bookmarkEnd w:id="12"/>
    </w:p>
    <w:p w:rsidR="00280C13" w:rsidRDefault="00280C13" w:rsidP="00280C13">
      <w:pPr>
        <w:pStyle w:val="BodyText0"/>
      </w:pPr>
      <w:r>
        <w:t xml:space="preserve">Timezones must be explicitly </w:t>
      </w:r>
      <w:r w:rsidR="00B2243A">
        <w:t>specified</w:t>
      </w:r>
      <w:r>
        <w:t xml:space="preserve"> where API </w:t>
      </w:r>
      <w:r w:rsidR="00B2243A">
        <w:t>parameters</w:t>
      </w:r>
      <w:r>
        <w:t xml:space="preserve"> allow for a timestamp to be provided.</w:t>
      </w:r>
    </w:p>
    <w:p w:rsidR="00280C13" w:rsidRPr="005F5787" w:rsidRDefault="00280C13" w:rsidP="00280C13">
      <w:pPr>
        <w:pStyle w:val="BodyText0"/>
      </w:pPr>
      <w:r w:rsidRPr="005F5787">
        <w:t xml:space="preserve">This can be </w:t>
      </w:r>
      <w:r>
        <w:t xml:space="preserve">specified </w:t>
      </w:r>
      <w:r w:rsidRPr="005F5787">
        <w:t xml:space="preserve">in UTC or local time as </w:t>
      </w:r>
      <w:r>
        <w:t>shown</w:t>
      </w:r>
      <w:r w:rsidRPr="005F5787">
        <w:t>:</w:t>
      </w:r>
    </w:p>
    <w:p w:rsidR="00280C13" w:rsidRPr="00262FC1" w:rsidRDefault="00280C13" w:rsidP="00280C13">
      <w:pPr>
        <w:pStyle w:val="Bullet1"/>
      </w:pPr>
      <w:r w:rsidRPr="00262FC1">
        <w:t>UTC, expressed with a trailing Z</w:t>
      </w:r>
    </w:p>
    <w:p w:rsidR="00280C13" w:rsidRPr="00C41C6E" w:rsidRDefault="00280C13" w:rsidP="00280C13">
      <w:pPr>
        <w:pStyle w:val="ListContinue"/>
        <w:rPr>
          <w:rStyle w:val="Hyperlink"/>
        </w:rPr>
      </w:pPr>
      <w:r w:rsidRPr="00C41C6E">
        <w:rPr>
          <w:rStyle w:val="Hyperlink"/>
        </w:rPr>
        <w:lastRenderedPageBreak/>
        <w:t>http://api.sundaya.com/</w:t>
      </w:r>
      <w:r w:rsidRPr="00815D11">
        <w:rPr>
          <w:rStyle w:val="Hyperlink"/>
        </w:rPr>
        <w:t>hse/period/</w:t>
      </w:r>
      <w:r w:rsidRPr="00C41C6E">
        <w:rPr>
          <w:rStyle w:val="Hyperlink"/>
        </w:rPr>
        <w:t xml:space="preserve">week/YYYYMMDDThhmmssZ </w:t>
      </w:r>
    </w:p>
    <w:p w:rsidR="00280C13" w:rsidRPr="002E2E12" w:rsidRDefault="00280C13" w:rsidP="00280C13">
      <w:pPr>
        <w:pStyle w:val="ListContinue"/>
      </w:pPr>
      <w:r w:rsidRPr="002E2E12">
        <w:t xml:space="preserve">e.g. </w:t>
      </w:r>
      <w:r w:rsidRPr="00C41C6E">
        <w:rPr>
          <w:rStyle w:val="Hyperlink"/>
        </w:rPr>
        <w:t>http://api.sundaya.com/</w:t>
      </w:r>
      <w:r w:rsidRPr="00446823">
        <w:rPr>
          <w:rStyle w:val="Hyperlink"/>
        </w:rPr>
        <w:t>hse/period/</w:t>
      </w:r>
      <w:r w:rsidRPr="00C41C6E">
        <w:rPr>
          <w:rStyle w:val="Hyperlink"/>
        </w:rPr>
        <w:t>week/201902091830Z</w:t>
      </w:r>
      <w:r w:rsidRPr="002E2E12">
        <w:t xml:space="preserve"> == 18:30 UTC</w:t>
      </w:r>
    </w:p>
    <w:p w:rsidR="00280C13" w:rsidRPr="002E2E12" w:rsidRDefault="00B2243A" w:rsidP="00280C13">
      <w:pPr>
        <w:pStyle w:val="Bullet1"/>
      </w:pPr>
      <w:r>
        <w:t>...</w:t>
      </w:r>
      <w:r w:rsidR="00280C13">
        <w:t xml:space="preserve">or </w:t>
      </w:r>
      <w:r w:rsidR="00280C13" w:rsidRPr="002E2E12">
        <w:t xml:space="preserve">local time with </w:t>
      </w:r>
      <w:r w:rsidR="00280C13">
        <w:t xml:space="preserve">an </w:t>
      </w:r>
      <w:r w:rsidR="00280C13" w:rsidRPr="002E2E12">
        <w:t xml:space="preserve">offset </w:t>
      </w:r>
    </w:p>
    <w:p w:rsidR="00280C13" w:rsidRDefault="008838DC" w:rsidP="00280C13">
      <w:pPr>
        <w:pStyle w:val="ListContinue"/>
        <w:rPr>
          <w:rStyle w:val="Hyperlink"/>
        </w:rPr>
      </w:pPr>
      <w:hyperlink r:id="rId10" w:history="1">
        <w:r w:rsidR="00280C13" w:rsidRPr="00BF3AB2">
          <w:rPr>
            <w:rStyle w:val="Hyperlink"/>
          </w:rPr>
          <w:t>http://api.sundaya.com/</w:t>
        </w:r>
        <w:r w:rsidR="00280C13" w:rsidRPr="00446823">
          <w:rPr>
            <w:rStyle w:val="Hyperlink"/>
          </w:rPr>
          <w:t>hse/period/</w:t>
        </w:r>
        <w:r w:rsidR="00280C13" w:rsidRPr="00BF3AB2">
          <w:rPr>
            <w:rStyle w:val="Hyperlink"/>
          </w:rPr>
          <w:t>week/YYYYMMDDThhmmss±hhmm</w:t>
        </w:r>
      </w:hyperlink>
    </w:p>
    <w:p w:rsidR="00280C13" w:rsidRDefault="00280C13" w:rsidP="00280C13">
      <w:pPr>
        <w:pStyle w:val="ListContinue"/>
      </w:pPr>
      <w:r w:rsidRPr="002E2E12">
        <w:t xml:space="preserve">e.g. </w:t>
      </w:r>
      <w:r w:rsidRPr="00C41C6E">
        <w:rPr>
          <w:rStyle w:val="Hyperlink"/>
        </w:rPr>
        <w:t>http://api.sundaya.com/</w:t>
      </w:r>
      <w:r w:rsidRPr="00446823">
        <w:rPr>
          <w:rStyle w:val="Hyperlink"/>
        </w:rPr>
        <w:t>hse/period/</w:t>
      </w:r>
      <w:r w:rsidRPr="00C41C6E">
        <w:rPr>
          <w:rStyle w:val="Hyperlink"/>
        </w:rPr>
        <w:t>week/201902091500-0330</w:t>
      </w:r>
      <w:r w:rsidRPr="002E2E12">
        <w:t xml:space="preserve"> == 18:30 UTC</w:t>
      </w:r>
    </w:p>
    <w:p w:rsidR="00280C13" w:rsidRDefault="00D61C46" w:rsidP="00280C13">
      <w:pPr>
        <w:pStyle w:val="Heading2"/>
      </w:pPr>
      <w:bookmarkStart w:id="13" w:name="_Toc1301495"/>
      <w:r>
        <w:t>Media Types</w:t>
      </w:r>
      <w:bookmarkEnd w:id="13"/>
    </w:p>
    <w:p w:rsidR="00280C13" w:rsidRDefault="00B2243A" w:rsidP="00280C13">
      <w:pPr>
        <w:pStyle w:val="BodyText0"/>
      </w:pPr>
      <w:r>
        <w:t>Parameters in the Request Body and all Response data</w:t>
      </w:r>
      <w:r w:rsidR="00280C13">
        <w:t xml:space="preserve"> are currently sent and received in JSON. We </w:t>
      </w:r>
      <w:r w:rsidR="00FA54A7">
        <w:t xml:space="preserve">encourage </w:t>
      </w:r>
      <w:r w:rsidR="00280C13">
        <w:t>us</w:t>
      </w:r>
      <w:r w:rsidR="00FA54A7">
        <w:t>ing</w:t>
      </w:r>
      <w:r w:rsidR="00280C13">
        <w:t xml:space="preserve"> </w:t>
      </w:r>
      <w:r w:rsidR="00280C13" w:rsidRPr="00D10BAA">
        <w:rPr>
          <w:rStyle w:val="Code1"/>
        </w:rPr>
        <w:t>Accept</w:t>
      </w:r>
      <w:r w:rsidR="00280C13" w:rsidRPr="00D10BAA">
        <w:t xml:space="preserve"> and </w:t>
      </w:r>
      <w:r w:rsidR="00280C13" w:rsidRPr="00D10BAA">
        <w:rPr>
          <w:rStyle w:val="Code1"/>
        </w:rPr>
        <w:t>Content-Type</w:t>
      </w:r>
      <w:r w:rsidR="00280C13" w:rsidRPr="00D10BAA">
        <w:t xml:space="preserve"> headers</w:t>
      </w:r>
      <w:r w:rsidR="00280C13">
        <w:t xml:space="preserve"> </w:t>
      </w:r>
      <w:r w:rsidR="00FA54A7">
        <w:t xml:space="preserve">so that clients remain </w:t>
      </w:r>
      <w:r w:rsidR="00FA54A7" w:rsidRPr="00D10BAA">
        <w:t>backward</w:t>
      </w:r>
      <w:r w:rsidR="00FA54A7">
        <w:t>ly</w:t>
      </w:r>
      <w:r w:rsidR="00FA54A7" w:rsidRPr="00D10BAA">
        <w:t xml:space="preserve"> compatib</w:t>
      </w:r>
      <w:r w:rsidR="00FA54A7">
        <w:t xml:space="preserve">le as more </w:t>
      </w:r>
      <w:r w:rsidR="0004219D">
        <w:t xml:space="preserve">media </w:t>
      </w:r>
      <w:r w:rsidR="00096539">
        <w:t xml:space="preserve">types </w:t>
      </w:r>
      <w:r w:rsidR="0004219D">
        <w:t xml:space="preserve">and </w:t>
      </w:r>
      <w:r w:rsidR="00FA54A7">
        <w:t xml:space="preserve">hypermedia </w:t>
      </w:r>
      <w:r w:rsidR="00096539">
        <w:t xml:space="preserve">schema </w:t>
      </w:r>
      <w:r w:rsidR="00FA54A7">
        <w:t xml:space="preserve">are introduced </w:t>
      </w:r>
      <w:r w:rsidR="00280C13">
        <w:t>in future.</w:t>
      </w:r>
    </w:p>
    <w:p w:rsidR="00280C13" w:rsidRDefault="00D61C46" w:rsidP="00280C13">
      <w:pPr>
        <w:pStyle w:val="BodyText0"/>
      </w:pPr>
      <w:r>
        <w:t xml:space="preserve">These </w:t>
      </w:r>
      <w:r w:rsidR="00A13FFA">
        <w:t>media</w:t>
      </w:r>
      <w:r w:rsidR="00280C13" w:rsidRPr="006671C3">
        <w:t xml:space="preserve"> types </w:t>
      </w:r>
      <w:r>
        <w:t xml:space="preserve">are </w:t>
      </w:r>
      <w:r w:rsidR="00280C13">
        <w:t xml:space="preserve">currently </w:t>
      </w:r>
      <w:r>
        <w:t>supported</w:t>
      </w:r>
      <w:r w:rsidR="00280C13">
        <w:t>:</w:t>
      </w:r>
    </w:p>
    <w:p w:rsidR="00280C13" w:rsidRPr="00D13621" w:rsidRDefault="00280C13" w:rsidP="00280C13">
      <w:pPr>
        <w:pStyle w:val="Bullet1"/>
        <w:rPr>
          <w:rStyle w:val="Code2"/>
        </w:rPr>
      </w:pPr>
      <w:r w:rsidRPr="00D13621">
        <w:rPr>
          <w:rStyle w:val="Code2"/>
        </w:rPr>
        <w:t xml:space="preserve">application/json </w:t>
      </w:r>
    </w:p>
    <w:p w:rsidR="00280C13" w:rsidRPr="00D13621" w:rsidRDefault="00280C13" w:rsidP="00280C13">
      <w:pPr>
        <w:pStyle w:val="Bullet1"/>
        <w:rPr>
          <w:rStyle w:val="Code2"/>
        </w:rPr>
      </w:pPr>
      <w:r w:rsidRPr="00D13621">
        <w:rPr>
          <w:rStyle w:val="Code2"/>
        </w:rPr>
        <w:t>application/vnd.collection+json</w:t>
      </w:r>
    </w:p>
    <w:p w:rsidR="00280C13" w:rsidRPr="005F5787" w:rsidRDefault="00280C13" w:rsidP="00280C13">
      <w:pPr>
        <w:pStyle w:val="Heading2"/>
        <w:rPr>
          <w:rStyle w:val="BodyTextChar"/>
        </w:rPr>
      </w:pPr>
      <w:bookmarkStart w:id="14" w:name="_Toc1301496"/>
      <w:r>
        <w:rPr>
          <w:rStyle w:val="BodyTextChar"/>
        </w:rPr>
        <w:t>Headers</w:t>
      </w:r>
      <w:bookmarkEnd w:id="14"/>
    </w:p>
    <w:p w:rsidR="00280C13" w:rsidRPr="006709CB" w:rsidRDefault="00280C13" w:rsidP="00280C13">
      <w:r>
        <w:t>T</w:t>
      </w:r>
      <w:r w:rsidRPr="00E97679">
        <w:t xml:space="preserve">he </w:t>
      </w:r>
      <w:r>
        <w:t>following example shows a sample HTTP request and response, and a snippet of the response collection which is described in the following section.</w:t>
      </w:r>
    </w:p>
    <w:p w:rsidR="00280C13" w:rsidRPr="006709CB" w:rsidRDefault="00280C13" w:rsidP="00280C13">
      <w:pPr>
        <w:pStyle w:val="Code4para"/>
      </w:pPr>
      <w:r>
        <w:t xml:space="preserve">    </w:t>
      </w:r>
      <w:r w:rsidRPr="006709CB">
        <w:t>*** REQUEST ***</w:t>
      </w:r>
      <w:r w:rsidRPr="006709CB">
        <w:tab/>
      </w:r>
    </w:p>
    <w:p w:rsidR="00280C13" w:rsidRPr="002E2E12" w:rsidRDefault="00280C13" w:rsidP="00280C13">
      <w:pPr>
        <w:pStyle w:val="Code4para"/>
      </w:pPr>
      <w:r w:rsidRPr="002E2E12">
        <w:t xml:space="preserve">    GET /</w:t>
      </w:r>
      <w:r>
        <w:t>hse/period/</w:t>
      </w:r>
      <w:r w:rsidRPr="002E2E12">
        <w:t>week/20190209/ HTTP/1.1</w:t>
      </w:r>
      <w:r w:rsidRPr="002E2E12">
        <w:tab/>
      </w:r>
    </w:p>
    <w:p w:rsidR="00280C13" w:rsidRPr="002E2E12" w:rsidRDefault="00280C13" w:rsidP="00280C13">
      <w:pPr>
        <w:pStyle w:val="Code4para"/>
      </w:pPr>
      <w:r w:rsidRPr="002E2E12">
        <w:t xml:space="preserve">    Host: api.sundaya.com</w:t>
      </w:r>
      <w:r w:rsidRPr="002E2E12">
        <w:tab/>
      </w:r>
    </w:p>
    <w:p w:rsidR="00280C13" w:rsidRPr="002E2E12" w:rsidRDefault="00280C13" w:rsidP="00280C13">
      <w:pPr>
        <w:pStyle w:val="Code4para"/>
      </w:pPr>
      <w:r w:rsidRPr="002E2E12">
        <w:t xml:space="preserve">    Accept: application/vnd.collection+json</w:t>
      </w:r>
      <w:r w:rsidRPr="002E2E12">
        <w:tab/>
      </w:r>
    </w:p>
    <w:p w:rsidR="00280C13" w:rsidRPr="002E2E12" w:rsidRDefault="00280C13" w:rsidP="00280C13">
      <w:pPr>
        <w:pStyle w:val="Code4para"/>
      </w:pPr>
      <w:r w:rsidRPr="002E2E12">
        <w:t xml:space="preserve">        </w:t>
      </w:r>
    </w:p>
    <w:p w:rsidR="00280C13" w:rsidRPr="002E2E12" w:rsidRDefault="00280C13" w:rsidP="00280C13">
      <w:pPr>
        <w:pStyle w:val="Code4para"/>
      </w:pPr>
      <w:r w:rsidRPr="002E2E12">
        <w:t xml:space="preserve">    *** RESPONSE ***</w:t>
      </w:r>
      <w:r w:rsidRPr="002E2E12">
        <w:tab/>
      </w:r>
    </w:p>
    <w:p w:rsidR="00280C13" w:rsidRPr="002E2E12" w:rsidRDefault="00280C13" w:rsidP="00280C13">
      <w:pPr>
        <w:pStyle w:val="Code4para"/>
      </w:pPr>
      <w:r w:rsidRPr="002E2E12">
        <w:t xml:space="preserve">    200 OK HTTP/1.1</w:t>
      </w:r>
      <w:r w:rsidRPr="002E2E12">
        <w:tab/>
      </w:r>
    </w:p>
    <w:p w:rsidR="00280C13" w:rsidRPr="002E2E12" w:rsidRDefault="00280C13" w:rsidP="00280C13">
      <w:pPr>
        <w:pStyle w:val="Code4para"/>
      </w:pPr>
      <w:r w:rsidRPr="002E2E12">
        <w:t xml:space="preserve">    Content-Type: application/vnd.collection+json</w:t>
      </w:r>
      <w:r w:rsidRPr="002E2E12">
        <w:tab/>
      </w:r>
    </w:p>
    <w:p w:rsidR="00280C13" w:rsidRPr="002E2E12" w:rsidRDefault="00280C13" w:rsidP="00280C13">
      <w:pPr>
        <w:pStyle w:val="Code4para"/>
      </w:pPr>
      <w:r w:rsidRPr="002E2E12">
        <w:t xml:space="preserve">    Content-Length: xxx</w:t>
      </w:r>
      <w:r w:rsidRPr="002E2E12">
        <w:tab/>
      </w:r>
    </w:p>
    <w:p w:rsidR="00280C13" w:rsidRPr="002E2E12" w:rsidRDefault="00280C13" w:rsidP="00280C13">
      <w:pPr>
        <w:pStyle w:val="Code4para"/>
      </w:pPr>
      <w:r w:rsidRPr="002E2E12">
        <w:t xml:space="preserve">        </w:t>
      </w:r>
    </w:p>
    <w:p w:rsidR="00280C13" w:rsidRDefault="00280C13" w:rsidP="00280C13">
      <w:pPr>
        <w:pStyle w:val="Code4para"/>
      </w:pPr>
      <w:r w:rsidRPr="006709CB">
        <w:t xml:space="preserve">    { "collection" : {...}, ... }</w:t>
      </w:r>
    </w:p>
    <w:p w:rsidR="00540FC6" w:rsidRDefault="00540FC6" w:rsidP="00540FC6">
      <w:pPr>
        <w:pStyle w:val="Heading2"/>
      </w:pPr>
      <w:bookmarkStart w:id="15" w:name="_Toc1301497"/>
      <w:r>
        <w:t>Link-relation Types</w:t>
      </w:r>
      <w:bookmarkEnd w:id="15"/>
    </w:p>
    <w:p w:rsidR="00280C13" w:rsidRPr="00C54990" w:rsidRDefault="00C54990" w:rsidP="00540FC6">
      <w:pPr>
        <w:pStyle w:val="BodyText0"/>
        <w:rPr>
          <w:rStyle w:val="Code0"/>
        </w:rPr>
      </w:pPr>
      <w:r>
        <w:t xml:space="preserve">Link-relations in the Response object are based on </w:t>
      </w:r>
      <w:r w:rsidRPr="00C54990">
        <w:rPr>
          <w:rStyle w:val="Code1"/>
        </w:rPr>
        <w:t>RFC8288</w:t>
      </w:r>
      <w:r>
        <w:t xml:space="preserve">. The following registered link-relation types are used.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
        <w:gridCol w:w="8004"/>
      </w:tblGrid>
      <w:tr w:rsidR="00736436" w:rsidRPr="003919BE" w:rsidTr="0068583B">
        <w:trPr>
          <w:cantSplit/>
          <w:trHeight w:val="290"/>
        </w:trPr>
        <w:tc>
          <w:tcPr>
            <w:tcW w:w="561" w:type="pct"/>
            <w:shd w:val="clear" w:color="000000" w:fill="D9D9D9"/>
            <w:noWrap/>
            <w:hideMark/>
          </w:tcPr>
          <w:p w:rsidR="00736436" w:rsidRPr="00067B6D" w:rsidRDefault="00736436" w:rsidP="00736436">
            <w:pPr>
              <w:pStyle w:val="Tabletext2"/>
              <w:keepNext/>
              <w:rPr>
                <w:rStyle w:val="Tableheading1"/>
                <w:rFonts w:eastAsiaTheme="minorHAnsi"/>
              </w:rPr>
            </w:pPr>
            <w:r w:rsidRPr="00067B6D">
              <w:rPr>
                <w:rStyle w:val="Tableheading1"/>
                <w:rFonts w:eastAsiaTheme="minorHAnsi"/>
              </w:rPr>
              <w:t>period</w:t>
            </w:r>
            <w:r>
              <w:rPr>
                <w:rStyle w:val="Tableheading1"/>
                <w:rFonts w:eastAsiaTheme="minorHAnsi"/>
              </w:rPr>
              <w:t>ID</w:t>
            </w:r>
          </w:p>
        </w:tc>
        <w:tc>
          <w:tcPr>
            <w:tcW w:w="4439" w:type="pct"/>
            <w:shd w:val="clear" w:color="000000" w:fill="D9D9D9"/>
            <w:noWrap/>
            <w:hideMark/>
          </w:tcPr>
          <w:p w:rsidR="00736436" w:rsidRPr="005F5787" w:rsidRDefault="00736436" w:rsidP="00736436">
            <w:pPr>
              <w:pStyle w:val="Tabletext2"/>
              <w:keepNext/>
            </w:pPr>
            <w:r w:rsidRPr="005F5787">
              <w:t> </w:t>
            </w:r>
          </w:p>
        </w:tc>
      </w:tr>
      <w:tr w:rsidR="00736436" w:rsidRPr="003919BE" w:rsidTr="0068583B">
        <w:trPr>
          <w:cantSplit/>
          <w:trHeight w:val="77"/>
        </w:trPr>
        <w:tc>
          <w:tcPr>
            <w:tcW w:w="561" w:type="pct"/>
            <w:shd w:val="clear" w:color="auto" w:fill="FFFFFF" w:themeFill="background1"/>
            <w:hideMark/>
          </w:tcPr>
          <w:p w:rsidR="00736436" w:rsidRPr="009B4722" w:rsidRDefault="00026A42" w:rsidP="00736436">
            <w:pPr>
              <w:pStyle w:val="Tabletext2"/>
              <w:keepNext/>
              <w:rPr>
                <w:rStyle w:val="Code0"/>
              </w:rPr>
            </w:pPr>
            <w:r>
              <w:rPr>
                <w:rStyle w:val="Code0"/>
              </w:rPr>
              <w:t>self</w:t>
            </w:r>
          </w:p>
        </w:tc>
        <w:tc>
          <w:tcPr>
            <w:tcW w:w="4439" w:type="pct"/>
            <w:shd w:val="clear" w:color="auto" w:fill="FFFFFF" w:themeFill="background1"/>
          </w:tcPr>
          <w:p w:rsidR="00736436" w:rsidRPr="003919BE" w:rsidRDefault="00125FB0" w:rsidP="00736436">
            <w:pPr>
              <w:pStyle w:val="Tabletext2"/>
              <w:keepNext/>
            </w:pPr>
            <w:r>
              <w:t xml:space="preserve">A self-reference URI </w:t>
            </w:r>
            <w:r w:rsidRPr="00125FB0">
              <w:t>identifier for the link's context</w:t>
            </w:r>
            <w:r w:rsidR="0011029F">
              <w:t xml:space="preserve">. For </w:t>
            </w:r>
            <w:r w:rsidR="00B2243A">
              <w:t>example,</w:t>
            </w:r>
            <w:r w:rsidR="0011029F">
              <w:t xml:space="preserve"> in the </w:t>
            </w:r>
            <w:r w:rsidR="0011029F" w:rsidRPr="0011029F">
              <w:rPr>
                <w:rStyle w:val="Code1"/>
              </w:rPr>
              <w:t>collection.links</w:t>
            </w:r>
            <w:r w:rsidR="0011029F">
              <w:t xml:space="preserve"> context it would represent the collection (e.g. ‘</w:t>
            </w:r>
            <w:r w:rsidR="00E149D1">
              <w:t>w</w:t>
            </w:r>
            <w:r w:rsidR="0011029F">
              <w:t xml:space="preserve">eek’); in the </w:t>
            </w:r>
            <w:r w:rsidR="0011029F" w:rsidRPr="0011029F">
              <w:rPr>
                <w:rStyle w:val="Code1"/>
              </w:rPr>
              <w:t>collection.</w:t>
            </w:r>
            <w:r w:rsidR="0011029F">
              <w:rPr>
                <w:rStyle w:val="Code1"/>
              </w:rPr>
              <w:t>items.</w:t>
            </w:r>
            <w:r w:rsidR="0011029F" w:rsidRPr="0011029F">
              <w:rPr>
                <w:rStyle w:val="Code1"/>
              </w:rPr>
              <w:t>links</w:t>
            </w:r>
            <w:r w:rsidR="0011029F">
              <w:t xml:space="preserve"> context it would represent </w:t>
            </w:r>
            <w:r w:rsidR="00A42BBA">
              <w:t>the</w:t>
            </w:r>
            <w:r w:rsidR="0011029F">
              <w:t xml:space="preserve"> item </w:t>
            </w:r>
            <w:r w:rsidR="00A42BBA">
              <w:t xml:space="preserve">itself </w:t>
            </w:r>
            <w:r w:rsidR="0011029F">
              <w:t>(e.g. ‘</w:t>
            </w:r>
            <w:r w:rsidR="00E149D1">
              <w:t>day</w:t>
            </w:r>
            <w:r w:rsidR="0011029F">
              <w:t>’)</w:t>
            </w:r>
            <w:r w:rsidR="00407B71">
              <w:t>.</w:t>
            </w:r>
          </w:p>
        </w:tc>
      </w:tr>
      <w:tr w:rsidR="00736436" w:rsidRPr="003919BE" w:rsidTr="0068583B">
        <w:trPr>
          <w:cantSplit/>
          <w:trHeight w:val="77"/>
        </w:trPr>
        <w:tc>
          <w:tcPr>
            <w:tcW w:w="561" w:type="pct"/>
            <w:shd w:val="clear" w:color="auto" w:fill="FFFFFF" w:themeFill="background1"/>
            <w:hideMark/>
          </w:tcPr>
          <w:p w:rsidR="00736436" w:rsidRPr="009B4722" w:rsidRDefault="00026A42" w:rsidP="00736436">
            <w:pPr>
              <w:pStyle w:val="Tabletext2"/>
              <w:keepNext/>
              <w:rPr>
                <w:rStyle w:val="Code0"/>
              </w:rPr>
            </w:pPr>
            <w:r>
              <w:rPr>
                <w:rStyle w:val="Code0"/>
              </w:rPr>
              <w:t>item</w:t>
            </w:r>
          </w:p>
        </w:tc>
        <w:tc>
          <w:tcPr>
            <w:tcW w:w="4439" w:type="pct"/>
            <w:shd w:val="clear" w:color="auto" w:fill="FFFFFF" w:themeFill="background1"/>
          </w:tcPr>
          <w:p w:rsidR="00736436" w:rsidRPr="003919BE" w:rsidRDefault="00125FB0" w:rsidP="00736436">
            <w:pPr>
              <w:pStyle w:val="Tabletext2"/>
              <w:keepNext/>
            </w:pPr>
            <w:r>
              <w:t>A</w:t>
            </w:r>
            <w:r w:rsidRPr="00125FB0">
              <w:t xml:space="preserve"> member of the collection represented by the</w:t>
            </w:r>
            <w:r>
              <w:t xml:space="preserve"> </w:t>
            </w:r>
            <w:r w:rsidR="00E149D1" w:rsidRPr="00125FB0">
              <w:t>link's context</w:t>
            </w:r>
            <w:r w:rsidR="00E149D1">
              <w:t xml:space="preserve">. If the context is </w:t>
            </w:r>
            <w:r w:rsidR="00E149D1" w:rsidRPr="0011029F">
              <w:rPr>
                <w:rStyle w:val="Code1"/>
              </w:rPr>
              <w:t>collection.links</w:t>
            </w:r>
            <w:r w:rsidR="00E149D1">
              <w:t xml:space="preserve"> it would represent an item in the collection </w:t>
            </w:r>
            <w:r w:rsidR="00A42BBA">
              <w:t xml:space="preserve">(e.g. ‘day’); if the context is </w:t>
            </w:r>
            <w:r w:rsidR="00E149D1" w:rsidRPr="0011029F">
              <w:rPr>
                <w:rStyle w:val="Code1"/>
              </w:rPr>
              <w:t>collection.</w:t>
            </w:r>
            <w:r w:rsidR="00E149D1">
              <w:rPr>
                <w:rStyle w:val="Code1"/>
              </w:rPr>
              <w:t>items.</w:t>
            </w:r>
            <w:r w:rsidR="00E149D1" w:rsidRPr="0011029F">
              <w:rPr>
                <w:rStyle w:val="Code1"/>
              </w:rPr>
              <w:t>links</w:t>
            </w:r>
            <w:r w:rsidR="00E149D1">
              <w:rPr>
                <w:rStyle w:val="Code1"/>
              </w:rPr>
              <w:t xml:space="preserve"> </w:t>
            </w:r>
            <w:r w:rsidR="00E149D1">
              <w:t xml:space="preserve">this link would represent the subitems of the </w:t>
            </w:r>
            <w:r w:rsidR="00A42BBA">
              <w:t xml:space="preserve">resource represented by the </w:t>
            </w:r>
            <w:r w:rsidR="00A42BBA" w:rsidRPr="00A42BBA">
              <w:rPr>
                <w:rStyle w:val="Code1"/>
              </w:rPr>
              <w:t>self</w:t>
            </w:r>
            <w:r w:rsidR="00A42BBA">
              <w:t xml:space="preserve"> link, in the same context </w:t>
            </w:r>
            <w:r w:rsidR="00E149D1">
              <w:t>(e.g. ‘day.hours’)</w:t>
            </w:r>
          </w:p>
        </w:tc>
      </w:tr>
      <w:tr w:rsidR="00736436" w:rsidRPr="003919BE" w:rsidTr="0068583B">
        <w:trPr>
          <w:cantSplit/>
          <w:trHeight w:val="290"/>
        </w:trPr>
        <w:tc>
          <w:tcPr>
            <w:tcW w:w="561" w:type="pct"/>
            <w:shd w:val="clear" w:color="auto" w:fill="FFFFFF" w:themeFill="background1"/>
            <w:hideMark/>
          </w:tcPr>
          <w:p w:rsidR="00736436" w:rsidRPr="009B4722" w:rsidRDefault="00026A42" w:rsidP="00736436">
            <w:pPr>
              <w:pStyle w:val="Tabletext2"/>
              <w:keepNext/>
              <w:rPr>
                <w:rStyle w:val="Code0"/>
              </w:rPr>
            </w:pPr>
            <w:r>
              <w:rPr>
                <w:rStyle w:val="Code0"/>
              </w:rPr>
              <w:t>up</w:t>
            </w:r>
          </w:p>
        </w:tc>
        <w:tc>
          <w:tcPr>
            <w:tcW w:w="4439" w:type="pct"/>
            <w:shd w:val="clear" w:color="auto" w:fill="FFFFFF" w:themeFill="background1"/>
          </w:tcPr>
          <w:p w:rsidR="00736436" w:rsidRPr="003919BE" w:rsidRDefault="00E9587C" w:rsidP="00E9587C">
            <w:pPr>
              <w:pStyle w:val="Tabletext2"/>
              <w:keepNext/>
            </w:pPr>
            <w:r>
              <w:t xml:space="preserve">Indicates that the </w:t>
            </w:r>
            <w:r w:rsidRPr="00E9587C">
              <w:t>link's context is</w:t>
            </w:r>
            <w:r>
              <w:t xml:space="preserve"> part of a hierarchy and the link </w:t>
            </w:r>
            <w:r w:rsidRPr="00E9587C">
              <w:t>target</w:t>
            </w:r>
            <w:r>
              <w:t xml:space="preserve"> is t</w:t>
            </w:r>
            <w:r w:rsidR="0011029F">
              <w:t xml:space="preserve">he </w:t>
            </w:r>
            <w:r w:rsidR="0011029F" w:rsidRPr="0011029F">
              <w:t>parent</w:t>
            </w:r>
            <w:r>
              <w:t xml:space="preserve"> (of </w:t>
            </w:r>
            <w:r w:rsidR="00A42BBA">
              <w:t xml:space="preserve">the resource represented by the </w:t>
            </w:r>
            <w:r w:rsidR="00A42BBA" w:rsidRPr="00A42BBA">
              <w:rPr>
                <w:rStyle w:val="Code1"/>
              </w:rPr>
              <w:t>self</w:t>
            </w:r>
            <w:r w:rsidR="00A42BBA">
              <w:t xml:space="preserve"> link in the same context</w:t>
            </w:r>
            <w:r>
              <w:t>) (e.g. ‘week.month’)</w:t>
            </w:r>
            <w:r w:rsidR="00A42BBA">
              <w:t>.</w:t>
            </w:r>
          </w:p>
        </w:tc>
      </w:tr>
      <w:tr w:rsidR="00736436" w:rsidRPr="003919BE" w:rsidTr="0068583B">
        <w:trPr>
          <w:cantSplit/>
          <w:trHeight w:val="290"/>
        </w:trPr>
        <w:tc>
          <w:tcPr>
            <w:tcW w:w="561" w:type="pct"/>
            <w:shd w:val="clear" w:color="auto" w:fill="FFFFFF" w:themeFill="background1"/>
            <w:hideMark/>
          </w:tcPr>
          <w:p w:rsidR="00736436" w:rsidRPr="009B4722" w:rsidRDefault="00026A42" w:rsidP="00736436">
            <w:pPr>
              <w:pStyle w:val="Tabletext2"/>
              <w:keepNext/>
              <w:rPr>
                <w:rStyle w:val="Code0"/>
              </w:rPr>
            </w:pPr>
            <w:r>
              <w:rPr>
                <w:rStyle w:val="Code0"/>
              </w:rPr>
              <w:t>next</w:t>
            </w:r>
          </w:p>
        </w:tc>
        <w:tc>
          <w:tcPr>
            <w:tcW w:w="4439" w:type="pct"/>
            <w:shd w:val="clear" w:color="auto" w:fill="FFFFFF" w:themeFill="background1"/>
          </w:tcPr>
          <w:p w:rsidR="00736436" w:rsidRPr="003919BE" w:rsidRDefault="00E9587C" w:rsidP="00E9587C">
            <w:pPr>
              <w:pStyle w:val="Tabletext2"/>
              <w:keepNext/>
            </w:pPr>
            <w:r>
              <w:t xml:space="preserve">Indicates that the </w:t>
            </w:r>
            <w:r w:rsidRPr="00E9587C">
              <w:t xml:space="preserve">link's context is part of a series, and that the </w:t>
            </w:r>
            <w:r>
              <w:t xml:space="preserve">link </w:t>
            </w:r>
            <w:r w:rsidRPr="00E9587C">
              <w:t xml:space="preserve">target </w:t>
            </w:r>
            <w:r>
              <w:t xml:space="preserve">is </w:t>
            </w:r>
            <w:r w:rsidRPr="00E9587C">
              <w:t>next in the series</w:t>
            </w:r>
            <w:r>
              <w:t xml:space="preserve"> (e.g. ‘week.next’)</w:t>
            </w:r>
            <w:r w:rsidRPr="00E9587C">
              <w:t>.</w:t>
            </w:r>
            <w:r>
              <w:t xml:space="preserve"> </w:t>
            </w:r>
          </w:p>
        </w:tc>
      </w:tr>
      <w:tr w:rsidR="00736436" w:rsidRPr="003919BE" w:rsidTr="0068583B">
        <w:trPr>
          <w:cantSplit/>
          <w:trHeight w:val="290"/>
        </w:trPr>
        <w:tc>
          <w:tcPr>
            <w:tcW w:w="561" w:type="pct"/>
            <w:shd w:val="clear" w:color="auto" w:fill="FFFFFF" w:themeFill="background1"/>
            <w:hideMark/>
          </w:tcPr>
          <w:p w:rsidR="00736436" w:rsidRPr="009B4722" w:rsidRDefault="00026A42" w:rsidP="00736436">
            <w:pPr>
              <w:pStyle w:val="Tabletext2"/>
              <w:keepNext/>
              <w:rPr>
                <w:rStyle w:val="Code0"/>
              </w:rPr>
            </w:pPr>
            <w:r>
              <w:rPr>
                <w:rStyle w:val="Code0"/>
              </w:rPr>
              <w:t>prev</w:t>
            </w:r>
          </w:p>
        </w:tc>
        <w:tc>
          <w:tcPr>
            <w:tcW w:w="4439" w:type="pct"/>
            <w:shd w:val="clear" w:color="auto" w:fill="FFFFFF" w:themeFill="background1"/>
            <w:hideMark/>
          </w:tcPr>
          <w:p w:rsidR="00736436" w:rsidRPr="003919BE" w:rsidRDefault="00E9587C" w:rsidP="00736436">
            <w:pPr>
              <w:pStyle w:val="Tabletext2"/>
              <w:keepNext/>
            </w:pPr>
            <w:r>
              <w:t xml:space="preserve">Indicates that the </w:t>
            </w:r>
            <w:r w:rsidRPr="00E9587C">
              <w:t xml:space="preserve">link's context is part of a series, and that the </w:t>
            </w:r>
            <w:r>
              <w:t xml:space="preserve">link </w:t>
            </w:r>
            <w:r w:rsidRPr="00E9587C">
              <w:t xml:space="preserve">target </w:t>
            </w:r>
            <w:r>
              <w:t xml:space="preserve">is </w:t>
            </w:r>
            <w:r w:rsidRPr="00E9587C">
              <w:t>next in the series</w:t>
            </w:r>
            <w:r>
              <w:t xml:space="preserve"> (e.g. ‘week.previous’)</w:t>
            </w:r>
            <w:r w:rsidRPr="00E9587C">
              <w:t>.</w:t>
            </w:r>
          </w:p>
        </w:tc>
      </w:tr>
    </w:tbl>
    <w:p w:rsidR="00736436" w:rsidRPr="006671C3" w:rsidRDefault="00736436" w:rsidP="00736436">
      <w:pPr>
        <w:pStyle w:val="Caption"/>
      </w:pPr>
      <w:bookmarkStart w:id="16" w:name="_Toc1301509"/>
      <w:r>
        <w:t xml:space="preserve">Table </w:t>
      </w:r>
      <w:r w:rsidR="00D9022D">
        <w:rPr>
          <w:noProof/>
        </w:rPr>
        <w:fldChar w:fldCharType="begin"/>
      </w:r>
      <w:r w:rsidR="00D9022D">
        <w:rPr>
          <w:noProof/>
        </w:rPr>
        <w:instrText xml:space="preserve"> SEQ Table \* ARABIC </w:instrText>
      </w:r>
      <w:r w:rsidR="00D9022D">
        <w:rPr>
          <w:noProof/>
        </w:rPr>
        <w:fldChar w:fldCharType="separate"/>
      </w:r>
      <w:r>
        <w:rPr>
          <w:noProof/>
        </w:rPr>
        <w:t>2</w:t>
      </w:r>
      <w:r w:rsidR="00D9022D">
        <w:rPr>
          <w:noProof/>
        </w:rPr>
        <w:fldChar w:fldCharType="end"/>
      </w:r>
      <w:r>
        <w:t xml:space="preserve"> Link-relation Types</w:t>
      </w:r>
      <w:bookmarkEnd w:id="16"/>
    </w:p>
    <w:p w:rsidR="003919BE" w:rsidRPr="006709CB" w:rsidRDefault="003919BE" w:rsidP="00AC5B0A">
      <w:pPr>
        <w:pStyle w:val="Heading1"/>
        <w:pageBreakBefore/>
      </w:pPr>
      <w:bookmarkStart w:id="17" w:name="_Toc1301498"/>
      <w:r w:rsidRPr="006709CB">
        <w:lastRenderedPageBreak/>
        <w:t xml:space="preserve">Request </w:t>
      </w:r>
      <w:bookmarkEnd w:id="0"/>
      <w:r w:rsidR="00F30551">
        <w:t>paths</w:t>
      </w:r>
      <w:bookmarkEnd w:id="17"/>
    </w:p>
    <w:p w:rsidR="001C1C3F" w:rsidRDefault="001C1C3F" w:rsidP="001C1C3F">
      <w:pPr>
        <w:pStyle w:val="BodyText0"/>
      </w:pPr>
      <w:r>
        <w:t>In all requests the call</w:t>
      </w:r>
      <w:r w:rsidR="0031163A">
        <w:t>er</w:t>
      </w:r>
      <w:r>
        <w:t xml:space="preserve"> </w:t>
      </w:r>
      <w:r w:rsidR="0031163A">
        <w:t>must</w:t>
      </w:r>
      <w:r>
        <w:t xml:space="preserve"> provide a mandatory customer site (</w:t>
      </w:r>
      <w:r w:rsidRPr="00A562B2">
        <w:rPr>
          <w:rStyle w:val="Code2"/>
        </w:rPr>
        <w:t>siteid</w:t>
      </w:r>
      <w:r>
        <w:t>) and access key:</w:t>
      </w:r>
    </w:p>
    <w:p w:rsidR="001C1C3F" w:rsidRPr="0018053C" w:rsidRDefault="001C1C3F" w:rsidP="001C1C3F">
      <w:pPr>
        <w:pStyle w:val="ListContinue"/>
      </w:pPr>
      <w:r w:rsidRPr="00FC2581">
        <w:rPr>
          <w:rStyle w:val="Hyperlink"/>
        </w:rPr>
        <w:t>api.sundaya.com/</w:t>
      </w:r>
      <w:r w:rsidR="004D7360">
        <w:rPr>
          <w:rStyle w:val="Hyperlink"/>
        </w:rPr>
        <w:t>hse/period/</w:t>
      </w:r>
      <w:r w:rsidR="00F443A4">
        <w:rPr>
          <w:rStyle w:val="Hyperlink"/>
        </w:rPr>
        <w:t>{periodID}</w:t>
      </w:r>
      <w:r w:rsidRPr="00FC2581">
        <w:rPr>
          <w:rStyle w:val="Hyperlink"/>
        </w:rPr>
        <w:t>/</w:t>
      </w:r>
      <w:r w:rsidR="00CE6A5C">
        <w:rPr>
          <w:rStyle w:val="Hyperlink"/>
        </w:rPr>
        <w:t>{finishes}</w:t>
      </w:r>
      <w:r w:rsidRPr="00FC2581">
        <w:rPr>
          <w:rStyle w:val="Hyperlink"/>
        </w:rPr>
        <w:t>?site={siteid}&amp;key={accesskey}</w:t>
      </w:r>
    </w:p>
    <w:p w:rsidR="00D012F8" w:rsidRDefault="00DA70DC" w:rsidP="00D012F8">
      <w:pPr>
        <w:pStyle w:val="BodyText0"/>
      </w:pPr>
      <w:r w:rsidRPr="00A562B2">
        <w:rPr>
          <w:rStyle w:val="Code2"/>
        </w:rPr>
        <w:t>period</w:t>
      </w:r>
      <w:r>
        <w:rPr>
          <w:rStyle w:val="Code2"/>
        </w:rPr>
        <w:t>ID</w:t>
      </w:r>
      <w:r>
        <w:t xml:space="preserve"> specifies t</w:t>
      </w:r>
      <w:r w:rsidR="00D012F8">
        <w:t xml:space="preserve">he </w:t>
      </w:r>
      <w:r>
        <w:t xml:space="preserve">duration of the monitoring </w:t>
      </w:r>
      <w:r w:rsidR="00D012F8" w:rsidRPr="006671C3">
        <w:t>window</w:t>
      </w:r>
      <w:r w:rsidR="00D012F8">
        <w:t xml:space="preserve"> </w:t>
      </w:r>
      <w:r>
        <w:t xml:space="preserve">and </w:t>
      </w:r>
      <w:r w:rsidR="00D012F8">
        <w:t xml:space="preserve">is a </w:t>
      </w:r>
      <w:r w:rsidR="00D012F8" w:rsidRPr="006671C3">
        <w:t>mandatory parameter</w:t>
      </w:r>
      <w:r w:rsidR="00D012F8">
        <w:t xml:space="preserve">. </w:t>
      </w:r>
    </w:p>
    <w:p w:rsidR="00D012F8" w:rsidRDefault="00D012F8" w:rsidP="00D012F8">
      <w:pPr>
        <w:pStyle w:val="ListContinue"/>
      </w:pPr>
      <w:r w:rsidRPr="00462885">
        <w:rPr>
          <w:rStyle w:val="Hyperlink"/>
        </w:rPr>
        <w:t>api.sundaya.com/</w:t>
      </w:r>
      <w:r w:rsidR="004D7360">
        <w:rPr>
          <w:rStyle w:val="Hyperlink"/>
        </w:rPr>
        <w:t>hse/period/</w:t>
      </w:r>
      <w:r>
        <w:rPr>
          <w:rStyle w:val="Hyperlink"/>
        </w:rPr>
        <w:t>week</w:t>
      </w:r>
      <w:r w:rsidRPr="00462885">
        <w:rPr>
          <w:rStyle w:val="Hyperlink"/>
        </w:rPr>
        <w:t>/</w:t>
      </w:r>
      <w:r w:rsidR="00CE6A5C">
        <w:rPr>
          <w:rStyle w:val="Hyperlink"/>
        </w:rPr>
        <w:t>{finishes}</w:t>
      </w:r>
      <w:r w:rsidRPr="00FF678A">
        <w:tab/>
      </w:r>
    </w:p>
    <w:p w:rsidR="00D012F8" w:rsidRPr="003630BD" w:rsidRDefault="00D012F8" w:rsidP="00D012F8">
      <w:pPr>
        <w:pStyle w:val="ListContinue"/>
      </w:pPr>
      <w:r>
        <w:t xml:space="preserve">e.g. </w:t>
      </w:r>
      <w:hyperlink r:id="rId11" w:history="1">
        <w:r w:rsidRPr="001E6BEE">
          <w:rPr>
            <w:rStyle w:val="Hyperlink"/>
          </w:rPr>
          <w:t>api.sundaya.com/</w:t>
        </w:r>
        <w:r w:rsidR="004D7360">
          <w:rPr>
            <w:rStyle w:val="Hyperlink"/>
          </w:rPr>
          <w:t>hse/period/</w:t>
        </w:r>
        <w:r w:rsidRPr="001E6BEE">
          <w:rPr>
            <w:rStyle w:val="Hyperlink"/>
          </w:rPr>
          <w:t>week</w:t>
        </w:r>
      </w:hyperlink>
      <w:r w:rsidRPr="00FC2581">
        <w:t xml:space="preserve"> </w:t>
      </w:r>
      <w:r>
        <w:tab/>
      </w:r>
      <w:r w:rsidR="007B1343">
        <w:tab/>
      </w:r>
      <w:r>
        <w:t>- return</w:t>
      </w:r>
      <w:r w:rsidR="007B1343">
        <w:t>s</w:t>
      </w:r>
      <w:r>
        <w:t xml:space="preserve"> data for the current week.</w:t>
      </w:r>
    </w:p>
    <w:p w:rsidR="00D012F8" w:rsidRPr="006671C3" w:rsidRDefault="00D012F8" w:rsidP="00D012F8">
      <w:pPr>
        <w:pStyle w:val="BodyText0"/>
      </w:pPr>
      <w:r>
        <w:t>T</w:t>
      </w:r>
      <w:r w:rsidRPr="006671C3">
        <w:t xml:space="preserve">he ending date-time of the data window </w:t>
      </w:r>
      <w:r>
        <w:t>(</w:t>
      </w:r>
      <w:r>
        <w:rPr>
          <w:rStyle w:val="Code2"/>
        </w:rPr>
        <w:t>ending</w:t>
      </w:r>
      <w:r>
        <w:t>) is optional and will default to the current date and time if missing.</w:t>
      </w:r>
    </w:p>
    <w:p w:rsidR="00D012F8" w:rsidRDefault="00D012F8" w:rsidP="00D012F8">
      <w:pPr>
        <w:pStyle w:val="ListContinue"/>
      </w:pPr>
      <w:r w:rsidRPr="00462885">
        <w:rPr>
          <w:rStyle w:val="Hyperlink"/>
        </w:rPr>
        <w:t>api.sundaya.com/</w:t>
      </w:r>
      <w:r w:rsidR="004D7360">
        <w:rPr>
          <w:rStyle w:val="Hyperlink"/>
        </w:rPr>
        <w:t>hse/period/</w:t>
      </w:r>
      <w:r>
        <w:rPr>
          <w:rStyle w:val="Hyperlink"/>
        </w:rPr>
        <w:t>week</w:t>
      </w:r>
      <w:r w:rsidRPr="00462885">
        <w:rPr>
          <w:rStyle w:val="Hyperlink"/>
        </w:rPr>
        <w:t>/</w:t>
      </w:r>
      <w:r w:rsidR="00CE6A5C">
        <w:rPr>
          <w:rStyle w:val="Hyperlink"/>
        </w:rPr>
        <w:t>{finishes}</w:t>
      </w:r>
      <w:r>
        <w:rPr>
          <w:rStyle w:val="Hyperlink"/>
        </w:rPr>
        <w:tab/>
      </w:r>
      <w:r w:rsidRPr="00462885">
        <w:tab/>
      </w:r>
      <w:r>
        <w:t xml:space="preserve"> </w:t>
      </w:r>
    </w:p>
    <w:p w:rsidR="00D012F8" w:rsidRDefault="00D012F8" w:rsidP="00D012F8">
      <w:pPr>
        <w:pStyle w:val="ListContinue"/>
      </w:pPr>
      <w:r>
        <w:t xml:space="preserve">e.g. </w:t>
      </w:r>
      <w:r w:rsidRPr="00462885">
        <w:rPr>
          <w:rStyle w:val="Hyperlink"/>
        </w:rPr>
        <w:t>api.sundaya.com/</w:t>
      </w:r>
      <w:r w:rsidR="004D7360">
        <w:rPr>
          <w:rStyle w:val="Hyperlink"/>
        </w:rPr>
        <w:t>hse/period/</w:t>
      </w:r>
      <w:r w:rsidRPr="00462885">
        <w:rPr>
          <w:rStyle w:val="Hyperlink"/>
        </w:rPr>
        <w:t xml:space="preserve">week/20190210 </w:t>
      </w:r>
      <w:r>
        <w:t xml:space="preserve">   - week ending on 2019-02-10</w:t>
      </w:r>
    </w:p>
    <w:p w:rsidR="0018053C" w:rsidRDefault="00D012F8" w:rsidP="003923F5">
      <w:pPr>
        <w:pStyle w:val="BodyText0"/>
        <w:keepNext/>
      </w:pPr>
      <w:r w:rsidRPr="00D012F8">
        <w:t xml:space="preserve">Valid values for </w:t>
      </w:r>
      <w:r w:rsidRPr="00D012F8">
        <w:rPr>
          <w:rStyle w:val="Code2"/>
        </w:rPr>
        <w:t>period</w:t>
      </w:r>
      <w:r w:rsidR="00F443A4">
        <w:rPr>
          <w:rStyle w:val="Code2"/>
        </w:rPr>
        <w:t>ID</w:t>
      </w:r>
      <w:r w:rsidRPr="00D012F8">
        <w:t xml:space="preserve"> are </w:t>
      </w:r>
      <w:r w:rsidR="0018053C">
        <w:t xml:space="preserve">provided </w:t>
      </w:r>
      <w:r w:rsidRPr="00D012F8">
        <w:t xml:space="preserve">in </w:t>
      </w:r>
      <w:r w:rsidR="003919BE" w:rsidRPr="005F5787">
        <w:t xml:space="preserve">the </w:t>
      </w:r>
      <w:r w:rsidR="0018053C">
        <w:fldChar w:fldCharType="begin"/>
      </w:r>
      <w:r w:rsidR="0018053C">
        <w:instrText xml:space="preserve"> REF _Ref954797 \h </w:instrText>
      </w:r>
      <w:r w:rsidR="0018053C">
        <w:fldChar w:fldCharType="separate"/>
      </w:r>
      <w:r w:rsidR="0018053C">
        <w:t xml:space="preserve">Table </w:t>
      </w:r>
      <w:r w:rsidR="0018053C">
        <w:rPr>
          <w:noProof/>
        </w:rPr>
        <w:t>4</w:t>
      </w:r>
      <w:r w:rsidR="0018053C">
        <w:fldChar w:fldCharType="end"/>
      </w:r>
      <w:r w:rsidR="0018053C">
        <w:t xml:space="preserve"> </w:t>
      </w:r>
      <w:r w:rsidR="0018053C">
        <w:fldChar w:fldCharType="begin"/>
      </w:r>
      <w:r w:rsidR="0018053C">
        <w:instrText xml:space="preserve"> REF _Ref954792 \p \h </w:instrText>
      </w:r>
      <w:r w:rsidR="0018053C">
        <w:fldChar w:fldCharType="separate"/>
      </w:r>
      <w:r w:rsidR="0018053C">
        <w:t>below</w:t>
      </w:r>
      <w:r w:rsidR="0018053C">
        <w:fldChar w:fldCharType="end"/>
      </w:r>
      <w:r w:rsidR="0018053C">
        <w:t>:</w:t>
      </w:r>
      <w:r w:rsidR="00B27F5E">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7885"/>
      </w:tblGrid>
      <w:tr w:rsidR="003919BE" w:rsidRPr="003919BE" w:rsidTr="00051F1B">
        <w:trPr>
          <w:cantSplit/>
          <w:trHeight w:val="290"/>
        </w:trPr>
        <w:tc>
          <w:tcPr>
            <w:tcW w:w="627" w:type="pct"/>
            <w:shd w:val="clear" w:color="000000" w:fill="D9D9D9"/>
            <w:noWrap/>
            <w:hideMark/>
          </w:tcPr>
          <w:p w:rsidR="003919BE" w:rsidRPr="00067B6D" w:rsidRDefault="003919BE" w:rsidP="003923F5">
            <w:pPr>
              <w:pStyle w:val="Tabletext2"/>
              <w:keepNext/>
              <w:rPr>
                <w:rStyle w:val="Tableheading1"/>
                <w:rFonts w:eastAsiaTheme="minorHAnsi"/>
              </w:rPr>
            </w:pPr>
            <w:r w:rsidRPr="00067B6D">
              <w:rPr>
                <w:rStyle w:val="Tableheading1"/>
                <w:rFonts w:eastAsiaTheme="minorHAnsi"/>
              </w:rPr>
              <w:t>period</w:t>
            </w:r>
            <w:r w:rsidR="00F443A4">
              <w:rPr>
                <w:rStyle w:val="Tableheading1"/>
                <w:rFonts w:eastAsiaTheme="minorHAnsi"/>
              </w:rPr>
              <w:t>ID</w:t>
            </w:r>
          </w:p>
        </w:tc>
        <w:tc>
          <w:tcPr>
            <w:tcW w:w="4373" w:type="pct"/>
            <w:shd w:val="clear" w:color="000000" w:fill="D9D9D9"/>
            <w:noWrap/>
            <w:hideMark/>
          </w:tcPr>
          <w:p w:rsidR="003919BE" w:rsidRPr="005F5787" w:rsidRDefault="003919BE" w:rsidP="003923F5">
            <w:pPr>
              <w:pStyle w:val="Tabletext2"/>
              <w:keepNext/>
            </w:pPr>
            <w:r w:rsidRPr="005F5787">
              <w:t> </w:t>
            </w:r>
          </w:p>
        </w:tc>
      </w:tr>
      <w:tr w:rsidR="003919BE" w:rsidRPr="003919BE" w:rsidTr="00280C13">
        <w:trPr>
          <w:cantSplit/>
          <w:trHeight w:val="77"/>
        </w:trPr>
        <w:tc>
          <w:tcPr>
            <w:tcW w:w="627" w:type="pct"/>
            <w:shd w:val="clear" w:color="auto" w:fill="FFFFFF" w:themeFill="background1"/>
            <w:hideMark/>
          </w:tcPr>
          <w:p w:rsidR="003919BE" w:rsidRPr="009B4722" w:rsidRDefault="003919BE" w:rsidP="003923F5">
            <w:pPr>
              <w:pStyle w:val="Tabletext2"/>
              <w:keepNext/>
              <w:rPr>
                <w:rStyle w:val="Code0"/>
              </w:rPr>
            </w:pPr>
            <w:bookmarkStart w:id="18" w:name="RANGE!A23:A30"/>
            <w:r w:rsidRPr="009B4722">
              <w:rPr>
                <w:rStyle w:val="Code0"/>
              </w:rPr>
              <w:t>hour</w:t>
            </w:r>
            <w:bookmarkEnd w:id="18"/>
          </w:p>
        </w:tc>
        <w:tc>
          <w:tcPr>
            <w:tcW w:w="4373" w:type="pct"/>
            <w:shd w:val="clear" w:color="auto" w:fill="FFFFFF" w:themeFill="background1"/>
            <w:hideMark/>
          </w:tcPr>
          <w:p w:rsidR="003919BE" w:rsidRPr="003919BE" w:rsidRDefault="003919BE" w:rsidP="003923F5">
            <w:pPr>
              <w:pStyle w:val="Tabletext2"/>
              <w:keepNext/>
            </w:pPr>
            <w:r w:rsidRPr="003919BE">
              <w:t xml:space="preserve">hourly data (1 day), broken down by </w:t>
            </w:r>
            <w:r w:rsidRPr="003919BE">
              <w:rPr>
                <w:i/>
                <w:iCs/>
              </w:rPr>
              <w:t>minute</w:t>
            </w:r>
            <w:r w:rsidRPr="003919BE">
              <w:t xml:space="preserve"> and </w:t>
            </w:r>
            <w:r w:rsidRPr="003919BE">
              <w:rPr>
                <w:i/>
                <w:iCs/>
              </w:rPr>
              <w:t>second</w:t>
            </w:r>
          </w:p>
        </w:tc>
      </w:tr>
      <w:tr w:rsidR="003919BE" w:rsidRPr="003919BE" w:rsidTr="00280C13">
        <w:trPr>
          <w:cantSplit/>
          <w:trHeight w:val="77"/>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timeofday</w:t>
            </w:r>
          </w:p>
        </w:tc>
        <w:tc>
          <w:tcPr>
            <w:tcW w:w="4373" w:type="pct"/>
            <w:shd w:val="clear" w:color="auto" w:fill="FFFFFF" w:themeFill="background1"/>
            <w:hideMark/>
          </w:tcPr>
          <w:p w:rsidR="003919BE" w:rsidRPr="003919BE" w:rsidRDefault="00D870AD" w:rsidP="003923F5">
            <w:pPr>
              <w:pStyle w:val="Tabletext2"/>
              <w:keepNext/>
            </w:pPr>
            <w:r w:rsidRPr="003919BE">
              <w:t xml:space="preserve">6-hourly blocks of time </w:t>
            </w:r>
            <w:r>
              <w:t xml:space="preserve">referred to as </w:t>
            </w:r>
            <w:r w:rsidR="003919BE" w:rsidRPr="003919BE">
              <w:t>Morning, Afternoon, Evening, Night.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day</w:t>
            </w:r>
          </w:p>
        </w:tc>
        <w:tc>
          <w:tcPr>
            <w:tcW w:w="4373" w:type="pct"/>
            <w:shd w:val="clear" w:color="auto" w:fill="FFFFFF" w:themeFill="background1"/>
            <w:hideMark/>
          </w:tcPr>
          <w:p w:rsidR="003919BE" w:rsidRPr="003919BE" w:rsidRDefault="003919BE" w:rsidP="003923F5">
            <w:pPr>
              <w:pStyle w:val="Tabletext2"/>
              <w:keepNext/>
            </w:pPr>
            <w:r w:rsidRPr="003919BE">
              <w:t xml:space="preserve">daily data, broken down by </w:t>
            </w:r>
            <w:r w:rsidRPr="003919BE">
              <w:rPr>
                <w:i/>
                <w:iCs/>
              </w:rPr>
              <w:t xml:space="preserve">hour </w:t>
            </w:r>
            <w:r w:rsidRPr="003919BE">
              <w:t xml:space="preserve">and </w:t>
            </w:r>
            <w:r w:rsidRPr="003919BE">
              <w:rPr>
                <w:i/>
                <w:iCs/>
              </w:rPr>
              <w:t>minute</w:t>
            </w:r>
            <w:r w:rsidR="00ED53B3">
              <w:rPr>
                <w:i/>
                <w:iCs/>
              </w:rPr>
              <w:t>.</w:t>
            </w:r>
            <w:r w:rsidRPr="003919BE">
              <w:t xml:space="preserve"> </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week</w:t>
            </w:r>
          </w:p>
        </w:tc>
        <w:tc>
          <w:tcPr>
            <w:tcW w:w="4373" w:type="pct"/>
            <w:shd w:val="clear" w:color="auto" w:fill="FFFFFF" w:themeFill="background1"/>
            <w:hideMark/>
          </w:tcPr>
          <w:p w:rsidR="003919BE" w:rsidRPr="003919BE" w:rsidRDefault="003919BE" w:rsidP="003923F5">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w:t>
            </w:r>
            <w:r w:rsidR="00654523" w:rsidRPr="00654523">
              <w:t>, from 0600-2400</w:t>
            </w:r>
            <w:r w:rsidR="00654523">
              <w:t xml:space="preserve"> hrs</w:t>
            </w:r>
            <w:r w:rsidR="00ED53B3" w:rsidRPr="00654523">
              <w:t>.</w:t>
            </w:r>
            <w:r w:rsidR="00654523">
              <w:rPr>
                <w:i/>
                <w:iCs/>
              </w:rPr>
              <w:t xml:space="preserve"> </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month</w:t>
            </w:r>
          </w:p>
        </w:tc>
        <w:tc>
          <w:tcPr>
            <w:tcW w:w="4373" w:type="pct"/>
            <w:shd w:val="clear" w:color="auto" w:fill="FFFFFF" w:themeFill="background1"/>
            <w:hideMark/>
          </w:tcPr>
          <w:p w:rsidR="003919BE" w:rsidRPr="003919BE" w:rsidRDefault="003919BE" w:rsidP="003923F5">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r w:rsidR="00ED53B3">
              <w:rPr>
                <w:i/>
                <w:iCs/>
              </w:rPr>
              <w: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quarter</w:t>
            </w:r>
          </w:p>
        </w:tc>
        <w:tc>
          <w:tcPr>
            <w:tcW w:w="4373" w:type="pct"/>
            <w:shd w:val="clear" w:color="auto" w:fill="FFFFFF" w:themeFill="background1"/>
            <w:hideMark/>
          </w:tcPr>
          <w:p w:rsidR="003919BE" w:rsidRPr="003919BE" w:rsidRDefault="003919BE" w:rsidP="003923F5">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r w:rsidR="00ED53B3">
              <w:rPr>
                <w:i/>
                <w:iCs/>
              </w:rPr>
              <w: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year</w:t>
            </w:r>
          </w:p>
        </w:tc>
        <w:tc>
          <w:tcPr>
            <w:tcW w:w="4373" w:type="pct"/>
            <w:shd w:val="clear" w:color="auto" w:fill="FFFFFF" w:themeFill="background1"/>
            <w:hideMark/>
          </w:tcPr>
          <w:p w:rsidR="003919BE" w:rsidRPr="003919BE" w:rsidRDefault="003919BE" w:rsidP="003923F5">
            <w:pPr>
              <w:pStyle w:val="Tabletext2"/>
              <w:keepNext/>
            </w:pPr>
            <w:r w:rsidRPr="003919BE">
              <w:t xml:space="preserve">yearly data, broken down by </w:t>
            </w:r>
            <w:r w:rsidRPr="003919BE">
              <w:rPr>
                <w:i/>
                <w:iCs/>
              </w:rPr>
              <w:t>quarter</w:t>
            </w:r>
            <w:r w:rsidRPr="003919BE">
              <w:t xml:space="preserve"> and </w:t>
            </w:r>
            <w:r w:rsidRPr="003919BE">
              <w:rPr>
                <w:i/>
                <w:iCs/>
              </w:rPr>
              <w:t>month</w:t>
            </w:r>
            <w:r w:rsidR="00ED53B3">
              <w:rPr>
                <w:i/>
                <w:iCs/>
              </w:rPr>
              <w:t>.</w:t>
            </w:r>
          </w:p>
        </w:tc>
      </w:tr>
      <w:tr w:rsidR="003919BE" w:rsidRPr="003919BE" w:rsidTr="00280C13">
        <w:trPr>
          <w:cantSplit/>
          <w:trHeight w:val="30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5year</w:t>
            </w:r>
          </w:p>
        </w:tc>
        <w:tc>
          <w:tcPr>
            <w:tcW w:w="4373" w:type="pct"/>
            <w:shd w:val="clear" w:color="auto" w:fill="FFFFFF" w:themeFill="background1"/>
            <w:hideMark/>
          </w:tcPr>
          <w:p w:rsidR="003919BE" w:rsidRPr="003919BE" w:rsidRDefault="003919BE" w:rsidP="003923F5">
            <w:pPr>
              <w:pStyle w:val="Tabletext2"/>
              <w:keepNext/>
            </w:pPr>
            <w:r w:rsidRPr="003919BE">
              <w:t xml:space="preserve">5yearly data, broken down by </w:t>
            </w:r>
            <w:r w:rsidRPr="003919BE">
              <w:rPr>
                <w:i/>
                <w:iCs/>
              </w:rPr>
              <w:t>year</w:t>
            </w:r>
            <w:r w:rsidRPr="003919BE">
              <w:t xml:space="preserve"> and </w:t>
            </w:r>
            <w:r w:rsidRPr="003919BE">
              <w:rPr>
                <w:i/>
                <w:iCs/>
              </w:rPr>
              <w:t>quarter</w:t>
            </w:r>
            <w:r w:rsidR="00ED53B3">
              <w:rPr>
                <w:i/>
                <w:iCs/>
              </w:rPr>
              <w:t>.</w:t>
            </w:r>
          </w:p>
        </w:tc>
      </w:tr>
    </w:tbl>
    <w:p w:rsidR="00363CA4" w:rsidRDefault="00363CA4" w:rsidP="003923F5">
      <w:pPr>
        <w:pStyle w:val="Caption"/>
        <w:keepNext/>
        <w:spacing w:after="120"/>
      </w:pPr>
      <w:bookmarkStart w:id="19" w:name="_Ref954797"/>
      <w:bookmarkStart w:id="20" w:name="_Ref954792"/>
      <w:bookmarkStart w:id="21" w:name="_Toc1301510"/>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3</w:t>
      </w:r>
      <w:r w:rsidR="00D9022D">
        <w:rPr>
          <w:noProof/>
        </w:rPr>
        <w:fldChar w:fldCharType="end"/>
      </w:r>
      <w:bookmarkEnd w:id="19"/>
      <w:r>
        <w:t xml:space="preserve"> </w:t>
      </w:r>
      <w:bookmarkStart w:id="22" w:name="_Ref954829"/>
      <w:r>
        <w:t>List of periods</w:t>
      </w:r>
      <w:bookmarkEnd w:id="20"/>
      <w:bookmarkEnd w:id="21"/>
      <w:bookmarkEnd w:id="22"/>
    </w:p>
    <w:p w:rsidR="00986720" w:rsidRDefault="00986720" w:rsidP="002C765B">
      <w:pPr>
        <w:pStyle w:val="Heading2"/>
      </w:pPr>
      <w:bookmarkStart w:id="23" w:name="_Toc1301499"/>
      <w:r>
        <w:t>Operations</w:t>
      </w:r>
      <w:bookmarkEnd w:id="23"/>
    </w:p>
    <w:p w:rsidR="00986720" w:rsidRDefault="00051F1B" w:rsidP="00986720">
      <w:r>
        <w:t xml:space="preserve">The API supports </w:t>
      </w:r>
      <w:r w:rsidR="006A533B" w:rsidRPr="006A533B">
        <w:t>basic CRUD operations (create, read, update, and delete) using standard HTTP method requests, as summarized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7543"/>
      </w:tblGrid>
      <w:tr w:rsidR="00051F1B" w:rsidRPr="003919BE" w:rsidTr="00051F1B">
        <w:trPr>
          <w:cantSplit/>
          <w:trHeight w:val="290"/>
        </w:trPr>
        <w:tc>
          <w:tcPr>
            <w:tcW w:w="817" w:type="pct"/>
            <w:shd w:val="clear" w:color="000000" w:fill="D9D9D9"/>
            <w:noWrap/>
            <w:hideMark/>
          </w:tcPr>
          <w:p w:rsidR="00051F1B" w:rsidRPr="00067B6D" w:rsidRDefault="00A20F81" w:rsidP="002E69FA">
            <w:pPr>
              <w:pStyle w:val="Tabletext2"/>
              <w:keepNext/>
              <w:rPr>
                <w:rStyle w:val="Tableheading1"/>
                <w:rFonts w:eastAsiaTheme="minorHAnsi"/>
              </w:rPr>
            </w:pPr>
            <w:r>
              <w:rPr>
                <w:rStyle w:val="Tableheading1"/>
                <w:rFonts w:eastAsiaTheme="minorHAnsi"/>
              </w:rPr>
              <w:t>Operation</w:t>
            </w:r>
          </w:p>
        </w:tc>
        <w:tc>
          <w:tcPr>
            <w:tcW w:w="4183" w:type="pct"/>
            <w:shd w:val="clear" w:color="000000" w:fill="D9D9D9"/>
            <w:noWrap/>
            <w:hideMark/>
          </w:tcPr>
          <w:p w:rsidR="00051F1B" w:rsidRPr="00051F1B" w:rsidRDefault="00051F1B"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GET</w:t>
            </w:r>
          </w:p>
        </w:tc>
        <w:tc>
          <w:tcPr>
            <w:tcW w:w="4183" w:type="pct"/>
            <w:shd w:val="clear" w:color="auto" w:fill="FFFFFF" w:themeFill="background1"/>
            <w:hideMark/>
          </w:tcPr>
          <w:p w:rsidR="00051F1B" w:rsidRPr="00447971" w:rsidRDefault="00051F1B" w:rsidP="00051F1B">
            <w:pPr>
              <w:pStyle w:val="Tabletext2"/>
            </w:pPr>
            <w:r w:rsidRPr="00447971">
              <w:t>Retrieve information about the resource.</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POST</w:t>
            </w:r>
          </w:p>
        </w:tc>
        <w:tc>
          <w:tcPr>
            <w:tcW w:w="4183" w:type="pct"/>
            <w:shd w:val="clear" w:color="auto" w:fill="FFFFFF" w:themeFill="background1"/>
            <w:hideMark/>
          </w:tcPr>
          <w:p w:rsidR="00051F1B" w:rsidRPr="00447971" w:rsidRDefault="00051F1B" w:rsidP="00051F1B">
            <w:pPr>
              <w:pStyle w:val="Tabletext2"/>
            </w:pPr>
            <w:r w:rsidRPr="00447971">
              <w:t>Create, backup, or restore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PUT</w:t>
            </w:r>
          </w:p>
        </w:tc>
        <w:tc>
          <w:tcPr>
            <w:tcW w:w="4183" w:type="pct"/>
            <w:shd w:val="clear" w:color="auto" w:fill="FFFFFF" w:themeFill="background1"/>
            <w:hideMark/>
          </w:tcPr>
          <w:p w:rsidR="00051F1B" w:rsidRPr="00447971" w:rsidRDefault="00051F1B" w:rsidP="00051F1B">
            <w:pPr>
              <w:pStyle w:val="Tabletext2"/>
            </w:pPr>
            <w:r w:rsidRPr="00447971">
              <w:t>Update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DELETE</w:t>
            </w:r>
          </w:p>
        </w:tc>
        <w:tc>
          <w:tcPr>
            <w:tcW w:w="4183" w:type="pct"/>
            <w:shd w:val="clear" w:color="auto" w:fill="FFFFFF" w:themeFill="background1"/>
            <w:hideMark/>
          </w:tcPr>
          <w:p w:rsidR="00051F1B" w:rsidRDefault="00051F1B" w:rsidP="00051F1B">
            <w:pPr>
              <w:pStyle w:val="Tabletext2"/>
              <w:keepNext/>
            </w:pPr>
            <w:r w:rsidRPr="00447971">
              <w:t>Delete the resource.</w:t>
            </w:r>
          </w:p>
        </w:tc>
      </w:tr>
    </w:tbl>
    <w:p w:rsidR="00051F1B" w:rsidRPr="00986720" w:rsidRDefault="00051F1B" w:rsidP="00051F1B">
      <w:pPr>
        <w:pStyle w:val="Caption"/>
      </w:pPr>
      <w:bookmarkStart w:id="24" w:name="_Toc1301511"/>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4</w:t>
      </w:r>
      <w:r w:rsidR="00D9022D">
        <w:rPr>
          <w:noProof/>
        </w:rPr>
        <w:fldChar w:fldCharType="end"/>
      </w:r>
      <w:r>
        <w:t xml:space="preserve"> API operations</w:t>
      </w:r>
      <w:bookmarkEnd w:id="24"/>
    </w:p>
    <w:p w:rsidR="00A20F81" w:rsidRDefault="00A20F81" w:rsidP="00A20F81">
      <w:pPr>
        <w:pStyle w:val="Heading2"/>
      </w:pPr>
      <w:bookmarkStart w:id="25" w:name="_Toc1301500"/>
      <w:r>
        <w:t>Responses</w:t>
      </w:r>
      <w:bookmarkEnd w:id="25"/>
    </w:p>
    <w:p w:rsidR="00A20F81" w:rsidRPr="00A20F81" w:rsidRDefault="00A20F81" w:rsidP="00A20F81">
      <w:r>
        <w:t xml:space="preserve">The API supports a limited set of responses for each API path, </w:t>
      </w:r>
      <w:r w:rsidR="00D22C95">
        <w:t>based on the</w:t>
      </w:r>
      <w:r>
        <w:t xml:space="preserv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605"/>
        <w:gridCol w:w="6731"/>
      </w:tblGrid>
      <w:tr w:rsidR="00A20F81" w:rsidRPr="003919BE" w:rsidTr="002D2D3E">
        <w:trPr>
          <w:cantSplit/>
          <w:trHeight w:val="290"/>
        </w:trPr>
        <w:tc>
          <w:tcPr>
            <w:tcW w:w="377" w:type="pct"/>
            <w:shd w:val="clear" w:color="000000" w:fill="D9D9D9"/>
            <w:noWrap/>
            <w:hideMark/>
          </w:tcPr>
          <w:p w:rsidR="00A20F81" w:rsidRPr="00067B6D" w:rsidRDefault="00A20F81" w:rsidP="002E69FA">
            <w:pPr>
              <w:pStyle w:val="Tabletext2"/>
              <w:keepNext/>
              <w:rPr>
                <w:rStyle w:val="Tableheading1"/>
                <w:rFonts w:eastAsiaTheme="minorHAnsi"/>
              </w:rPr>
            </w:pPr>
            <w:r>
              <w:rPr>
                <w:rStyle w:val="Tableheading1"/>
                <w:rFonts w:eastAsiaTheme="minorHAnsi"/>
              </w:rPr>
              <w:t>Code</w:t>
            </w:r>
          </w:p>
        </w:tc>
        <w:tc>
          <w:tcPr>
            <w:tcW w:w="890" w:type="pct"/>
            <w:shd w:val="clear" w:color="000000" w:fill="D9D9D9"/>
          </w:tcPr>
          <w:p w:rsidR="00A20F81" w:rsidRPr="005F5787" w:rsidRDefault="00A20F81" w:rsidP="002E69FA">
            <w:pPr>
              <w:pStyle w:val="Tabletext2"/>
              <w:keepNext/>
            </w:pPr>
            <w:r w:rsidRPr="00A20F81">
              <w:rPr>
                <w:rStyle w:val="Tableheading1"/>
                <w:rFonts w:eastAsiaTheme="minorHAnsi"/>
              </w:rPr>
              <w:t>Status</w:t>
            </w:r>
          </w:p>
        </w:tc>
        <w:tc>
          <w:tcPr>
            <w:tcW w:w="3733" w:type="pct"/>
            <w:shd w:val="clear" w:color="000000" w:fill="D9D9D9"/>
            <w:noWrap/>
            <w:hideMark/>
          </w:tcPr>
          <w:p w:rsidR="00A20F81" w:rsidRPr="00051F1B" w:rsidRDefault="00A20F81"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221EF6" w:rsidRPr="003919BE" w:rsidTr="002D2D3E">
        <w:trPr>
          <w:cantSplit/>
          <w:trHeight w:val="77"/>
        </w:trPr>
        <w:tc>
          <w:tcPr>
            <w:tcW w:w="377" w:type="pct"/>
            <w:shd w:val="clear" w:color="auto" w:fill="FFFFFF" w:themeFill="background1"/>
          </w:tcPr>
          <w:p w:rsidR="00221EF6" w:rsidRPr="00AA21C6" w:rsidRDefault="00221EF6" w:rsidP="002D2D3E">
            <w:pPr>
              <w:pStyle w:val="Tabletext2"/>
            </w:pPr>
            <w:r w:rsidRPr="00AA21C6">
              <w:t xml:space="preserve">200 </w:t>
            </w:r>
          </w:p>
        </w:tc>
        <w:tc>
          <w:tcPr>
            <w:tcW w:w="890" w:type="pct"/>
            <w:shd w:val="clear" w:color="auto" w:fill="FFFFFF" w:themeFill="background1"/>
          </w:tcPr>
          <w:p w:rsidR="00221EF6" w:rsidRPr="00447971" w:rsidRDefault="00221EF6" w:rsidP="002D2D3E">
            <w:pPr>
              <w:pStyle w:val="Tabletext2"/>
            </w:pPr>
            <w:r>
              <w:t>OK</w:t>
            </w:r>
          </w:p>
        </w:tc>
        <w:tc>
          <w:tcPr>
            <w:tcW w:w="3733" w:type="pct"/>
            <w:shd w:val="clear" w:color="auto" w:fill="FFFFFF" w:themeFill="background1"/>
          </w:tcPr>
          <w:p w:rsidR="00221EF6" w:rsidRPr="001D74B4" w:rsidRDefault="001732FF" w:rsidP="002D2D3E">
            <w:pPr>
              <w:pStyle w:val="Tabletext2"/>
            </w:pPr>
            <w:r w:rsidRPr="001D74B4">
              <w:t>200 is returned for a successful GET </w:t>
            </w:r>
            <w:r w:rsidR="009C3051">
              <w:t xml:space="preserve">or PUT, </w:t>
            </w:r>
            <w:r>
              <w:t xml:space="preserve">if the </w:t>
            </w:r>
            <w:r w:rsidR="00221EF6" w:rsidRPr="001D74B4">
              <w:t xml:space="preserve">request was successfully completed. </w:t>
            </w:r>
          </w:p>
        </w:tc>
      </w:tr>
      <w:tr w:rsidR="00221EF6" w:rsidRPr="003919BE" w:rsidTr="002D2D3E">
        <w:trPr>
          <w:cantSplit/>
          <w:trHeight w:val="333"/>
        </w:trPr>
        <w:tc>
          <w:tcPr>
            <w:tcW w:w="377" w:type="pct"/>
            <w:shd w:val="clear" w:color="auto" w:fill="FFFFFF" w:themeFill="background1"/>
          </w:tcPr>
          <w:p w:rsidR="00221EF6" w:rsidRPr="00AA21C6" w:rsidRDefault="00221EF6" w:rsidP="002D2D3E">
            <w:pPr>
              <w:pStyle w:val="Tabletext2"/>
            </w:pPr>
            <w:r w:rsidRPr="00AA21C6">
              <w:t>201</w:t>
            </w:r>
          </w:p>
        </w:tc>
        <w:tc>
          <w:tcPr>
            <w:tcW w:w="890" w:type="pct"/>
            <w:shd w:val="clear" w:color="auto" w:fill="FFFFFF" w:themeFill="background1"/>
          </w:tcPr>
          <w:p w:rsidR="00221EF6" w:rsidRPr="00447971" w:rsidRDefault="00221EF6" w:rsidP="002D2D3E">
            <w:pPr>
              <w:pStyle w:val="Tabletext2"/>
            </w:pPr>
            <w:r w:rsidRPr="00AA21C6">
              <w:t>Created</w:t>
            </w:r>
          </w:p>
        </w:tc>
        <w:tc>
          <w:tcPr>
            <w:tcW w:w="3733" w:type="pct"/>
            <w:shd w:val="clear" w:color="auto" w:fill="FFFFFF" w:themeFill="background1"/>
          </w:tcPr>
          <w:p w:rsidR="00221EF6" w:rsidRPr="001D74B4" w:rsidRDefault="00221EF6" w:rsidP="002D2D3E">
            <w:pPr>
              <w:pStyle w:val="Tabletext2"/>
            </w:pPr>
            <w:r w:rsidRPr="001D74B4">
              <w:t>201 is returned for a successful POST</w:t>
            </w:r>
            <w:r w:rsidR="009C3051">
              <w:t xml:space="preserve">, if </w:t>
            </w:r>
            <w:r w:rsidR="002D2D3E">
              <w:t>a</w:t>
            </w:r>
            <w:r w:rsidR="009C3051">
              <w:t xml:space="preserve"> </w:t>
            </w:r>
            <w:r w:rsidR="002D2D3E">
              <w:t>resource</w:t>
            </w:r>
            <w:r w:rsidR="009C3051" w:rsidRPr="001D74B4">
              <w:t xml:space="preserve"> was successfully </w:t>
            </w:r>
            <w:r w:rsidR="002D2D3E">
              <w:t>created</w:t>
            </w:r>
            <w:r w:rsidR="009C3051" w:rsidRPr="001D74B4">
              <w:t xml:space="preserve">. </w:t>
            </w:r>
            <w:r w:rsidR="002D2D3E" w:rsidRPr="002D2D3E">
              <w:t xml:space="preserve">The </w:t>
            </w:r>
            <w:r w:rsidR="002D2D3E" w:rsidRPr="002D2D3E">
              <w:rPr>
                <w:rStyle w:val="Code0"/>
              </w:rPr>
              <w:t>Location</w:t>
            </w:r>
            <w:r w:rsidR="002D2D3E" w:rsidRPr="002D2D3E">
              <w:t xml:space="preserve"> response header </w:t>
            </w:r>
            <w:r w:rsidR="00813DCB">
              <w:t>provides</w:t>
            </w:r>
            <w:r w:rsidR="002D2D3E" w:rsidRPr="002D2D3E">
              <w:t xml:space="preserve"> the URL </w:t>
            </w:r>
            <w:r w:rsidR="002D2D3E">
              <w:t xml:space="preserve">of the </w:t>
            </w:r>
            <w:r w:rsidR="00813DCB">
              <w:t xml:space="preserve">created </w:t>
            </w:r>
            <w:r w:rsidR="002D2D3E">
              <w:t>resource.</w:t>
            </w:r>
          </w:p>
        </w:tc>
      </w:tr>
      <w:tr w:rsidR="00221EF6" w:rsidRPr="003919BE" w:rsidTr="002D2D3E">
        <w:trPr>
          <w:cantSplit/>
          <w:trHeight w:val="290"/>
        </w:trPr>
        <w:tc>
          <w:tcPr>
            <w:tcW w:w="377" w:type="pct"/>
            <w:shd w:val="clear" w:color="auto" w:fill="FFFFFF" w:themeFill="background1"/>
          </w:tcPr>
          <w:p w:rsidR="00221EF6" w:rsidRPr="00AA21C6" w:rsidRDefault="00221EF6" w:rsidP="002D2D3E">
            <w:pPr>
              <w:pStyle w:val="Tabletext2"/>
            </w:pPr>
            <w:r w:rsidRPr="00AA21C6">
              <w:lastRenderedPageBreak/>
              <w:t xml:space="preserve">400 </w:t>
            </w:r>
          </w:p>
        </w:tc>
        <w:tc>
          <w:tcPr>
            <w:tcW w:w="890" w:type="pct"/>
            <w:shd w:val="clear" w:color="auto" w:fill="FFFFFF" w:themeFill="background1"/>
          </w:tcPr>
          <w:p w:rsidR="00221EF6" w:rsidRDefault="00221EF6" w:rsidP="002D2D3E">
            <w:pPr>
              <w:pStyle w:val="Tabletext2"/>
            </w:pPr>
            <w:r w:rsidRPr="00AA21C6">
              <w:t>Bad Request</w:t>
            </w:r>
          </w:p>
        </w:tc>
        <w:tc>
          <w:tcPr>
            <w:tcW w:w="3733" w:type="pct"/>
            <w:shd w:val="clear" w:color="auto" w:fill="FFFFFF" w:themeFill="background1"/>
          </w:tcPr>
          <w:p w:rsidR="00221EF6" w:rsidRPr="001D74B4" w:rsidRDefault="002671EB" w:rsidP="008E36DC">
            <w:pPr>
              <w:pStyle w:val="Tabletext2"/>
            </w:pPr>
            <w:r>
              <w:t>I</w:t>
            </w:r>
            <w:r w:rsidR="008E36DC">
              <w:t xml:space="preserve">f the request was </w:t>
            </w:r>
            <w:r w:rsidR="008E36DC" w:rsidRPr="001D74B4">
              <w:t>missing information (such as</w:t>
            </w:r>
            <w:r w:rsidR="008E36DC">
              <w:t xml:space="preserve"> a </w:t>
            </w:r>
            <w:r w:rsidR="008E36DC" w:rsidRPr="001D74B4">
              <w:t>required value)</w:t>
            </w:r>
            <w:r w:rsidR="008E36DC">
              <w:t xml:space="preserve">, malformed or </w:t>
            </w:r>
            <w:r w:rsidR="008E36DC" w:rsidRPr="001D74B4">
              <w:t>invalid</w:t>
            </w:r>
            <w:r w:rsidR="008E36DC">
              <w:t xml:space="preserve"> and </w:t>
            </w:r>
            <w:r w:rsidR="00221EF6" w:rsidRPr="001D74B4">
              <w:t>could not be processed</w:t>
            </w:r>
            <w:r w:rsidR="008E36DC">
              <w:t>.</w:t>
            </w:r>
            <w:r w:rsidR="00221EF6" w:rsidRPr="001D74B4">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401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Unauthorized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2671EB" w:rsidP="002671EB">
            <w:pPr>
              <w:pStyle w:val="Tabletext2"/>
            </w:pPr>
            <w:r>
              <w:t xml:space="preserve">If the </w:t>
            </w:r>
            <w:r w:rsidR="00221EF6" w:rsidRPr="001D74B4">
              <w:t>request is not authorized</w:t>
            </w:r>
            <w:r>
              <w:t xml:space="preserve"> or is missing or contains </w:t>
            </w:r>
            <w:r w:rsidRPr="002671EB">
              <w:t xml:space="preserve">an invalid </w:t>
            </w:r>
            <w:r>
              <w:t>access key.</w:t>
            </w:r>
            <w:r w:rsidRPr="002671EB">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403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Forbidden</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842D5E" w:rsidP="002D2D3E">
            <w:pPr>
              <w:pStyle w:val="Tabletext2"/>
            </w:pPr>
            <w:r>
              <w:t xml:space="preserve">If the request </w:t>
            </w:r>
            <w:r w:rsidR="000B16BE">
              <w:t xml:space="preserve">was trying to do something that is </w:t>
            </w:r>
            <w:r w:rsidRPr="00842D5E">
              <w:t>not allowed</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404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Not Found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the </w:t>
            </w:r>
            <w:r w:rsidR="00221EF6" w:rsidRPr="001D74B4">
              <w:t xml:space="preserve">resource </w:t>
            </w:r>
            <w:r>
              <w:t xml:space="preserve">never </w:t>
            </w:r>
            <w:r w:rsidR="00221EF6" w:rsidRPr="001D74B4">
              <w:t>exist</w:t>
            </w:r>
            <w:r>
              <w:t>ed at this Location</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4</w:t>
            </w:r>
            <w:r>
              <w:t>10</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t>Gone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w:t>
            </w:r>
            <w:r w:rsidR="000556EE">
              <w:t xml:space="preserve">the resource </w:t>
            </w:r>
            <w:r w:rsidR="000556EE" w:rsidRPr="000556EE">
              <w:t>once existed</w:t>
            </w:r>
            <w:r w:rsidR="000556EE">
              <w:t xml:space="preserve"> </w:t>
            </w:r>
            <w:r>
              <w:t xml:space="preserve">here </w:t>
            </w:r>
            <w:r w:rsidR="000556EE">
              <w:t>but is no longer available at this Location</w:t>
            </w:r>
            <w:r w:rsidR="001732FF">
              <w:t>.</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405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54431A">
              <w:t>Method Not Allowed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6738A1" w:rsidP="002D2D3E">
            <w:pPr>
              <w:pStyle w:val="Tabletext2"/>
            </w:pPr>
            <w:r>
              <w:t>If the requested operation</w:t>
            </w:r>
            <w:r w:rsidR="000556EE" w:rsidRPr="001D74B4">
              <w:t xml:space="preserve"> (DELETE, GET, POST, PUT) is not supported </w:t>
            </w:r>
            <w:r>
              <w:t>by</w:t>
            </w:r>
            <w:r w:rsidR="000556EE" w:rsidRPr="001D74B4">
              <w:t xml:space="preserve"> this </w:t>
            </w:r>
            <w:r>
              <w:t>API path</w:t>
            </w:r>
            <w:r w:rsidR="000556EE" w:rsidRPr="001D74B4">
              <w:t>.</w:t>
            </w:r>
            <w:r w:rsidR="00973BAC">
              <w:t xml:space="preserve"> </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415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Not Acceptable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FE4FAA" w:rsidP="002D2D3E">
            <w:pPr>
              <w:pStyle w:val="Tabletext2"/>
            </w:pPr>
            <w:r>
              <w:t xml:space="preserve">If the requested </w:t>
            </w:r>
            <w:r w:rsidR="000556EE" w:rsidRPr="00FE4FAA">
              <w:rPr>
                <w:rStyle w:val="Code0"/>
              </w:rPr>
              <w:t>Content</w:t>
            </w:r>
            <w:r w:rsidRPr="00FE4FAA">
              <w:rPr>
                <w:rStyle w:val="Code0"/>
              </w:rPr>
              <w:t>-</w:t>
            </w:r>
            <w:r w:rsidR="000556EE" w:rsidRPr="00FE4FAA">
              <w:rPr>
                <w:rStyle w:val="Code0"/>
              </w:rPr>
              <w:t>Type</w:t>
            </w:r>
            <w:r w:rsidR="000556EE" w:rsidRPr="001D74B4">
              <w:t xml:space="preserve">  is not </w:t>
            </w:r>
            <w:r>
              <w:t xml:space="preserve">supported, </w:t>
            </w:r>
            <w:r w:rsidR="000556EE" w:rsidRPr="001D74B4">
              <w:t xml:space="preserve"> </w:t>
            </w:r>
            <w:r>
              <w:t>f</w:t>
            </w:r>
            <w:r w:rsidR="000556EE" w:rsidRPr="001D74B4">
              <w:t>or example</w:t>
            </w:r>
            <w:r>
              <w:t xml:space="preserve"> if </w:t>
            </w:r>
            <w:r w:rsidR="000556EE" w:rsidRPr="001D74B4">
              <w:t>XML</w:t>
            </w:r>
            <w:r>
              <w:t xml:space="preserve"> is requested for an API path which </w:t>
            </w:r>
            <w:r w:rsidR="000556EE" w:rsidRPr="001D74B4">
              <w:t>accept</w:t>
            </w:r>
            <w:r>
              <w:t>s</w:t>
            </w:r>
            <w:r w:rsidR="000556EE" w:rsidRPr="001D74B4">
              <w:t xml:space="preserve"> </w:t>
            </w:r>
            <w:r>
              <w:t xml:space="preserve">only </w:t>
            </w:r>
            <w:r w:rsidR="000556EE" w:rsidRPr="001D74B4">
              <w:t>JSON.</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500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Internal Server Error</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8212AD" w:rsidP="002D2D3E">
            <w:pPr>
              <w:pStyle w:val="Tabletext2"/>
            </w:pPr>
            <w:r>
              <w:t xml:space="preserve">If the server </w:t>
            </w:r>
            <w:r w:rsidR="00B2243A">
              <w:t>encountered</w:t>
            </w:r>
            <w:r>
              <w:t xml:space="preserve"> </w:t>
            </w:r>
            <w:r w:rsidRPr="001D74B4">
              <w:t xml:space="preserve">an unexpected condition </w:t>
            </w:r>
            <w:r>
              <w:t xml:space="preserve">and we don’t know </w:t>
            </w:r>
            <w:r w:rsidRPr="008212AD">
              <w:t>what happened</w:t>
            </w:r>
            <w:r>
              <w:t xml:space="preserve"> (and did not </w:t>
            </w:r>
            <w:r w:rsidR="00B2243A" w:rsidRPr="001D74B4">
              <w:t>fulfil</w:t>
            </w:r>
            <w:r w:rsidR="000556EE" w:rsidRPr="001D74B4">
              <w:t xml:space="preserve"> the request</w:t>
            </w:r>
            <w:r>
              <w:t>)</w:t>
            </w:r>
            <w:r w:rsidR="000556EE" w:rsidRPr="001D74B4">
              <w:t>.</w:t>
            </w:r>
          </w:p>
        </w:tc>
      </w:tr>
    </w:tbl>
    <w:p w:rsidR="004F2D2A" w:rsidRDefault="0054431A" w:rsidP="0054431A">
      <w:pPr>
        <w:pStyle w:val="Caption"/>
      </w:pPr>
      <w:bookmarkStart w:id="26" w:name="_Toc1301512"/>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5</w:t>
      </w:r>
      <w:r w:rsidR="00D9022D">
        <w:rPr>
          <w:noProof/>
        </w:rPr>
        <w:fldChar w:fldCharType="end"/>
      </w:r>
      <w:r>
        <w:t xml:space="preserve"> Response codes</w:t>
      </w:r>
      <w:bookmarkEnd w:id="26"/>
    </w:p>
    <w:p w:rsidR="00BA3A25" w:rsidRPr="00BA3A25" w:rsidRDefault="00BA3A25" w:rsidP="00AC5B0A">
      <w:pPr>
        <w:pStyle w:val="Heading1"/>
        <w:pageBreakBefore/>
      </w:pPr>
      <w:bookmarkStart w:id="27" w:name="_Toc1301502"/>
      <w:r w:rsidRPr="00BA3A25">
        <w:lastRenderedPageBreak/>
        <w:t xml:space="preserve">Response </w:t>
      </w:r>
      <w:r w:rsidR="00E91CE5">
        <w:t>object</w:t>
      </w:r>
      <w:bookmarkEnd w:id="27"/>
    </w:p>
    <w:p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rsidR="00294AFB" w:rsidRDefault="00294AFB" w:rsidP="00294AFB">
      <w:pPr>
        <w:pStyle w:val="Bullet1"/>
      </w:pPr>
      <w:r>
        <w:t>harvest</w:t>
      </w:r>
    </w:p>
    <w:p w:rsidR="00294AFB" w:rsidRDefault="00294AFB" w:rsidP="00294AFB">
      <w:pPr>
        <w:pStyle w:val="Bullet1"/>
        <w:ind w:hanging="278"/>
      </w:pPr>
      <w:r>
        <w:t>store</w:t>
      </w:r>
    </w:p>
    <w:p w:rsidR="00294AFB" w:rsidRDefault="00294AFB" w:rsidP="00294AFB">
      <w:pPr>
        <w:pStyle w:val="Bullet1"/>
        <w:ind w:hanging="278"/>
      </w:pPr>
      <w:r>
        <w:t>enjoy</w:t>
      </w:r>
    </w:p>
    <w:p w:rsidR="00294AFB" w:rsidRDefault="00294AFB" w:rsidP="00294AFB">
      <w:pPr>
        <w:pStyle w:val="Bullet1"/>
      </w:pPr>
      <w:r>
        <w:t>grid</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22684</w:t>
            </w:r>
          </w:p>
        </w:tc>
      </w:tr>
    </w:tbl>
    <w:p w:rsidR="00425D45" w:rsidRDefault="00425D45">
      <w:pPr>
        <w:pStyle w:val="Caption"/>
      </w:pPr>
      <w:bookmarkStart w:id="28" w:name="_Toc1301513"/>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6</w:t>
      </w:r>
      <w:r w:rsidR="00D9022D">
        <w:rPr>
          <w:noProof/>
        </w:rPr>
        <w:fldChar w:fldCharType="end"/>
      </w:r>
      <w:r>
        <w:t xml:space="preserve"> Example data </w:t>
      </w:r>
      <w:r w:rsidR="0017779D">
        <w:t xml:space="preserve">structure </w:t>
      </w:r>
      <w:r>
        <w:t xml:space="preserve">for a </w:t>
      </w:r>
      <w:r w:rsidR="00BC683C">
        <w:t>‘</w:t>
      </w:r>
      <w:r w:rsidR="00BE64E3">
        <w:t>w</w:t>
      </w:r>
      <w:r>
        <w:t>eek</w:t>
      </w:r>
      <w:r w:rsidR="00BC683C">
        <w:t>’ period</w:t>
      </w:r>
      <w:bookmarkEnd w:id="28"/>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 "</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w:t>
      </w:r>
      <w:r>
        <w:rPr>
          <w:color w:val="CE9178"/>
          <w:lang w:eastAsia="en-AU"/>
        </w:rPr>
        <w:t>.hours</w:t>
      </w:r>
      <w:r w:rsidRPr="00323869">
        <w:rPr>
          <w:color w:val="CE9178"/>
          <w:lang w:eastAsia="en-AU"/>
        </w:rPr>
        <w:t>"</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7824D0">
      <w:pPr>
        <w:pStyle w:val="BodyText0"/>
        <w:shd w:val="clear" w:color="auto" w:fill="404040" w:themeFill="text1" w:themeFillTint="BF"/>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bookmarkStart w:id="29" w:name="_Toc1301503"/>
      <w:r>
        <w:lastRenderedPageBreak/>
        <w:t>Response periods</w:t>
      </w:r>
      <w:bookmarkEnd w:id="29"/>
    </w:p>
    <w:p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E553B">
        <w:trPr>
          <w:trHeight w:val="1229"/>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rsidTr="00DE553B">
        <w:trPr>
          <w:trHeight w:val="273"/>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rsidTr="00DE553B">
        <w:trPr>
          <w:trHeight w:val="20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5year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5year</w:t>
            </w:r>
            <w:r w:rsidRPr="00067B6D">
              <w:rPr>
                <w:rStyle w:val="Code3"/>
                <w:rFonts w:eastAsiaTheme="minorHAnsi"/>
              </w:rPr>
              <w:t>)-&gt;</w:t>
            </w:r>
          </w:p>
        </w:tc>
      </w:tr>
      <w:tr w:rsidR="00FD0980" w:rsidRPr="00FD0980" w:rsidTr="00DE553B">
        <w:trPr>
          <w:trHeight w:val="1132"/>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rsidTr="00DE553B">
        <w:trPr>
          <w:trHeight w:val="19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5year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30" w:name="_Toc130151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7</w:t>
      </w:r>
      <w:r w:rsidR="00D9022D">
        <w:rPr>
          <w:noProof/>
        </w:rPr>
        <w:fldChar w:fldCharType="end"/>
      </w:r>
      <w:r>
        <w:t xml:space="preserve"> Dataset composition for each period</w:t>
      </w:r>
      <w:bookmarkEnd w:id="30"/>
    </w:p>
    <w:p w:rsidR="004C7217" w:rsidRDefault="00AC5B0A" w:rsidP="004C7217">
      <w:pPr>
        <w:pStyle w:val="Heading2"/>
      </w:pPr>
      <w:bookmarkStart w:id="31" w:name="_Toc1301504"/>
      <w:r>
        <w:lastRenderedPageBreak/>
        <w:t>Data representation</w:t>
      </w:r>
      <w:bookmarkEnd w:id="31"/>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http://v1.0/api.sundaya.com/</w:t>
            </w:r>
            <w:r w:rsidR="004D7360">
              <w:rPr>
                <w:rStyle w:val="Hyperlink"/>
              </w:rPr>
              <w:t>hse/period/</w:t>
            </w:r>
            <w:r w:rsidRPr="001C61C4">
              <w:rPr>
                <w:rStyle w:val="Hyperlink"/>
              </w:rPr>
              <w:t>week/20190209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link to the item (a self-reference). For example:</w:t>
            </w:r>
          </w:p>
          <w:p w:rsidR="0054244B" w:rsidRDefault="0054244B" w:rsidP="005F5787">
            <w:pPr>
              <w:pStyle w:val="Tabletext"/>
            </w:pPr>
            <w:r w:rsidRPr="007C77B6">
              <w:rPr>
                <w:rStyle w:val="Hyperlink"/>
              </w:rPr>
              <w:t>http://api.sundaya.com/</w:t>
            </w:r>
            <w:r w:rsidR="004D7360">
              <w:rPr>
                <w:rStyle w:val="Hyperlink"/>
              </w:rPr>
              <w:t>hse/period/</w:t>
            </w:r>
            <w:r w:rsidRPr="007C77B6">
              <w:rPr>
                <w:rStyle w:val="Hyperlink"/>
              </w:rPr>
              <w:t>week/20190209</w:t>
            </w:r>
            <w:r>
              <w:t xml:space="preserve"> represents hse data for the week ending 09-Feb-2019.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Array of links to resources related to the requested collection. Each links has the following properties to describe its function:</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Contains the key name which is generally intended for presentation</w:t>
            </w:r>
            <w:r w:rsidR="001C61C4">
              <w:t>.</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rsidR="0054244B" w:rsidRDefault="007165A6" w:rsidP="00546DE4">
            <w:pPr>
              <w:pStyle w:val="tablebullet1"/>
            </w:pPr>
            <w:r>
              <w:rPr>
                <w:rStyle w:val="Caption1"/>
              </w:rPr>
              <w:t>self</w:t>
            </w:r>
            <w:r w:rsidR="0054244B">
              <w:t xml:space="preserve"> - the period classifier for th</w:t>
            </w:r>
            <w:r w:rsidR="007F6372">
              <w:t>e</w:t>
            </w:r>
            <w:r w:rsidR="0054244B">
              <w:t xml:space="preserve"> collection. The </w:t>
            </w:r>
            <w:r w:rsidR="00FA0EE9">
              <w:rPr>
                <w:rStyle w:val="Code2"/>
              </w:rPr>
              <w:t>prompt</w:t>
            </w:r>
            <w:r w:rsidR="0054244B">
              <w:t xml:space="preserve"> </w:t>
            </w:r>
            <w:r w:rsidR="003E1F24">
              <w:t>attribute</w:t>
            </w:r>
            <w:r w:rsidR="0054244B">
              <w:t xml:space="preserve"> contains a </w:t>
            </w:r>
            <w:r w:rsidR="007F7BE3">
              <w:t xml:space="preserve">generic </w:t>
            </w:r>
            <w:r w:rsidR="00FA0EE9">
              <w:t xml:space="preserve">label </w:t>
            </w:r>
            <w:r w:rsidR="007F6372">
              <w:t xml:space="preserve">(e.g. ‘Week’) </w:t>
            </w:r>
            <w:r w:rsidR="003E1F24">
              <w:t xml:space="preserve">The </w:t>
            </w:r>
            <w:r w:rsidR="003E1F24">
              <w:rPr>
                <w:rStyle w:val="Code2"/>
              </w:rPr>
              <w:t>title</w:t>
            </w:r>
            <w:r w:rsidR="003E1F24">
              <w:t xml:space="preserve"> attribute contains the </w:t>
            </w:r>
            <w:r w:rsidR="008C27D2" w:rsidRPr="007246D9">
              <w:t xml:space="preserve">starting and ending time points for </w:t>
            </w:r>
            <w:r w:rsidR="003E1F24">
              <w:t>the interval which this period spans</w:t>
            </w:r>
            <w:r w:rsidR="0054244B">
              <w:t>.</w:t>
            </w:r>
          </w:p>
          <w:p w:rsidR="00FB089F" w:rsidRDefault="007165A6" w:rsidP="00FB089F">
            <w:pPr>
              <w:pStyle w:val="tablebullet1"/>
            </w:pPr>
            <w:r>
              <w:rPr>
                <w:rStyle w:val="Caption1"/>
              </w:rPr>
              <w:t>item</w:t>
            </w:r>
            <w:r w:rsidR="00FB089F">
              <w:t xml:space="preserve"> </w:t>
            </w:r>
            <w:r w:rsidR="0087554F">
              <w:t>–</w:t>
            </w:r>
            <w:r w:rsidR="00FB089F">
              <w:t xml:space="preserve"> </w:t>
            </w:r>
            <w:r w:rsidR="0087554F">
              <w:t xml:space="preserve">this link refers to the items in the </w:t>
            </w:r>
            <w:r w:rsidR="00772E3C" w:rsidRPr="0087554F">
              <w:t>collection</w:t>
            </w:r>
            <w:r w:rsidR="0087554F">
              <w:t>, each of which con</w:t>
            </w:r>
            <w:r w:rsidR="008C27D2">
              <w:t>t</w:t>
            </w:r>
            <w:r w:rsidR="0087554F">
              <w:t>ains data for the child period</w:t>
            </w:r>
            <w:r w:rsidR="00772E3C">
              <w:rPr>
                <w:rFonts w:ascii="Open Sans" w:hAnsi="Open Sans" w:cs="Open Sans"/>
                <w:color w:val="000000"/>
                <w:sz w:val="20"/>
                <w:szCs w:val="20"/>
              </w:rPr>
              <w:t xml:space="preserve">. </w:t>
            </w:r>
            <w:r w:rsidR="00FB089F">
              <w:t xml:space="preserve">The </w:t>
            </w:r>
            <w:r w:rsidR="00FB089F">
              <w:rPr>
                <w:rStyle w:val="Code2"/>
              </w:rPr>
              <w:t>prompt</w:t>
            </w:r>
            <w:r w:rsidR="00FB089F">
              <w:t xml:space="preserve"> </w:t>
            </w:r>
            <w:r w:rsidR="0087554F">
              <w:t>attribute</w:t>
            </w:r>
            <w:r w:rsidR="00FB089F">
              <w:t xml:space="preserve"> </w:t>
            </w:r>
            <w:r w:rsidR="0087554F">
              <w:t>describes</w:t>
            </w:r>
            <w:r w:rsidR="00FB089F">
              <w:t xml:space="preserve"> the </w:t>
            </w:r>
            <w:r w:rsidR="0087554F">
              <w:t xml:space="preserve">child period interval </w:t>
            </w:r>
            <w:r w:rsidR="007F7BE3">
              <w:t>(e.g. ‘Day’)</w:t>
            </w:r>
            <w:r w:rsidR="00FB089F">
              <w:t>.</w:t>
            </w:r>
            <w:r w:rsidR="008058E0">
              <w:t xml:space="preserve"> </w:t>
            </w:r>
            <w:r w:rsidR="003E1F24">
              <w:t xml:space="preserve">The </w:t>
            </w:r>
            <w:r w:rsidR="003E1F24">
              <w:rPr>
                <w:rStyle w:val="Code2"/>
              </w:rPr>
              <w:t>title</w:t>
            </w:r>
            <w:r w:rsidR="003E1F24">
              <w:t xml:space="preserve"> attribute contains row headings in ssv format for the totals (for harvest, store, enjoy, grid) </w:t>
            </w:r>
            <w:r w:rsidR="0022442E">
              <w:t xml:space="preserve">corresponding to </w:t>
            </w:r>
            <w:r w:rsidR="005458DD">
              <w:t xml:space="preserve">the titles of </w:t>
            </w:r>
            <w:r w:rsidR="0022442E">
              <w:t>all items in the collection</w:t>
            </w:r>
            <w:r w:rsidR="003E1F24">
              <w:t>.</w:t>
            </w:r>
          </w:p>
          <w:p w:rsidR="00465C44" w:rsidRDefault="003E1F24" w:rsidP="00465C44">
            <w:pPr>
              <w:pStyle w:val="tablebullet1"/>
            </w:pPr>
            <w:r>
              <w:rPr>
                <w:rStyle w:val="Caption1"/>
              </w:rPr>
              <w:t>up</w:t>
            </w:r>
            <w:r w:rsidR="00465C44">
              <w:t xml:space="preserve"> - the </w:t>
            </w:r>
            <w:r w:rsidR="00E010CD">
              <w:t xml:space="preserve">link to </w:t>
            </w:r>
            <w:r w:rsidR="00465C44">
              <w:t>the parent of th</w:t>
            </w:r>
            <w:r w:rsidR="00CE6589">
              <w:t>e</w:t>
            </w:r>
            <w:r w:rsidR="00465C44">
              <w:t xml:space="preserve"> collection. The </w:t>
            </w:r>
            <w:r w:rsidR="00E010CD">
              <w:rPr>
                <w:rStyle w:val="Code2"/>
              </w:rPr>
              <w:t>prompt</w:t>
            </w:r>
            <w:r w:rsidR="00E010CD">
              <w:t xml:space="preserve"> attribute</w:t>
            </w:r>
            <w:r w:rsidR="00465C44">
              <w:t xml:space="preserve"> contains a generic label (e.g. ‘Month’); The </w:t>
            </w:r>
            <w:r w:rsidR="00E010CD">
              <w:rPr>
                <w:rStyle w:val="Code2"/>
              </w:rPr>
              <w:t>title</w:t>
            </w:r>
            <w:r w:rsidR="00465C44">
              <w:t xml:space="preserve"> </w:t>
            </w:r>
            <w:r w:rsidR="00E010CD">
              <w:t>attribute</w:t>
            </w:r>
            <w:r w:rsidR="00465C44">
              <w:t xml:space="preserve"> contains the </w:t>
            </w:r>
            <w:r w:rsidR="00E010CD">
              <w:t xml:space="preserve">period title </w:t>
            </w:r>
            <w:r w:rsidR="00465C44">
              <w:t xml:space="preserve">(e.g. ‘February’). The href property contains a URL </w:t>
            </w:r>
            <w:r w:rsidR="00465C44" w:rsidRPr="007246D9">
              <w:t xml:space="preserve">link to the parent </w:t>
            </w:r>
            <w:r w:rsidR="00465C44">
              <w:t xml:space="preserve">resource </w:t>
            </w:r>
            <w:r w:rsidR="00465C44" w:rsidRPr="007246D9">
              <w:t>of the requested collection.</w:t>
            </w:r>
            <w:r w:rsidR="00465C44">
              <w:t xml:space="preserve"> F</w:t>
            </w:r>
            <w:r w:rsidR="00465C44" w:rsidRPr="007246D9">
              <w:t>or example</w:t>
            </w:r>
            <w:r w:rsidR="00465C44">
              <w:t xml:space="preserve">: </w:t>
            </w:r>
            <w:hyperlink r:id="rId12" w:history="1">
              <w:r w:rsidR="00465C44" w:rsidRPr="000D5CD0">
                <w:rPr>
                  <w:rStyle w:val="Hyperlink"/>
                </w:rPr>
                <w:t>http://api.sundaya.com/hse/period/month/201902</w:t>
              </w:r>
            </w:hyperlink>
            <w:r w:rsidR="00465C44">
              <w:t>.</w:t>
            </w:r>
          </w:p>
          <w:p w:rsidR="0054244B" w:rsidRDefault="00772E3C" w:rsidP="00A47F0B">
            <w:pPr>
              <w:pStyle w:val="tablebullet1"/>
            </w:pPr>
            <w:r>
              <w:rPr>
                <w:rStyle w:val="Caption1"/>
              </w:rPr>
              <w:t>next</w:t>
            </w:r>
            <w:r w:rsidR="0054244B" w:rsidRPr="002E2E12">
              <w:rPr>
                <w:rStyle w:val="Caption1"/>
              </w:rPr>
              <w:t>,</w:t>
            </w:r>
            <w:r>
              <w:rPr>
                <w:rStyle w:val="Caption1"/>
              </w:rPr>
              <w:t>prev</w:t>
            </w:r>
            <w:r w:rsidR="0054244B">
              <w:t xml:space="preserve"> - </w:t>
            </w:r>
            <w:r w:rsidR="00DF4143">
              <w:t xml:space="preserve">the link to the </w:t>
            </w:r>
            <w:r w:rsidR="0054244B" w:rsidRPr="007246D9">
              <w:t xml:space="preserve">next or previous </w:t>
            </w:r>
            <w:r w:rsidR="00DB65B0">
              <w:t>period in the series</w:t>
            </w:r>
            <w:r w:rsidR="0054244B" w:rsidRPr="007246D9">
              <w:t xml:space="preserve">. </w:t>
            </w:r>
            <w:r w:rsidR="0054244B">
              <w:t xml:space="preserve">For example: </w:t>
            </w:r>
            <w:hyperlink r:id="rId13" w:history="1">
              <w:r w:rsidR="007D617C" w:rsidRPr="000D5CD0">
                <w:rPr>
                  <w:rStyle w:val="Hyperlink"/>
                </w:rPr>
                <w:t>http://api.sundaya.com/hse/period/week/20190203</w:t>
              </w:r>
            </w:hyperlink>
            <w:r w:rsidR="0054244B">
              <w:rPr>
                <w:rStyle w:val="Hyperlink"/>
              </w:rPr>
              <w:t xml:space="preserve"> </w:t>
            </w:r>
            <w:r w:rsidR="00DF4143">
              <w:t xml:space="preserve">is a link </w:t>
            </w:r>
            <w:r w:rsidR="0054244B">
              <w:t xml:space="preserve">to the previous week. </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Documentation for this link, which may be used as tooltips in the presentation.</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 xml:space="preserve">The URI </w:t>
            </w:r>
            <w:r w:rsidR="007D617C">
              <w:t xml:space="preserve">or URL </w:t>
            </w:r>
            <w:r>
              <w:t>of the resource</w:t>
            </w:r>
            <w:r w:rsidR="001C61C4">
              <w:t>.</w:t>
            </w:r>
            <w:r w:rsidR="00170B1A">
              <w:t xml:space="preserve"> </w:t>
            </w:r>
          </w:p>
        </w:tc>
      </w:tr>
      <w:tr w:rsidR="0054244B" w:rsidTr="006E5242">
        <w:tc>
          <w:tcPr>
            <w:tcW w:w="1454" w:type="dxa"/>
            <w:tcBorders>
              <w:top w:val="nil"/>
              <w:bottom w:val="dotted" w:sz="4" w:space="0" w:color="auto"/>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 xml:space="preserve">'image' or 'text' if the link should be retrieved and embedded; or 'link' to display as-is. If the property is missing the </w:t>
            </w:r>
            <w:r w:rsidR="00B96068">
              <w:t xml:space="preserve">href </w:t>
            </w:r>
            <w:r>
              <w:t>link does not need to be presented.</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Pr="005F5787" w:rsidRDefault="0054244B" w:rsidP="00EA2F44">
            <w:pPr>
              <w:pStyle w:val="Tabletext"/>
            </w:pPr>
            <w:r w:rsidRPr="005F5787">
              <w:t>Collection members, represented by an object with 3 predefined properties.</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URI link to the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Array of key value pairs with 3 predefined properties</w:t>
            </w:r>
            <w:r w:rsidR="000F4D2C">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lastRenderedPageBreak/>
              <w:t>harvest</w:t>
            </w:r>
            <w:r w:rsidR="00D31ECA">
              <w:rPr>
                <w:rStyle w:val="Caption1"/>
              </w:rPr>
              <w:t>.</w:t>
            </w:r>
            <w:r w:rsidR="001A1D3F">
              <w:rPr>
                <w:rStyle w:val="Caption1"/>
              </w:rPr>
              <w:t>day</w:t>
            </w:r>
            <w:r>
              <w:t xml:space="preserve"> - the value property contains the total </w:t>
            </w:r>
            <w:r w:rsidR="007165A6">
              <w:t xml:space="preserve">(column data) </w:t>
            </w:r>
            <w:r>
              <w:t xml:space="preserve">for the </w:t>
            </w:r>
            <w:r w:rsidR="001B3156">
              <w:t>item</w:t>
            </w:r>
            <w:r>
              <w:t>.</w:t>
            </w:r>
          </w:p>
          <w:p w:rsidR="001A1D3F" w:rsidRDefault="001A1D3F" w:rsidP="001A1D3F">
            <w:pPr>
              <w:pStyle w:val="tablebullet1"/>
            </w:pPr>
            <w:r w:rsidRPr="002E2E12">
              <w:rPr>
                <w:rStyle w:val="Caption1"/>
              </w:rPr>
              <w:t>harvest</w:t>
            </w:r>
            <w:r>
              <w:rPr>
                <w:rStyle w:val="Caption1"/>
              </w:rPr>
              <w:t>.day.hours</w:t>
            </w:r>
            <w:r>
              <w:t xml:space="preserve"> - the value property contains multivalues (row data) for each </w:t>
            </w:r>
            <w:r w:rsidR="001B3156">
              <w:t>item</w:t>
            </w:r>
            <w:r>
              <w:t>.</w:t>
            </w:r>
          </w:p>
          <w:p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A description of the data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rsidR="00463768" w:rsidRDefault="00463768" w:rsidP="00463768">
            <w:pPr>
              <w:pStyle w:val="Tabletext2"/>
            </w:pPr>
            <w:r>
              <w:t xml:space="preserve">The </w:t>
            </w:r>
            <w:r w:rsidRPr="00D13621">
              <w:rPr>
                <w:rStyle w:val="Code2"/>
              </w:rPr>
              <w:t>rel</w:t>
            </w:r>
            <w:r>
              <w:t xml:space="preserve"> property contains the link-to-dataitem relationship descriptor, which can be one of the following values:</w:t>
            </w:r>
          </w:p>
          <w:p w:rsidR="00265C81" w:rsidRDefault="001E3C89" w:rsidP="00C63860">
            <w:pPr>
              <w:pStyle w:val="tablebullet1"/>
            </w:pPr>
            <w:r>
              <w:rPr>
                <w:rStyle w:val="Caption1"/>
              </w:rPr>
              <w:t>self</w:t>
            </w:r>
            <w:r w:rsidR="00463768">
              <w:t xml:space="preserve"> - </w:t>
            </w:r>
            <w:r w:rsidR="00C63860">
              <w:t>t</w:t>
            </w:r>
            <w:r w:rsidR="00C63860" w:rsidRPr="00C63860">
              <w:t xml:space="preserve">he </w:t>
            </w:r>
            <w:r w:rsidR="00BB0721">
              <w:t>title</w:t>
            </w:r>
            <w:r w:rsidR="00C63860" w:rsidRPr="00C63860">
              <w:t xml:space="preserve"> </w:t>
            </w:r>
            <w:r w:rsidR="00BB0721">
              <w:t xml:space="preserve">for this period is in the </w:t>
            </w:r>
            <w:r w:rsidR="00BB0721" w:rsidRPr="00BB0721">
              <w:rPr>
                <w:rStyle w:val="Code2"/>
              </w:rPr>
              <w:t>title</w:t>
            </w:r>
            <w:r w:rsidR="00BB0721">
              <w:t xml:space="preserve"> </w:t>
            </w:r>
            <w:r w:rsidR="00B2243A">
              <w:t>attribute</w:t>
            </w:r>
            <w:r w:rsidR="00463768">
              <w:t>.</w:t>
            </w:r>
          </w:p>
          <w:p w:rsidR="001E3C89" w:rsidRDefault="00670618" w:rsidP="001E3C89">
            <w:pPr>
              <w:pStyle w:val="tablebullet1"/>
            </w:pPr>
            <w:r>
              <w:rPr>
                <w:rStyle w:val="Caption1"/>
              </w:rPr>
              <w:t>item</w:t>
            </w:r>
            <w:r w:rsidR="001E3C89">
              <w:t xml:space="preserve"> - </w:t>
            </w:r>
            <w:r w:rsidR="001E3C89" w:rsidRPr="00A524A8">
              <w:t xml:space="preserve">The </w:t>
            </w:r>
            <w:r w:rsidR="001E3C89">
              <w:t xml:space="preserve">‘grandchild’ </w:t>
            </w:r>
            <w:r w:rsidR="00056875">
              <w:t>of the collection,</w:t>
            </w:r>
            <w:r w:rsidR="001E3C89">
              <w:t xml:space="preserve"> </w:t>
            </w:r>
            <w:r w:rsidR="00B2243A">
              <w:t>corresponding</w:t>
            </w:r>
            <w:r w:rsidR="00056875">
              <w:t xml:space="preserve"> </w:t>
            </w:r>
            <w:r w:rsidR="001E3C89">
              <w:t xml:space="preserve">to the (ssv) </w:t>
            </w:r>
            <w:r w:rsidR="00B2243A">
              <w:t>sub values</w:t>
            </w:r>
            <w:r w:rsidR="001E3C89">
              <w:t xml:space="preserve"> in the value field of </w:t>
            </w:r>
            <w:r w:rsidR="00003BBA">
              <w:t xml:space="preserve">data </w:t>
            </w:r>
            <w:r w:rsidR="001E3C89">
              <w:t xml:space="preserve">objects </w:t>
            </w:r>
            <w:r w:rsidR="001E3C89" w:rsidRPr="00A524A8">
              <w:t xml:space="preserve">in the </w:t>
            </w:r>
            <w:r w:rsidR="001E3C89">
              <w:t xml:space="preserve">array. The </w:t>
            </w:r>
            <w:r w:rsidR="00BB0721">
              <w:rPr>
                <w:rStyle w:val="Code2"/>
              </w:rPr>
              <w:t>title</w:t>
            </w:r>
            <w:r w:rsidR="001E3C89">
              <w:t xml:space="preserve"> property contains the </w:t>
            </w:r>
            <w:r w:rsidR="00BB0721">
              <w:t>row headings in ssv format for the (</w:t>
            </w:r>
            <w:r w:rsidR="00BB0721" w:rsidRPr="001C61C4">
              <w:rPr>
                <w:rStyle w:val="Code1"/>
              </w:rPr>
              <w:t>ssv</w:t>
            </w:r>
            <w:r w:rsidR="00BB0721">
              <w:t>) subitems in each data object (e.g. harvest.hours)</w:t>
            </w:r>
            <w:r w:rsidR="001E3C89">
              <w:t>.</w:t>
            </w:r>
          </w:p>
        </w:tc>
      </w:tr>
      <w:tr w:rsidR="00670618" w:rsidTr="00030A0F">
        <w:tc>
          <w:tcPr>
            <w:tcW w:w="1454" w:type="dxa"/>
            <w:tcBorders>
              <w:top w:val="nil"/>
              <w:bottom w:val="nil"/>
              <w:right w:val="nil"/>
            </w:tcBorders>
            <w:tcMar>
              <w:top w:w="28" w:type="dxa"/>
              <w:bottom w:w="28" w:type="dxa"/>
            </w:tcMar>
          </w:tcPr>
          <w:p w:rsidR="00670618" w:rsidRPr="00DB0CE4" w:rsidRDefault="00670618" w:rsidP="00030A0F">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30A0F">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30A0F">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rsidR="00670618" w:rsidRDefault="00670618" w:rsidP="00030A0F">
            <w:pPr>
              <w:pStyle w:val="Tabletext2"/>
            </w:pPr>
            <w:r>
              <w:t>Contains the key name, for presentation.</w:t>
            </w:r>
          </w:p>
        </w:tc>
      </w:tr>
      <w:tr w:rsidR="00670618" w:rsidTr="001F2C7F">
        <w:tc>
          <w:tcPr>
            <w:tcW w:w="1454" w:type="dxa"/>
            <w:tcBorders>
              <w:top w:val="nil"/>
              <w:bottom w:val="nil"/>
              <w:right w:val="nil"/>
            </w:tcBorders>
            <w:tcMar>
              <w:top w:w="28" w:type="dxa"/>
              <w:bottom w:w="28" w:type="dxa"/>
            </w:tcMar>
          </w:tcPr>
          <w:p w:rsidR="00670618" w:rsidRPr="00DB0CE4" w:rsidRDefault="00670618" w:rsidP="001F2C7F">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1F2C7F">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1F2C7F">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rsidR="00670618" w:rsidRDefault="00670618" w:rsidP="001F2C7F">
            <w:pPr>
              <w:pStyle w:val="Tabletext2"/>
            </w:pPr>
            <w:r>
              <w:t>Documentation for this link, which may be used as tooltips in the presentation.</w:t>
            </w:r>
          </w:p>
        </w:tc>
      </w:tr>
      <w:tr w:rsidR="00670618" w:rsidTr="000055F4">
        <w:tc>
          <w:tcPr>
            <w:tcW w:w="1454" w:type="dxa"/>
            <w:tcBorders>
              <w:top w:val="nil"/>
              <w:bottom w:val="nil"/>
              <w:right w:val="nil"/>
            </w:tcBorders>
            <w:tcMar>
              <w:top w:w="28" w:type="dxa"/>
              <w:bottom w:w="28" w:type="dxa"/>
            </w:tcMar>
          </w:tcPr>
          <w:p w:rsidR="00670618" w:rsidRPr="00DB0CE4" w:rsidRDefault="00670618"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r>
              <w:rPr>
                <w:rStyle w:val="Code2"/>
              </w:rPr>
              <w:t>title</w:t>
            </w:r>
          </w:p>
        </w:tc>
        <w:tc>
          <w:tcPr>
            <w:tcW w:w="5959" w:type="dxa"/>
            <w:tcBorders>
              <w:top w:val="dotted" w:sz="4" w:space="0" w:color="auto"/>
              <w:left w:val="nil"/>
              <w:bottom w:val="dotted" w:sz="4" w:space="0" w:color="auto"/>
              <w:right w:val="nil"/>
            </w:tcBorders>
          </w:tcPr>
          <w:p w:rsidR="00670618" w:rsidRDefault="00670618" w:rsidP="00463768">
            <w:pPr>
              <w:pStyle w:val="Tabletext2"/>
            </w:pPr>
            <w:r>
              <w:t xml:space="preserve">The title of the link as described above in </w:t>
            </w:r>
            <w:r w:rsidRPr="00670618">
              <w:rPr>
                <w:rStyle w:val="Code1"/>
              </w:rPr>
              <w:t>rel</w:t>
            </w:r>
            <w:r>
              <w:t>.</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rsidR="000318FD" w:rsidRDefault="000318FD" w:rsidP="000318FD">
            <w:pPr>
              <w:pStyle w:val="Tabletext"/>
            </w:pPr>
            <w:r>
              <w:t xml:space="preserve">The URI of the related resource, and the link identifier. </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rsidR="003923F5" w:rsidRDefault="003923F5">
      <w:pPr>
        <w:pStyle w:val="Caption"/>
      </w:pPr>
      <w:bookmarkStart w:id="32" w:name="_Toc1301515"/>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8</w:t>
      </w:r>
      <w:r w:rsidR="00D9022D">
        <w:rPr>
          <w:noProof/>
        </w:rPr>
        <w:fldChar w:fldCharType="end"/>
      </w:r>
      <w:r>
        <w:t xml:space="preserve"> JSON message elements</w:t>
      </w:r>
      <w:bookmarkEnd w:id="32"/>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0E5D9E" w:rsidP="000E5D9E">
      <w:pPr>
        <w:pStyle w:val="Heading1"/>
      </w:pPr>
      <w:bookmarkStart w:id="33" w:name="_Toc1301505"/>
      <w:r>
        <w:lastRenderedPageBreak/>
        <w:t xml:space="preserve">Application </w:t>
      </w:r>
      <w:r w:rsidR="00FD7EED">
        <w:t>views</w:t>
      </w:r>
      <w:bookmarkEnd w:id="33"/>
    </w:p>
    <w:p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rsidR="00FD7EED" w:rsidRDefault="00FD7EED" w:rsidP="00FD7EED">
      <w:pPr>
        <w:pStyle w:val="Heading2"/>
      </w:pPr>
      <w:bookmarkStart w:id="34" w:name="_Toc1301506"/>
      <w:r>
        <w:t>Graph format</w:t>
      </w:r>
      <w:bookmarkEnd w:id="34"/>
    </w:p>
    <w:p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6F6B37" w:rsidP="003923F5">
      <w:pPr>
        <w:keepNext/>
      </w:pPr>
      <w:r>
        <w:rPr>
          <w:noProof/>
        </w:rPr>
        <w:drawing>
          <wp:inline distT="0" distB="0" distL="0" distR="0" wp14:anchorId="4852F6A7" wp14:editId="31CD3CDC">
            <wp:extent cx="5295900" cy="31205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3500" cy="3130965"/>
                    </a:xfrm>
                    <a:prstGeom prst="rect">
                      <a:avLst/>
                    </a:prstGeom>
                    <a:noFill/>
                    <a:ln>
                      <a:noFill/>
                    </a:ln>
                  </pic:spPr>
                </pic:pic>
              </a:graphicData>
            </a:graphic>
          </wp:inline>
        </w:drawing>
      </w:r>
    </w:p>
    <w:p w:rsidR="003923F5" w:rsidRDefault="003923F5" w:rsidP="003923F5">
      <w:pPr>
        <w:pStyle w:val="Caption"/>
      </w:pPr>
      <w:bookmarkStart w:id="35"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35"/>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rsidR="0039034B" w:rsidRDefault="0039034B" w:rsidP="0039034B">
      <w:pPr>
        <w:pStyle w:val="BodyText0"/>
      </w:pPr>
    </w:p>
    <w:p w:rsidR="00FD7EED" w:rsidRDefault="00FD7EED" w:rsidP="00FD7EED">
      <w:pPr>
        <w:pStyle w:val="Heading2"/>
      </w:pPr>
      <w:bookmarkStart w:id="36" w:name="_Toc1301507"/>
      <w:r>
        <w:lastRenderedPageBreak/>
        <w:t>Data paths</w:t>
      </w:r>
      <w:bookmarkEnd w:id="36"/>
      <w:r w:rsidR="00EC351A">
        <w:t xml:space="preserve"> </w:t>
      </w:r>
    </w:p>
    <w:p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3"/>
        <w:gridCol w:w="6572"/>
        <w:gridCol w:w="5727"/>
      </w:tblGrid>
      <w:tr w:rsidR="00705A2D" w:rsidRPr="003919BE" w:rsidTr="002112B8">
        <w:trPr>
          <w:cantSplit/>
          <w:trHeight w:val="44"/>
        </w:trPr>
        <w:tc>
          <w:tcPr>
            <w:tcW w:w="589"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t>entity</w:t>
            </w:r>
          </w:p>
        </w:tc>
        <w:tc>
          <w:tcPr>
            <w:tcW w:w="2357"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2054" w:type="pct"/>
            <w:shd w:val="clear" w:color="000000" w:fill="D9D9D9"/>
            <w:tcMar>
              <w:top w:w="57" w:type="dxa"/>
              <w:bottom w:w="28" w:type="dxa"/>
            </w:tcMar>
          </w:tcPr>
          <w:p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period</w:t>
            </w:r>
          </w:p>
        </w:tc>
        <w:tc>
          <w:tcPr>
            <w:tcW w:w="2357" w:type="pct"/>
            <w:shd w:val="clear" w:color="auto" w:fill="auto"/>
            <w:tcMar>
              <w:top w:w="57" w:type="dxa"/>
              <w:bottom w:w="28" w:type="dxa"/>
            </w:tcMar>
            <w:hideMark/>
          </w:tcPr>
          <w:p w:rsidR="00EA49CA" w:rsidRPr="009E5C76" w:rsidRDefault="00EA49CA" w:rsidP="0039034B">
            <w:pPr>
              <w:pStyle w:val="Code4para"/>
              <w:keepNext/>
              <w:keepLines/>
              <w:rPr>
                <w:rStyle w:val="Code1"/>
                <w:szCs w:val="18"/>
              </w:rPr>
            </w:pPr>
            <w:r w:rsidRPr="009E5C76">
              <w:rPr>
                <w:rStyle w:val="Code1"/>
                <w:szCs w:val="18"/>
              </w:rPr>
              <w:t>$.collection.links[?(@.rel == '</w:t>
            </w:r>
            <w:r w:rsidR="00973960">
              <w:rPr>
                <w:rStyle w:val="Code1"/>
                <w:szCs w:val="18"/>
              </w:rPr>
              <w:t>self</w:t>
            </w:r>
            <w:r w:rsidRPr="009E5C76">
              <w:rPr>
                <w:rStyle w:val="Code1"/>
                <w:szCs w:val="18"/>
              </w:rPr>
              <w:t>')].</w:t>
            </w:r>
            <w:r w:rsidR="00D82CDC">
              <w:rPr>
                <w:rStyle w:val="Code1"/>
                <w:szCs w:val="18"/>
              </w:rPr>
              <w:t>prompt</w:t>
            </w:r>
          </w:p>
        </w:tc>
        <w:tc>
          <w:tcPr>
            <w:tcW w:w="2054" w:type="pct"/>
            <w:tcMar>
              <w:top w:w="57" w:type="dxa"/>
              <w:bottom w:w="28" w:type="dxa"/>
            </w:tcMar>
          </w:tcPr>
          <w:p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rsidTr="002112B8">
        <w:trPr>
          <w:cantSplit/>
          <w:trHeight w:val="26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interval</w:t>
            </w:r>
          </w:p>
        </w:tc>
        <w:tc>
          <w:tcPr>
            <w:tcW w:w="2357" w:type="pct"/>
            <w:shd w:val="clear" w:color="auto" w:fill="auto"/>
            <w:tcMar>
              <w:top w:w="57" w:type="dxa"/>
              <w:bottom w:w="28" w:type="dxa"/>
            </w:tcMar>
          </w:tcPr>
          <w:p w:rsidR="00EA49CA" w:rsidRPr="009E5C76" w:rsidRDefault="00777EC6" w:rsidP="0039034B">
            <w:pPr>
              <w:pStyle w:val="Code4para"/>
              <w:keepNext/>
              <w:keepLines/>
              <w:rPr>
                <w:rStyle w:val="Code1"/>
                <w:szCs w:val="18"/>
              </w:rPr>
            </w:pPr>
            <w:r w:rsidRPr="00777EC6">
              <w:rPr>
                <w:rStyle w:val="Code1"/>
                <w:szCs w:val="18"/>
              </w:rPr>
              <w:t>$.collection.links[?(@.rel == 'self')].title</w:t>
            </w:r>
          </w:p>
        </w:tc>
        <w:tc>
          <w:tcPr>
            <w:tcW w:w="2054" w:type="pct"/>
            <w:tcMar>
              <w:top w:w="57" w:type="dxa"/>
              <w:bottom w:w="28" w:type="dxa"/>
            </w:tcMar>
          </w:tcPr>
          <w:p w:rsidR="00EA49CA" w:rsidRPr="009E5C76" w:rsidRDefault="00705A2D" w:rsidP="0039034B">
            <w:pPr>
              <w:pStyle w:val="Code4para"/>
              <w:keepNext/>
              <w:keepLines/>
              <w:rPr>
                <w:rStyle w:val="Code1"/>
                <w:szCs w:val="18"/>
              </w:rPr>
            </w:pPr>
            <w:r w:rsidRPr="009E5C76">
              <w:rPr>
                <w:rStyle w:val="Code1"/>
                <w:szCs w:val="18"/>
              </w:rPr>
              <w:t>"04/02/2019 - 10/02/2019"</w:t>
            </w:r>
          </w:p>
        </w:tc>
      </w:tr>
      <w:tr w:rsidR="00705A2D" w:rsidRPr="003919BE" w:rsidTr="002112B8">
        <w:trPr>
          <w:cantSplit/>
          <w:trHeight w:val="289"/>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next period link</w:t>
            </w:r>
          </w:p>
        </w:tc>
        <w:tc>
          <w:tcPr>
            <w:tcW w:w="2357" w:type="pct"/>
            <w:shd w:val="clear" w:color="auto" w:fill="auto"/>
            <w:tcMar>
              <w:top w:w="57" w:type="dxa"/>
              <w:bottom w:w="28" w:type="dxa"/>
            </w:tcMar>
          </w:tcPr>
          <w:p w:rsidR="007934B2"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w:t>
            </w:r>
            <w:r w:rsidR="00D82CDC">
              <w:rPr>
                <w:rStyle w:val="Code1"/>
                <w:szCs w:val="18"/>
              </w:rPr>
              <w:t>prompt</w:t>
            </w:r>
          </w:p>
          <w:p w:rsidR="00EA49CA" w:rsidRPr="009E5C76"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"Next"</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week/201902</w:t>
            </w:r>
            <w:r w:rsidR="00777EC6">
              <w:rPr>
                <w:rStyle w:val="Hyperlink"/>
              </w:rPr>
              <w:t>17</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previous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'prev')].</w:t>
            </w:r>
            <w:r w:rsidR="00C17EAD">
              <w:rPr>
                <w:rStyle w:val="Code1"/>
                <w:szCs w:val="18"/>
              </w:rPr>
              <w:t>prompt</w:t>
            </w:r>
          </w:p>
          <w:p w:rsidR="00EA49CA" w:rsidRPr="009E5C76" w:rsidRDefault="00705A2D" w:rsidP="0039034B">
            <w:pPr>
              <w:pStyle w:val="Code4para"/>
              <w:keepNext/>
              <w:keepLines/>
              <w:rPr>
                <w:rStyle w:val="Code1"/>
                <w:szCs w:val="18"/>
              </w:rPr>
            </w:pPr>
            <w:r w:rsidRPr="009E5C76">
              <w:rPr>
                <w:rStyle w:val="Code1"/>
                <w:szCs w:val="18"/>
              </w:rPr>
              <w:t>$.collection.links[?(@.rel == 'prev')].href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"Previous"</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week/201902</w:t>
            </w:r>
            <w:r w:rsidR="00777EC6">
              <w:rPr>
                <w:rStyle w:val="Hyperlink"/>
              </w:rPr>
              <w:t>03</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FB18A7" w:rsidRPr="00B51BFC" w:rsidRDefault="00FB18A7" w:rsidP="0039034B">
            <w:pPr>
              <w:pStyle w:val="Tabletext2"/>
              <w:keepNext/>
              <w:keepLines/>
              <w:rPr>
                <w:rStyle w:val="Code1"/>
              </w:rPr>
            </w:pPr>
            <w:r w:rsidRPr="00B51BFC">
              <w:rPr>
                <w:rStyle w:val="Code1"/>
              </w:rPr>
              <w:t>parent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w:t>
            </w:r>
            <w:r w:rsidR="00777EC6">
              <w:rPr>
                <w:rStyle w:val="Code1"/>
                <w:szCs w:val="18"/>
              </w:rPr>
              <w:t>up</w:t>
            </w:r>
            <w:r w:rsidRPr="009E5C76">
              <w:rPr>
                <w:rStyle w:val="Code1"/>
                <w:szCs w:val="18"/>
              </w:rPr>
              <w:t>')].</w:t>
            </w:r>
            <w:r w:rsidR="00667DE3">
              <w:rPr>
                <w:rStyle w:val="Code1"/>
                <w:szCs w:val="18"/>
              </w:rPr>
              <w:t>prompt</w:t>
            </w:r>
          </w:p>
          <w:p w:rsidR="00FB18A7" w:rsidRPr="009E5C76" w:rsidRDefault="00705A2D" w:rsidP="0039034B">
            <w:pPr>
              <w:pStyle w:val="Code4para"/>
              <w:keepNext/>
              <w:keepLines/>
              <w:rPr>
                <w:rStyle w:val="Code1"/>
                <w:szCs w:val="18"/>
              </w:rPr>
            </w:pPr>
            <w:r w:rsidRPr="009E5C76">
              <w:rPr>
                <w:rStyle w:val="Code1"/>
                <w:szCs w:val="18"/>
              </w:rPr>
              <w:t>$.collection.links[?(@.rel == '</w:t>
            </w:r>
            <w:r w:rsidR="009A7B5A">
              <w:rPr>
                <w:rStyle w:val="Code1"/>
                <w:szCs w:val="18"/>
              </w:rPr>
              <w:t>up</w:t>
            </w:r>
            <w:r w:rsidRPr="009E5C76">
              <w:rPr>
                <w:rStyle w:val="Code1"/>
                <w:szCs w:val="18"/>
              </w:rPr>
              <w:t xml:space="preserve">')].href        </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"Month"</w:t>
            </w:r>
          </w:p>
          <w:p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month/201902</w:t>
            </w:r>
            <w:r w:rsidRPr="009E5C76">
              <w:rPr>
                <w:rStyle w:val="Code1"/>
                <w:szCs w:val="18"/>
              </w:rPr>
              <w:t>"</w:t>
            </w:r>
          </w:p>
        </w:tc>
      </w:tr>
      <w:tr w:rsidR="00705A2D" w:rsidRPr="003919BE" w:rsidTr="002112B8">
        <w:trPr>
          <w:cantSplit/>
          <w:trHeight w:val="468"/>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totals</w:t>
            </w:r>
          </w:p>
        </w:tc>
        <w:tc>
          <w:tcPr>
            <w:tcW w:w="2357" w:type="pct"/>
            <w:shd w:val="clear" w:color="auto" w:fill="auto"/>
            <w:tcMar>
              <w:top w:w="57" w:type="dxa"/>
              <w:bottom w:w="28" w:type="dxa"/>
            </w:tcMar>
          </w:tcPr>
          <w:p w:rsidR="00FB18A7" w:rsidRPr="009E5C76" w:rsidRDefault="00705A2D" w:rsidP="0039034B">
            <w:pPr>
              <w:pStyle w:val="Code4para"/>
              <w:keepNext/>
              <w:keepLines/>
              <w:rPr>
                <w:rStyle w:val="Code1"/>
                <w:szCs w:val="18"/>
              </w:rPr>
            </w:pPr>
            <w:r w:rsidRPr="009E5C76">
              <w:rPr>
                <w:rStyle w:val="Code1"/>
                <w:szCs w:val="18"/>
              </w:rPr>
              <w:t>$.collection.items.[data].[?(@.name == 'harvest</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'store</w:t>
            </w:r>
            <w:r w:rsidR="00605030">
              <w:rPr>
                <w:rStyle w:val="Code1"/>
                <w:szCs w:val="18"/>
              </w:rPr>
              <w:t>.</w:t>
            </w:r>
            <w:r w:rsidR="00BD7CC0">
              <w:rPr>
                <w:rStyle w:val="Code1"/>
                <w:szCs w:val="18"/>
              </w:rPr>
              <w:t>d</w:t>
            </w:r>
            <w:r w:rsidR="00BD7CC0">
              <w:rPr>
                <w:rStyle w:val="Code1"/>
              </w:rPr>
              <w:t>ay</w:t>
            </w:r>
            <w:r w:rsidRPr="009E5C76">
              <w:rPr>
                <w:rStyle w:val="Code1"/>
                <w:szCs w:val="18"/>
              </w:rPr>
              <w:t>')]</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'enjoy</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'grid</w:t>
            </w:r>
            <w:r w:rsidR="00605030">
              <w:rPr>
                <w:rStyle w:val="Code1"/>
                <w:szCs w:val="18"/>
              </w:rPr>
              <w:t>.</w:t>
            </w:r>
            <w:r w:rsidR="00BD7CC0">
              <w:rPr>
                <w:rStyle w:val="Code1"/>
                <w:szCs w:val="18"/>
              </w:rPr>
              <w:t>day</w:t>
            </w:r>
            <w:r w:rsidRPr="009E5C76">
              <w:rPr>
                <w:rStyle w:val="Code1"/>
                <w:szCs w:val="18"/>
              </w:rPr>
              <w:t>')]</w:t>
            </w:r>
            <w:r w:rsidR="00BE44BD" w:rsidRPr="00BE44BD">
              <w:rPr>
                <w:rStyle w:val="Code1"/>
                <w:szCs w:val="18"/>
              </w:rPr>
              <w:t>.value</w:t>
            </w:r>
          </w:p>
        </w:tc>
        <w:tc>
          <w:tcPr>
            <w:tcW w:w="2054" w:type="pct"/>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 xml:space="preserve">child period </w:t>
            </w:r>
            <w:r w:rsidR="007934B2">
              <w:rPr>
                <w:rStyle w:val="Code1"/>
              </w:rPr>
              <w:t>titles</w:t>
            </w:r>
          </w:p>
        </w:tc>
        <w:tc>
          <w:tcPr>
            <w:tcW w:w="2357" w:type="pct"/>
            <w:shd w:val="clear" w:color="auto" w:fill="auto"/>
            <w:tcMar>
              <w:top w:w="57" w:type="dxa"/>
              <w:bottom w:w="28" w:type="dxa"/>
            </w:tcMar>
          </w:tcPr>
          <w:p w:rsidR="00FB18A7" w:rsidRPr="009E5C76" w:rsidRDefault="0082126A" w:rsidP="0039034B">
            <w:pPr>
              <w:pStyle w:val="Code4para"/>
              <w:keepNext/>
              <w:keepLines/>
              <w:rPr>
                <w:rStyle w:val="Code1"/>
                <w:szCs w:val="18"/>
              </w:rPr>
            </w:pPr>
            <w:r w:rsidRPr="0082126A">
              <w:rPr>
                <w:rStyle w:val="Code1"/>
                <w:szCs w:val="18"/>
              </w:rPr>
              <w:t>$.collection.items.[links].[?(@.rel == 'self')].title</w:t>
            </w:r>
          </w:p>
        </w:tc>
        <w:tc>
          <w:tcPr>
            <w:tcW w:w="2054" w:type="pct"/>
            <w:tcMar>
              <w:top w:w="57" w:type="dxa"/>
              <w:bottom w:w="28" w:type="dxa"/>
            </w:tcMar>
          </w:tcPr>
          <w:p w:rsidR="00FB18A7" w:rsidRPr="009E5C76" w:rsidRDefault="002112B8" w:rsidP="002112B8">
            <w:pPr>
              <w:pStyle w:val="Tabletext2"/>
              <w:rPr>
                <w:rStyle w:val="Code1"/>
                <w:szCs w:val="18"/>
              </w:rPr>
            </w:pPr>
            <w:r w:rsidRPr="002112B8">
              <w:rPr>
                <w:rStyle w:val="Code1"/>
              </w:rPr>
              <w:t>"Monday","Tuesday","Wednesday","Thursday","Friday","Saturday","Sunday"</w:t>
            </w:r>
          </w:p>
        </w:tc>
      </w:tr>
      <w:tr w:rsidR="00705A2D" w:rsidRPr="003919BE" w:rsidTr="002112B8">
        <w:trPr>
          <w:cantSplit/>
          <w:trHeight w:val="791"/>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link</w:t>
            </w:r>
          </w:p>
        </w:tc>
        <w:tc>
          <w:tcPr>
            <w:tcW w:w="2357" w:type="pct"/>
            <w:shd w:val="clear" w:color="auto" w:fill="auto"/>
            <w:tcMar>
              <w:top w:w="57" w:type="dxa"/>
              <w:bottom w:w="28" w:type="dxa"/>
            </w:tcMar>
          </w:tcPr>
          <w:p w:rsidR="00FB18A7" w:rsidRPr="009E5C76" w:rsidRDefault="007C6822" w:rsidP="0039034B">
            <w:pPr>
              <w:pStyle w:val="Code4para"/>
              <w:keepNext/>
              <w:keepLines/>
              <w:rPr>
                <w:rStyle w:val="Code1"/>
                <w:szCs w:val="18"/>
              </w:rPr>
            </w:pPr>
            <w:r w:rsidRPr="007C6822">
              <w:rPr>
                <w:rStyle w:val="Code1"/>
                <w:szCs w:val="18"/>
              </w:rPr>
              <w:t>$.collection.items.[links].[?(@.rel == 'self')].href</w:t>
            </w:r>
          </w:p>
        </w:tc>
        <w:tc>
          <w:tcPr>
            <w:tcW w:w="2054" w:type="pct"/>
            <w:tcMar>
              <w:top w:w="57" w:type="dxa"/>
              <w:bottom w:w="28" w:type="dxa"/>
            </w:tcMar>
          </w:tcPr>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day/20190204</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day/20190205</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day/20190206</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day/20190207</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day/20190208</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day/20190209</w:t>
            </w:r>
            <w:r w:rsidRPr="009E5C76">
              <w:rPr>
                <w:rStyle w:val="Code1"/>
                <w:szCs w:val="18"/>
              </w:rPr>
              <w:t>",</w:t>
            </w:r>
          </w:p>
          <w:p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day/20190210</w:t>
            </w:r>
            <w:r w:rsidRPr="009E5C76">
              <w:rPr>
                <w:rStyle w:val="Code1"/>
                <w:szCs w:val="18"/>
              </w:rPr>
              <w:t>"</w:t>
            </w:r>
          </w:p>
        </w:tc>
      </w:tr>
    </w:tbl>
    <w:p w:rsidR="00EA49CA" w:rsidRDefault="00B004DB" w:rsidP="0039034B">
      <w:pPr>
        <w:pStyle w:val="Caption"/>
        <w:keepNext/>
        <w:keepLines/>
      </w:pPr>
      <w:bookmarkStart w:id="37" w:name="_Ref961817"/>
      <w:bookmarkStart w:id="38" w:name="_Ref961814"/>
      <w:bookmarkStart w:id="39" w:name="_Toc1301516"/>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9</w:t>
      </w:r>
      <w:r w:rsidR="00D9022D">
        <w:rPr>
          <w:noProof/>
        </w:rPr>
        <w:fldChar w:fldCharType="end"/>
      </w:r>
      <w:bookmarkEnd w:id="37"/>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38"/>
      <w:bookmarkEnd w:id="39"/>
    </w:p>
    <w:p w:rsidR="00821AF1" w:rsidRDefault="00821AF1" w:rsidP="0039034B">
      <w:pPr>
        <w:pStyle w:val="BodyText0"/>
        <w:keepNext/>
      </w:pPr>
      <w:r>
        <w:t xml:space="preserve">As shown </w:t>
      </w:r>
      <w:r w:rsidR="00732701">
        <w:t>by the paths and sample data above</w:t>
      </w:r>
      <w:r w:rsidR="005C1DAB">
        <w:t>:</w:t>
      </w:r>
    </w:p>
    <w:p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3573AB" w:rsidRDefault="00B87479" w:rsidP="0039034B">
      <w:pPr>
        <w:pStyle w:val="Bullet1"/>
        <w:keepNext/>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3573AB" w:rsidRDefault="00B87479" w:rsidP="0039034B">
      <w:pPr>
        <w:pStyle w:val="Bullet1"/>
        <w:keepNext/>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3573AB" w:rsidRDefault="00B87479" w:rsidP="0039034B">
      <w:pPr>
        <w:pStyle w:val="Bullet1"/>
        <w:keepNext/>
      </w:pPr>
      <w:r w:rsidRPr="00B87479">
        <w:rPr>
          <w:rStyle w:val="Tableheading1"/>
          <w:rFonts w:eastAsiaTheme="minorHAnsi"/>
        </w:rPr>
        <w:lastRenderedPageBreak/>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sectPr w:rsidR="00B87479"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3BBA"/>
    <w:rsid w:val="000055F4"/>
    <w:rsid w:val="000143D3"/>
    <w:rsid w:val="00024F6D"/>
    <w:rsid w:val="00026A42"/>
    <w:rsid w:val="000318FD"/>
    <w:rsid w:val="00036CFD"/>
    <w:rsid w:val="0004219D"/>
    <w:rsid w:val="000468DA"/>
    <w:rsid w:val="00050E07"/>
    <w:rsid w:val="0005125E"/>
    <w:rsid w:val="00051F1B"/>
    <w:rsid w:val="000556EE"/>
    <w:rsid w:val="000561F7"/>
    <w:rsid w:val="00056875"/>
    <w:rsid w:val="000638FB"/>
    <w:rsid w:val="000658FB"/>
    <w:rsid w:val="00067B6D"/>
    <w:rsid w:val="000702A6"/>
    <w:rsid w:val="0007395B"/>
    <w:rsid w:val="00084158"/>
    <w:rsid w:val="00087E93"/>
    <w:rsid w:val="00091E6E"/>
    <w:rsid w:val="00096539"/>
    <w:rsid w:val="000A5AA5"/>
    <w:rsid w:val="000A72A9"/>
    <w:rsid w:val="000B16BE"/>
    <w:rsid w:val="000B6FC9"/>
    <w:rsid w:val="000D1F6E"/>
    <w:rsid w:val="000D5334"/>
    <w:rsid w:val="000E5D9E"/>
    <w:rsid w:val="000F1590"/>
    <w:rsid w:val="000F4926"/>
    <w:rsid w:val="000F4D2C"/>
    <w:rsid w:val="001034E5"/>
    <w:rsid w:val="001067B7"/>
    <w:rsid w:val="0011029F"/>
    <w:rsid w:val="001147D5"/>
    <w:rsid w:val="00120CB8"/>
    <w:rsid w:val="00125FB0"/>
    <w:rsid w:val="00145AE5"/>
    <w:rsid w:val="00164547"/>
    <w:rsid w:val="00170B1A"/>
    <w:rsid w:val="001732FF"/>
    <w:rsid w:val="0017779D"/>
    <w:rsid w:val="0018053C"/>
    <w:rsid w:val="001831FA"/>
    <w:rsid w:val="00187685"/>
    <w:rsid w:val="001A1D3F"/>
    <w:rsid w:val="001A4EC5"/>
    <w:rsid w:val="001B2B88"/>
    <w:rsid w:val="001B3156"/>
    <w:rsid w:val="001C1C3F"/>
    <w:rsid w:val="001C61C4"/>
    <w:rsid w:val="001C7CC0"/>
    <w:rsid w:val="001E3C89"/>
    <w:rsid w:val="001E6DB5"/>
    <w:rsid w:val="001E7AD1"/>
    <w:rsid w:val="001F1200"/>
    <w:rsid w:val="002102B0"/>
    <w:rsid w:val="002112B8"/>
    <w:rsid w:val="00217C30"/>
    <w:rsid w:val="00221EF6"/>
    <w:rsid w:val="0022442E"/>
    <w:rsid w:val="00234DF7"/>
    <w:rsid w:val="00244729"/>
    <w:rsid w:val="00244CCE"/>
    <w:rsid w:val="00251F52"/>
    <w:rsid w:val="002567D5"/>
    <w:rsid w:val="002607AE"/>
    <w:rsid w:val="00262FC1"/>
    <w:rsid w:val="00265C81"/>
    <w:rsid w:val="002671EB"/>
    <w:rsid w:val="00274ECB"/>
    <w:rsid w:val="00280C13"/>
    <w:rsid w:val="00283FED"/>
    <w:rsid w:val="00294AFB"/>
    <w:rsid w:val="002A31D2"/>
    <w:rsid w:val="002B3D62"/>
    <w:rsid w:val="002C540A"/>
    <w:rsid w:val="002C765B"/>
    <w:rsid w:val="002D028E"/>
    <w:rsid w:val="002D2D3E"/>
    <w:rsid w:val="002D5ECB"/>
    <w:rsid w:val="002E2E12"/>
    <w:rsid w:val="002E69FA"/>
    <w:rsid w:val="002F1E51"/>
    <w:rsid w:val="002F7C87"/>
    <w:rsid w:val="00300A27"/>
    <w:rsid w:val="0030461B"/>
    <w:rsid w:val="003053C1"/>
    <w:rsid w:val="00306C05"/>
    <w:rsid w:val="0031163A"/>
    <w:rsid w:val="00316ED7"/>
    <w:rsid w:val="00323869"/>
    <w:rsid w:val="00327FF5"/>
    <w:rsid w:val="0034376D"/>
    <w:rsid w:val="003560CA"/>
    <w:rsid w:val="003573AB"/>
    <w:rsid w:val="003630BD"/>
    <w:rsid w:val="00363CA4"/>
    <w:rsid w:val="00370A53"/>
    <w:rsid w:val="00371902"/>
    <w:rsid w:val="0037750C"/>
    <w:rsid w:val="0039034B"/>
    <w:rsid w:val="003919BE"/>
    <w:rsid w:val="003923F5"/>
    <w:rsid w:val="003A010D"/>
    <w:rsid w:val="003A3316"/>
    <w:rsid w:val="003A4DB2"/>
    <w:rsid w:val="003D7F77"/>
    <w:rsid w:val="003E1F24"/>
    <w:rsid w:val="003E5161"/>
    <w:rsid w:val="003F0122"/>
    <w:rsid w:val="00401670"/>
    <w:rsid w:val="00407B71"/>
    <w:rsid w:val="00412BFA"/>
    <w:rsid w:val="004162D0"/>
    <w:rsid w:val="0042058D"/>
    <w:rsid w:val="00425D45"/>
    <w:rsid w:val="004266DD"/>
    <w:rsid w:val="00430924"/>
    <w:rsid w:val="00432CA0"/>
    <w:rsid w:val="0043638A"/>
    <w:rsid w:val="00446823"/>
    <w:rsid w:val="0045280B"/>
    <w:rsid w:val="00455A5E"/>
    <w:rsid w:val="00462885"/>
    <w:rsid w:val="00463768"/>
    <w:rsid w:val="00465C44"/>
    <w:rsid w:val="00493C28"/>
    <w:rsid w:val="004B5A91"/>
    <w:rsid w:val="004C30A8"/>
    <w:rsid w:val="004C4492"/>
    <w:rsid w:val="004C7217"/>
    <w:rsid w:val="004D56E5"/>
    <w:rsid w:val="004D7360"/>
    <w:rsid w:val="004E54AB"/>
    <w:rsid w:val="004F09EE"/>
    <w:rsid w:val="004F2D2A"/>
    <w:rsid w:val="0051220F"/>
    <w:rsid w:val="005168AB"/>
    <w:rsid w:val="00520517"/>
    <w:rsid w:val="005208D8"/>
    <w:rsid w:val="005248FE"/>
    <w:rsid w:val="00524D35"/>
    <w:rsid w:val="005262D7"/>
    <w:rsid w:val="00537475"/>
    <w:rsid w:val="00540FC6"/>
    <w:rsid w:val="005410FC"/>
    <w:rsid w:val="0054244B"/>
    <w:rsid w:val="00543C41"/>
    <w:rsid w:val="0054431A"/>
    <w:rsid w:val="005458DD"/>
    <w:rsid w:val="00546DE4"/>
    <w:rsid w:val="005470E0"/>
    <w:rsid w:val="00552D17"/>
    <w:rsid w:val="00575A03"/>
    <w:rsid w:val="005764E2"/>
    <w:rsid w:val="005927F4"/>
    <w:rsid w:val="005A6E21"/>
    <w:rsid w:val="005B1F33"/>
    <w:rsid w:val="005B2BED"/>
    <w:rsid w:val="005C1DAB"/>
    <w:rsid w:val="005E15AB"/>
    <w:rsid w:val="005F1B52"/>
    <w:rsid w:val="005F5787"/>
    <w:rsid w:val="00605030"/>
    <w:rsid w:val="00605204"/>
    <w:rsid w:val="00617CA9"/>
    <w:rsid w:val="00620C2E"/>
    <w:rsid w:val="00634E8E"/>
    <w:rsid w:val="0063545E"/>
    <w:rsid w:val="00635829"/>
    <w:rsid w:val="00635C08"/>
    <w:rsid w:val="00637C8E"/>
    <w:rsid w:val="00654523"/>
    <w:rsid w:val="00655B3A"/>
    <w:rsid w:val="006671C3"/>
    <w:rsid w:val="00667DE3"/>
    <w:rsid w:val="00670618"/>
    <w:rsid w:val="006709CB"/>
    <w:rsid w:val="006738A1"/>
    <w:rsid w:val="00674CC0"/>
    <w:rsid w:val="00676945"/>
    <w:rsid w:val="0068472A"/>
    <w:rsid w:val="0068583B"/>
    <w:rsid w:val="00686FD7"/>
    <w:rsid w:val="00697543"/>
    <w:rsid w:val="00697F6C"/>
    <w:rsid w:val="006A533B"/>
    <w:rsid w:val="006C4490"/>
    <w:rsid w:val="006D39AA"/>
    <w:rsid w:val="006D6ECC"/>
    <w:rsid w:val="006D6F07"/>
    <w:rsid w:val="006D777C"/>
    <w:rsid w:val="006E5242"/>
    <w:rsid w:val="006F6B37"/>
    <w:rsid w:val="00705A2D"/>
    <w:rsid w:val="007165A6"/>
    <w:rsid w:val="007246D9"/>
    <w:rsid w:val="00732701"/>
    <w:rsid w:val="00735371"/>
    <w:rsid w:val="0073547F"/>
    <w:rsid w:val="00736436"/>
    <w:rsid w:val="007401B5"/>
    <w:rsid w:val="007426E4"/>
    <w:rsid w:val="00754B49"/>
    <w:rsid w:val="00760842"/>
    <w:rsid w:val="007715CE"/>
    <w:rsid w:val="00772E3C"/>
    <w:rsid w:val="00772EEA"/>
    <w:rsid w:val="00777EC6"/>
    <w:rsid w:val="00781AF3"/>
    <w:rsid w:val="007824D0"/>
    <w:rsid w:val="007934B2"/>
    <w:rsid w:val="007977D8"/>
    <w:rsid w:val="007A1B6B"/>
    <w:rsid w:val="007B1343"/>
    <w:rsid w:val="007C6822"/>
    <w:rsid w:val="007C77B6"/>
    <w:rsid w:val="007D617C"/>
    <w:rsid w:val="007E313F"/>
    <w:rsid w:val="007F6372"/>
    <w:rsid w:val="007F7BE3"/>
    <w:rsid w:val="008058E0"/>
    <w:rsid w:val="00810559"/>
    <w:rsid w:val="00811C45"/>
    <w:rsid w:val="00813DCB"/>
    <w:rsid w:val="00815D11"/>
    <w:rsid w:val="00815F1F"/>
    <w:rsid w:val="008177FE"/>
    <w:rsid w:val="0082126A"/>
    <w:rsid w:val="008212AD"/>
    <w:rsid w:val="00821AF1"/>
    <w:rsid w:val="00830D43"/>
    <w:rsid w:val="00837F61"/>
    <w:rsid w:val="00842D5E"/>
    <w:rsid w:val="008649E2"/>
    <w:rsid w:val="0087554F"/>
    <w:rsid w:val="008838DC"/>
    <w:rsid w:val="008951D5"/>
    <w:rsid w:val="008A38E7"/>
    <w:rsid w:val="008C27D2"/>
    <w:rsid w:val="008C48B1"/>
    <w:rsid w:val="008D0DE6"/>
    <w:rsid w:val="008D180B"/>
    <w:rsid w:val="008D2D21"/>
    <w:rsid w:val="008E00DA"/>
    <w:rsid w:val="008E36DC"/>
    <w:rsid w:val="008F7516"/>
    <w:rsid w:val="00903579"/>
    <w:rsid w:val="00926DDF"/>
    <w:rsid w:val="00962CFE"/>
    <w:rsid w:val="009660DE"/>
    <w:rsid w:val="00966DA4"/>
    <w:rsid w:val="00973960"/>
    <w:rsid w:val="00973BAC"/>
    <w:rsid w:val="00986720"/>
    <w:rsid w:val="009A2414"/>
    <w:rsid w:val="009A7B5A"/>
    <w:rsid w:val="009B0C78"/>
    <w:rsid w:val="009B4722"/>
    <w:rsid w:val="009C01AC"/>
    <w:rsid w:val="009C3051"/>
    <w:rsid w:val="009C5BD6"/>
    <w:rsid w:val="009E5C76"/>
    <w:rsid w:val="00A07418"/>
    <w:rsid w:val="00A110CA"/>
    <w:rsid w:val="00A12430"/>
    <w:rsid w:val="00A13FFA"/>
    <w:rsid w:val="00A152BE"/>
    <w:rsid w:val="00A20F81"/>
    <w:rsid w:val="00A22753"/>
    <w:rsid w:val="00A246C3"/>
    <w:rsid w:val="00A401B4"/>
    <w:rsid w:val="00A42A11"/>
    <w:rsid w:val="00A42BBA"/>
    <w:rsid w:val="00A47F0B"/>
    <w:rsid w:val="00A524A8"/>
    <w:rsid w:val="00A562B2"/>
    <w:rsid w:val="00AA07AF"/>
    <w:rsid w:val="00AB6B4C"/>
    <w:rsid w:val="00AC5B0A"/>
    <w:rsid w:val="00AE20FD"/>
    <w:rsid w:val="00AE3C63"/>
    <w:rsid w:val="00AF6175"/>
    <w:rsid w:val="00B004DB"/>
    <w:rsid w:val="00B120E2"/>
    <w:rsid w:val="00B2243A"/>
    <w:rsid w:val="00B240AF"/>
    <w:rsid w:val="00B246BD"/>
    <w:rsid w:val="00B27F5E"/>
    <w:rsid w:val="00B31795"/>
    <w:rsid w:val="00B3555D"/>
    <w:rsid w:val="00B4211E"/>
    <w:rsid w:val="00B424F3"/>
    <w:rsid w:val="00B51BFC"/>
    <w:rsid w:val="00B52FF7"/>
    <w:rsid w:val="00B623E3"/>
    <w:rsid w:val="00B63823"/>
    <w:rsid w:val="00B6408A"/>
    <w:rsid w:val="00B65748"/>
    <w:rsid w:val="00B76515"/>
    <w:rsid w:val="00B8137E"/>
    <w:rsid w:val="00B87479"/>
    <w:rsid w:val="00B96068"/>
    <w:rsid w:val="00BA3A25"/>
    <w:rsid w:val="00BB0721"/>
    <w:rsid w:val="00BC683C"/>
    <w:rsid w:val="00BD5C3F"/>
    <w:rsid w:val="00BD7CC0"/>
    <w:rsid w:val="00BE44BD"/>
    <w:rsid w:val="00BE5DF3"/>
    <w:rsid w:val="00BE64E3"/>
    <w:rsid w:val="00C00716"/>
    <w:rsid w:val="00C069A0"/>
    <w:rsid w:val="00C128CF"/>
    <w:rsid w:val="00C12CE5"/>
    <w:rsid w:val="00C17EAD"/>
    <w:rsid w:val="00C2288F"/>
    <w:rsid w:val="00C26765"/>
    <w:rsid w:val="00C331E4"/>
    <w:rsid w:val="00C41C6E"/>
    <w:rsid w:val="00C54990"/>
    <w:rsid w:val="00C600A2"/>
    <w:rsid w:val="00C63860"/>
    <w:rsid w:val="00C7552A"/>
    <w:rsid w:val="00C756A9"/>
    <w:rsid w:val="00C809FF"/>
    <w:rsid w:val="00C91445"/>
    <w:rsid w:val="00CA2DEC"/>
    <w:rsid w:val="00CB19FD"/>
    <w:rsid w:val="00CC4287"/>
    <w:rsid w:val="00CC5D0D"/>
    <w:rsid w:val="00CD3675"/>
    <w:rsid w:val="00CE562D"/>
    <w:rsid w:val="00CE6589"/>
    <w:rsid w:val="00CE6A5C"/>
    <w:rsid w:val="00D012F8"/>
    <w:rsid w:val="00D02DAC"/>
    <w:rsid w:val="00D0468C"/>
    <w:rsid w:val="00D077CB"/>
    <w:rsid w:val="00D10BAA"/>
    <w:rsid w:val="00D13621"/>
    <w:rsid w:val="00D22C95"/>
    <w:rsid w:val="00D30793"/>
    <w:rsid w:val="00D31ECA"/>
    <w:rsid w:val="00D35261"/>
    <w:rsid w:val="00D42CA2"/>
    <w:rsid w:val="00D47E5C"/>
    <w:rsid w:val="00D47ED6"/>
    <w:rsid w:val="00D533EA"/>
    <w:rsid w:val="00D61C46"/>
    <w:rsid w:val="00D65EE4"/>
    <w:rsid w:val="00D704E7"/>
    <w:rsid w:val="00D71579"/>
    <w:rsid w:val="00D7496B"/>
    <w:rsid w:val="00D75D18"/>
    <w:rsid w:val="00D77D46"/>
    <w:rsid w:val="00D82CDC"/>
    <w:rsid w:val="00D86139"/>
    <w:rsid w:val="00D870AD"/>
    <w:rsid w:val="00D9022D"/>
    <w:rsid w:val="00DA2B41"/>
    <w:rsid w:val="00DA70DC"/>
    <w:rsid w:val="00DB018A"/>
    <w:rsid w:val="00DB0CE4"/>
    <w:rsid w:val="00DB65B0"/>
    <w:rsid w:val="00DE1D37"/>
    <w:rsid w:val="00DE553B"/>
    <w:rsid w:val="00DF4143"/>
    <w:rsid w:val="00DF6A51"/>
    <w:rsid w:val="00E010CD"/>
    <w:rsid w:val="00E0124A"/>
    <w:rsid w:val="00E061FF"/>
    <w:rsid w:val="00E124A8"/>
    <w:rsid w:val="00E13DA0"/>
    <w:rsid w:val="00E149D1"/>
    <w:rsid w:val="00E445E7"/>
    <w:rsid w:val="00E73FD1"/>
    <w:rsid w:val="00E7612D"/>
    <w:rsid w:val="00E91A44"/>
    <w:rsid w:val="00E91CE5"/>
    <w:rsid w:val="00E9587C"/>
    <w:rsid w:val="00E95F35"/>
    <w:rsid w:val="00E97679"/>
    <w:rsid w:val="00EA2F44"/>
    <w:rsid w:val="00EA49CA"/>
    <w:rsid w:val="00EB5F34"/>
    <w:rsid w:val="00EC351A"/>
    <w:rsid w:val="00EC4C92"/>
    <w:rsid w:val="00ED53B3"/>
    <w:rsid w:val="00EE5702"/>
    <w:rsid w:val="00F05C3C"/>
    <w:rsid w:val="00F110FE"/>
    <w:rsid w:val="00F30551"/>
    <w:rsid w:val="00F31F0D"/>
    <w:rsid w:val="00F35B4F"/>
    <w:rsid w:val="00F443A4"/>
    <w:rsid w:val="00F54BD3"/>
    <w:rsid w:val="00F560D9"/>
    <w:rsid w:val="00F60271"/>
    <w:rsid w:val="00F64FAC"/>
    <w:rsid w:val="00F66150"/>
    <w:rsid w:val="00F66285"/>
    <w:rsid w:val="00F66FBE"/>
    <w:rsid w:val="00F71E1F"/>
    <w:rsid w:val="00F740A3"/>
    <w:rsid w:val="00F84474"/>
    <w:rsid w:val="00FA0EE9"/>
    <w:rsid w:val="00FA54A1"/>
    <w:rsid w:val="00FA54A7"/>
    <w:rsid w:val="00FB038D"/>
    <w:rsid w:val="00FB089F"/>
    <w:rsid w:val="00FB18A7"/>
    <w:rsid w:val="00FC2581"/>
    <w:rsid w:val="00FD0980"/>
    <w:rsid w:val="00FD1C13"/>
    <w:rsid w:val="00FD515E"/>
    <w:rsid w:val="00FD58AE"/>
    <w:rsid w:val="00FD7EED"/>
    <w:rsid w:val="00FE4FAA"/>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49E8"/>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436"/>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E6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 w:type="character" w:customStyle="1" w:styleId="Heading3Char">
    <w:name w:val="Heading 3 Char"/>
    <w:basedOn w:val="DefaultParagraphFont"/>
    <w:link w:val="Heading3"/>
    <w:uiPriority w:val="9"/>
    <w:semiHidden/>
    <w:rsid w:val="00CE6A5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E6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82933">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6">
          <w:marLeft w:val="0"/>
          <w:marRight w:val="0"/>
          <w:marTop w:val="0"/>
          <w:marBottom w:val="0"/>
          <w:divBdr>
            <w:top w:val="none" w:sz="0" w:space="0" w:color="auto"/>
            <w:left w:val="none" w:sz="0" w:space="0" w:color="auto"/>
            <w:bottom w:val="none" w:sz="0" w:space="0" w:color="auto"/>
            <w:right w:val="none" w:sz="0" w:space="0" w:color="auto"/>
          </w:divBdr>
          <w:divsChild>
            <w:div w:id="1947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22605202">
      <w:bodyDiv w:val="1"/>
      <w:marLeft w:val="0"/>
      <w:marRight w:val="0"/>
      <w:marTop w:val="0"/>
      <w:marBottom w:val="0"/>
      <w:divBdr>
        <w:top w:val="none" w:sz="0" w:space="0" w:color="auto"/>
        <w:left w:val="none" w:sz="0" w:space="0" w:color="auto"/>
        <w:bottom w:val="none" w:sz="0" w:space="0" w:color="auto"/>
        <w:right w:val="none" w:sz="0" w:space="0" w:color="auto"/>
      </w:divBdr>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983776278">
      <w:bodyDiv w:val="1"/>
      <w:marLeft w:val="0"/>
      <w:marRight w:val="0"/>
      <w:marTop w:val="0"/>
      <w:marBottom w:val="0"/>
      <w:divBdr>
        <w:top w:val="none" w:sz="0" w:space="0" w:color="auto"/>
        <w:left w:val="none" w:sz="0" w:space="0" w:color="auto"/>
        <w:bottom w:val="none" w:sz="0" w:space="0" w:color="auto"/>
        <w:right w:val="none" w:sz="0" w:space="0" w:color="auto"/>
      </w:divBdr>
      <w:divsChild>
        <w:div w:id="154885615">
          <w:marLeft w:val="0"/>
          <w:marRight w:val="0"/>
          <w:marTop w:val="0"/>
          <w:marBottom w:val="0"/>
          <w:divBdr>
            <w:top w:val="none" w:sz="0" w:space="0" w:color="auto"/>
            <w:left w:val="none" w:sz="0" w:space="0" w:color="auto"/>
            <w:bottom w:val="none" w:sz="0" w:space="0" w:color="auto"/>
            <w:right w:val="none" w:sz="0" w:space="0" w:color="auto"/>
          </w:divBdr>
          <w:divsChild>
            <w:div w:id="1532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89324021">
      <w:bodyDiv w:val="1"/>
      <w:marLeft w:val="0"/>
      <w:marRight w:val="0"/>
      <w:marTop w:val="0"/>
      <w:marBottom w:val="0"/>
      <w:divBdr>
        <w:top w:val="none" w:sz="0" w:space="0" w:color="auto"/>
        <w:left w:val="none" w:sz="0" w:space="0" w:color="auto"/>
        <w:bottom w:val="none" w:sz="0" w:space="0" w:color="auto"/>
        <w:right w:val="none" w:sz="0" w:space="0" w:color="auto"/>
      </w:divBdr>
      <w:divsChild>
        <w:div w:id="1057121139">
          <w:marLeft w:val="0"/>
          <w:marRight w:val="0"/>
          <w:marTop w:val="0"/>
          <w:marBottom w:val="0"/>
          <w:divBdr>
            <w:top w:val="none" w:sz="0" w:space="0" w:color="auto"/>
            <w:left w:val="none" w:sz="0" w:space="0" w:color="auto"/>
            <w:bottom w:val="none" w:sz="0" w:space="0" w:color="auto"/>
            <w:right w:val="none" w:sz="0" w:space="0" w:color="auto"/>
          </w:divBdr>
          <w:divsChild>
            <w:div w:id="1386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period/week/201902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period/month/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hse/week"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week/YYYYMMDDThhmmss&#177;hhmm"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EF908-05EC-4022-9A80-7CDD05EF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13</Pages>
  <Words>3282</Words>
  <Characters>18709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357</cp:revision>
  <dcterms:created xsi:type="dcterms:W3CDTF">2019-02-12T09:29:00Z</dcterms:created>
  <dcterms:modified xsi:type="dcterms:W3CDTF">2019-02-18T08:23:00Z</dcterms:modified>
</cp:coreProperties>
</file>