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High-Level Design (HLD)</w:t>
      </w:r>
    </w:p>
    <w:p>
      <w:r>
        <w:rPr>
          <w:rFonts w:ascii="Aptos Display" w:hAnsi="Aptos Display"/>
          <w:b/>
          <w:color w:val="243447"/>
          <w:sz w:val="36"/>
        </w:rPr>
        <w:t>User Posts &amp; Albums Viewer</w:t>
      </w:r>
    </w:p>
    <w:p>
      <w:r>
        <w:rPr>
          <w:color w:val="667085"/>
          <w:sz w:val="21"/>
        </w:rPr>
        <w:t>Client-side web application using HTML, CSS, JavaScript and jQuery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Document Version</w:t>
            </w:r>
          </w:p>
        </w:tc>
        <w:tc>
          <w:tcPr>
            <w:tcW w:type="dxa" w:w="5083"/>
            <w:shd w:fill="F7FAFC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8"/>
              </w:rPr>
              <w:t>0.1</w:t>
            </w:r>
          </w:p>
        </w:tc>
      </w:tr>
      <w:tr>
        <w:trPr>
          <w:cantSplit/>
        </w:trPr>
        <w:tc>
          <w:tcPr>
            <w:tcW w:type="dxa" w:w="5083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83"/>
            <w:shd w:fill="F7FAFC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8"/>
              </w:rPr>
              <w:t>Draft - based on confirmed RUD v1.1</w:t>
            </w:r>
          </w:p>
        </w:tc>
      </w:tr>
      <w:tr>
        <w:trPr>
          <w:cantSplit/>
        </w:trPr>
        <w:tc>
          <w:tcPr>
            <w:tcW w:type="dxa" w:w="5083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083"/>
            <w:shd w:fill="F7FAFC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8"/>
              </w:rPr>
              <w:t>Atul Sharma</w:t>
            </w:r>
          </w:p>
        </w:tc>
      </w:tr>
      <w:tr>
        <w:trPr>
          <w:cantSplit/>
        </w:trPr>
        <w:tc>
          <w:tcPr>
            <w:tcW w:type="dxa" w:w="5083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5083"/>
            <w:shd w:fill="F7FAFC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8"/>
              </w:rPr>
              <w:t>HTML5, CSS3, JavaScript (ES6+), jQuery 4.0.0</w:t>
            </w:r>
          </w:p>
        </w:tc>
      </w:tr>
      <w:tr>
        <w:trPr>
          <w:cantSplit/>
        </w:trPr>
        <w:tc>
          <w:tcPr>
            <w:tcW w:type="dxa" w:w="5083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Data Source</w:t>
            </w:r>
          </w:p>
        </w:tc>
        <w:tc>
          <w:tcPr>
            <w:tcW w:type="dxa" w:w="5083"/>
            <w:shd w:fill="F7FAFC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8"/>
              </w:rPr>
              <w:t>JSONPlaceholder REST API</w:t>
            </w:r>
          </w:p>
        </w:tc>
      </w:tr>
      <w:tr>
        <w:trPr>
          <w:cantSplit/>
        </w:trPr>
        <w:tc>
          <w:tcPr>
            <w:tcW w:type="dxa" w:w="5083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Application Type</w:t>
            </w:r>
          </w:p>
        </w:tc>
        <w:tc>
          <w:tcPr>
            <w:tcW w:type="dxa" w:w="5083"/>
            <w:shd w:fill="F7FAFC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8"/>
              </w:rPr>
              <w:t>Client-side / presentation-layer web application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8FB"/>
            <w:tcBorders>
              <w:top w:val="single" w:sz="8" w:color="2F6B9A"/>
              <w:left w:val="single" w:sz="8" w:color="2F6B9A"/>
              <w:bottom w:val="single" w:sz="8" w:color="2F6B9A"/>
              <w:right w:val="single" w:sz="8" w:color="2F6B9A"/>
            </w:tcBorders>
          </w:tcPr>
          <w:p>
            <w:r/>
            <w:r>
              <w:rPr>
                <w:rFonts w:ascii="Aptos" w:hAnsi="Aptos"/>
                <w:b/>
                <w:color w:val="234B73"/>
                <w:sz w:val="20"/>
              </w:rPr>
              <w:t>Design intent</w:t>
            </w:r>
          </w:p>
          <w:p>
            <w:r>
              <w:rPr>
                <w:rFonts w:ascii="Aptos" w:hAnsi="Aptos"/>
                <w:color w:val="243447"/>
                <w:sz w:val="18"/>
              </w:rPr>
              <w:t>Define the major components, responsibilities, boundaries and data/request flow before implementation. Detailed functions, selectors and jQuery operations are intentionally deferred to the LLD.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Purpose</w:t>
      </w:r>
    </w:p>
    <w:p>
      <w:r>
        <w:t>This High-Level Design defines the major components, responsibilities, external interface and high-level request/data flows for the User Posts &amp; Albums Viewer. It is derived from the confirmed requirements recorded in RUD v1.1 and is intentionally kept above implementation-level detail.</w:t>
      </w:r>
    </w:p>
    <w:p>
      <w:pPr>
        <w:pStyle w:val="Heading2"/>
      </w:pPr>
      <w:r>
        <w:t>Design objective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Keep the solution client-side and presentation-focused, matching the confirmed scope.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Separate presentation responsibilities from client-side API interaction and orchestration.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Use JSONPlaceholder as the only external data source for users, posts and albums.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Make the separate Posts and Albums views explicit at the architecture level.</w:t>
      </w:r>
    </w:p>
    <w:p>
      <w:pPr>
        <w:pStyle w:val="Heading1"/>
      </w:pPr>
      <w:r>
        <w:t>2. Scope and Design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83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Design boundary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Application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Browser-hosted client-side web application.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Presentation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HTML5 + CSS3 for page structure and visual presentation.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Client logic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JavaScript (ES6+) + jQuery for interaction, API communication, response processing and DOM updates.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External data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JSONPlaceholder REST API only.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Not included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Custom backend, database, authentication, authorization, persistent storage or application-owned service layer.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Architecture Overview</w:t>
      </w:r>
    </w:p>
    <w:p>
      <w:r>
        <w:t>The solution follows a simple client-to-external-API architecture. The browser contains the complete application logic required by this assignment, while JSONPlaceholder supplies user, post and album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75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7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Figure 1. High-level component and interaction view</w:t>
      </w:r>
    </w:p>
    <w:p>
      <w:pPr>
        <w:pStyle w:val="Heading2"/>
      </w:pPr>
      <w:r>
        <w:t>Architecture characteristics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No application-owned server-side component is required for the current scope.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The UI interacts directly with JSONPlaceholder through HTTP requests from the browser.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The application keeps transient state only for the current page session.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Posts and Albums are represented as separate selectable views over a shared content region.</w:t>
      </w:r>
    </w:p>
    <w:p>
      <w:r>
        <w:br w:type="page"/>
      </w:r>
    </w:p>
    <w:p>
      <w:pPr>
        <w:pStyle w:val="Heading1"/>
      </w:pPr>
      <w:r>
        <w:t>4. Major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89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389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Technology</w:t>
            </w:r>
          </w:p>
        </w:tc>
      </w:tr>
      <w:tr>
        <w:trPr>
          <w:cantSplit/>
        </w:trPr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Presentation Layer</w:t>
            </w:r>
          </w:p>
        </w:tc>
        <w:tc>
          <w:tcPr>
            <w:tcW w:type="dxa" w:w="3389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Renders the user list, selected-user area, Posts/Albums controls, content and loading/error feedback.</w:t>
            </w:r>
          </w:p>
        </w:tc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HTML5 + CSS3</w:t>
            </w:r>
          </w:p>
        </w:tc>
      </w:tr>
      <w:tr>
        <w:trPr>
          <w:cantSplit/>
        </w:trPr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Client-Side Application Logic</w:t>
            </w:r>
          </w:p>
        </w:tc>
        <w:tc>
          <w:tcPr>
            <w:tcW w:type="dxa" w:w="3389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Handles user interaction, API requests, HTTP success/failure handling, response processing and coordination of UI updates.</w:t>
            </w:r>
          </w:p>
        </w:tc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JavaScript (ES6+) + jQuery 4.0.0</w:t>
            </w:r>
          </w:p>
        </w:tc>
      </w:tr>
      <w:tr>
        <w:trPr>
          <w:cantSplit/>
        </w:trPr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External API</w:t>
            </w:r>
          </w:p>
        </w:tc>
        <w:tc>
          <w:tcPr>
            <w:tcW w:type="dxa" w:w="3389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Provides user, post and album records through read-only REST-style GET endpoints.</w:t>
            </w:r>
          </w:p>
        </w:tc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JSONPlaceholder</w:t>
            </w:r>
          </w:p>
        </w:tc>
      </w:tr>
    </w:tbl>
    <w:p>
      <w:pPr>
        <w:spacing w:after="40"/>
      </w:pPr>
    </w:p>
    <w:p>
      <w:pPr>
        <w:pStyle w:val="Heading2"/>
      </w:pPr>
      <w:r>
        <w:t>Component interaction principle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DF3F8"/>
            <w:tcBorders>
              <w:top w:val="single" w:sz="8" w:color="2F6B9A"/>
              <w:left w:val="single" w:sz="8" w:color="2F6B9A"/>
              <w:bottom w:val="single" w:sz="8" w:color="2F6B9A"/>
              <w:right w:val="single" w:sz="8" w:color="2F6B9A"/>
            </w:tcBorders>
          </w:tcPr>
          <w:p>
            <w:r/>
            <w:r>
              <w:rPr>
                <w:rFonts w:ascii="Aptos" w:hAnsi="Aptos"/>
                <w:b/>
                <w:color w:val="234B73"/>
                <w:sz w:val="20"/>
              </w:rPr>
              <w:t>Separation of concerns</w:t>
            </w:r>
          </w:p>
          <w:p>
            <w:r>
              <w:rPr>
                <w:rFonts w:ascii="Aptos" w:hAnsi="Aptos"/>
                <w:color w:val="243447"/>
                <w:sz w:val="18"/>
              </w:rPr>
              <w:t>The presentation layer should not know how the API is called, and the client API/request logic should not directly own visual markup. The HLD establishes these boundaries; the LLD defines exact functions and selectors.</w:t>
            </w:r>
          </w:p>
        </w:tc>
      </w:tr>
    </w:tbl>
    <w:p>
      <w:pPr>
        <w:spacing w:after="40"/>
      </w:pPr>
    </w:p>
    <w:p>
      <w:pPr>
        <w:pStyle w:val="Heading1"/>
      </w:pPr>
      <w:r>
        <w:t>5. High-Level Data / Request Flow</w:t>
      </w:r>
    </w:p>
    <w:p>
      <w:pPr>
        <w:pStyle w:val="ListNumber"/>
        <w:spacing w:after="60"/>
      </w:pPr>
      <w:r>
        <w:rPr>
          <w:rFonts w:ascii="Aptos" w:hAnsi="Aptos"/>
          <w:color w:val="243447"/>
          <w:sz w:val="19"/>
        </w:rPr>
        <w:t>Application initialization starts the user-list retrieval.</w:t>
      </w:r>
    </w:p>
    <w:p>
      <w:pPr>
        <w:pStyle w:val="ListNumber"/>
        <w:spacing w:after="60"/>
      </w:pPr>
      <w:r>
        <w:rPr>
          <w:rFonts w:ascii="Aptos" w:hAnsi="Aptos"/>
          <w:color w:val="243447"/>
          <w:sz w:val="19"/>
        </w:rPr>
        <w:t>The client requests GET /users from JSONPlaceholder.</w:t>
      </w:r>
    </w:p>
    <w:p>
      <w:pPr>
        <w:pStyle w:val="ListNumber"/>
        <w:spacing w:after="60"/>
      </w:pPr>
      <w:r>
        <w:rPr>
          <w:rFonts w:ascii="Aptos" w:hAnsi="Aptos"/>
          <w:color w:val="243447"/>
          <w:sz w:val="19"/>
        </w:rPr>
        <w:t>Returned user records are rendered using the required first-name + last-name display.</w:t>
      </w:r>
    </w:p>
    <w:p>
      <w:pPr>
        <w:pStyle w:val="ListNumber"/>
        <w:spacing w:after="60"/>
      </w:pPr>
      <w:r>
        <w:rPr>
          <w:rFonts w:ascii="Aptos" w:hAnsi="Aptos"/>
          <w:color w:val="243447"/>
          <w:sz w:val="19"/>
        </w:rPr>
        <w:t>The user selects one displayed user.</w:t>
      </w:r>
    </w:p>
    <w:p>
      <w:pPr>
        <w:pStyle w:val="ListNumber"/>
        <w:spacing w:after="60"/>
      </w:pPr>
      <w:r>
        <w:rPr>
          <w:rFonts w:ascii="Aptos" w:hAnsi="Aptos"/>
          <w:color w:val="243447"/>
          <w:sz w:val="19"/>
        </w:rPr>
        <w:t>The client retrieves that selected user's posts and albums using the selected user ID.</w:t>
      </w:r>
    </w:p>
    <w:p>
      <w:pPr>
        <w:pStyle w:val="ListNumber"/>
        <w:spacing w:after="60"/>
      </w:pPr>
      <w:r>
        <w:rPr>
          <w:rFonts w:ascii="Aptos" w:hAnsi="Aptos"/>
          <w:color w:val="243447"/>
          <w:sz w:val="19"/>
        </w:rPr>
        <w:t>The UI exposes separate Posts and Albums options; the selected option determines the content shown in the shared content area.</w:t>
      </w:r>
    </w:p>
    <w:p>
      <w:pPr>
        <w:pStyle w:val="ListNumber"/>
        <w:spacing w:after="60"/>
      </w:pPr>
      <w:r>
        <w:rPr>
          <w:rFonts w:ascii="Aptos" w:hAnsi="Aptos"/>
          <w:color w:val="243447"/>
          <w:sz w:val="19"/>
        </w:rPr>
        <w:t>Loading feedback is shown while retrieval is in progress and an error state is shown if a request fails.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506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50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Figure 2. High-level request and data flow</w:t>
      </w:r>
    </w:p>
    <w:p>
      <w:pPr>
        <w:pStyle w:val="Heading1"/>
      </w:pPr>
      <w:r>
        <w:t>6. External API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541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41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41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541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When used</w:t>
            </w:r>
          </w:p>
        </w:tc>
      </w:tr>
      <w:tr>
        <w:trPr>
          <w:cantSplit/>
        </w:trPr>
        <w:tc>
          <w:tcPr>
            <w:tcW w:type="dxa" w:w="2541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users</w:t>
            </w:r>
          </w:p>
        </w:tc>
        <w:tc>
          <w:tcPr>
            <w:tcW w:type="dxa" w:w="2541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GET</w:t>
            </w:r>
          </w:p>
        </w:tc>
        <w:tc>
          <w:tcPr>
            <w:tcW w:type="dxa" w:w="2541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/users</w:t>
            </w:r>
          </w:p>
        </w:tc>
        <w:tc>
          <w:tcPr>
            <w:tcW w:type="dxa" w:w="2541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Application initialization</w:t>
            </w:r>
          </w:p>
        </w:tc>
      </w:tr>
      <w:tr>
        <w:trPr>
          <w:cantSplit/>
        </w:trPr>
        <w:tc>
          <w:tcPr>
            <w:tcW w:type="dxa" w:w="2541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posts</w:t>
            </w:r>
          </w:p>
        </w:tc>
        <w:tc>
          <w:tcPr>
            <w:tcW w:type="dxa" w:w="2541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GET</w:t>
            </w:r>
          </w:p>
        </w:tc>
        <w:tc>
          <w:tcPr>
            <w:tcW w:type="dxa" w:w="2541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/users/{userId}/posts</w:t>
            </w:r>
          </w:p>
        </w:tc>
        <w:tc>
          <w:tcPr>
            <w:tcW w:type="dxa" w:w="2541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After user selection</w:t>
            </w:r>
          </w:p>
        </w:tc>
      </w:tr>
      <w:tr>
        <w:trPr>
          <w:cantSplit/>
        </w:trPr>
        <w:tc>
          <w:tcPr>
            <w:tcW w:type="dxa" w:w="2541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albums</w:t>
            </w:r>
          </w:p>
        </w:tc>
        <w:tc>
          <w:tcPr>
            <w:tcW w:type="dxa" w:w="2541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GET</w:t>
            </w:r>
          </w:p>
        </w:tc>
        <w:tc>
          <w:tcPr>
            <w:tcW w:type="dxa" w:w="2541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/users/{userId}/albums</w:t>
            </w:r>
          </w:p>
        </w:tc>
        <w:tc>
          <w:tcPr>
            <w:tcW w:type="dxa" w:w="2541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After user selection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DF3F8"/>
            <w:tcBorders>
              <w:top w:val="single" w:sz="8" w:color="2F6B9A"/>
              <w:left w:val="single" w:sz="8" w:color="2F6B9A"/>
              <w:bottom w:val="single" w:sz="8" w:color="2F6B9A"/>
              <w:right w:val="single" w:sz="8" w:color="2F6B9A"/>
            </w:tcBorders>
          </w:tcPr>
          <w:p>
            <w:r/>
            <w:r>
              <w:rPr>
                <w:rFonts w:ascii="Aptos" w:hAnsi="Aptos"/>
                <w:b/>
                <w:color w:val="234B73"/>
                <w:sz w:val="20"/>
              </w:rPr>
              <w:t>Interface boundary</w:t>
            </w:r>
          </w:p>
          <w:p>
            <w:r>
              <w:rPr>
                <w:rFonts w:ascii="Aptos" w:hAnsi="Aptos"/>
                <w:color w:val="243447"/>
                <w:sz w:val="18"/>
              </w:rPr>
              <w:t>The client treats these endpoints as read-only data sources. Detailed response schemas and jQuery AJAX option objects belong in the API Specification / LLD.</w:t>
            </w:r>
          </w:p>
        </w:tc>
      </w:tr>
    </w:tbl>
    <w:p>
      <w:pPr>
        <w:spacing w:after="40"/>
      </w:pPr>
    </w:p>
    <w:p>
      <w:pPr>
        <w:pStyle w:val="Heading1"/>
      </w:pPr>
      <w:r>
        <w:t>7. Component Responsibilities and Interactions</w:t>
      </w:r>
    </w:p>
    <w:p>
      <w:pPr>
        <w:pStyle w:val="Heading2"/>
      </w:pPr>
      <w:r>
        <w:t>7.1 Presentation Layer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Display the user list with first name and last name.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Provide the user selection control.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Provide separate Posts and Albums controls/views in the selected-user area.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Display loading, error and empty-state feedback.</w:t>
      </w:r>
    </w:p>
    <w:p>
      <w:pPr>
        <w:pStyle w:val="Heading2"/>
      </w:pPr>
      <w:r>
        <w:t>7.2 Client-Side Application Logic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Capture user interactions and maintain the selected-user context.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Initiate API requests and process JSON responses.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Coordinate the selected user's Posts and Albums retrieval.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Coordinate state transitions and trigger the appropriate UI rendering.</w:t>
      </w:r>
    </w:p>
    <w:p>
      <w:pPr>
        <w:pStyle w:val="Heading2"/>
      </w:pPr>
      <w:r>
        <w:t>7.3 External API Boundary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Provides user, post and album records needed by the UI.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No application-owned business database or service layer is introduced.</w:t>
      </w:r>
    </w:p>
    <w:p>
      <w:pPr>
        <w:pStyle w:val="Heading1"/>
      </w:pPr>
      <w:r>
        <w:t>8. Interaction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389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High-level client flow</w:t>
            </w:r>
          </w:p>
        </w:tc>
        <w:tc>
          <w:tcPr>
            <w:tcW w:type="dxa" w:w="3389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Initial application load</w:t>
            </w:r>
          </w:p>
        </w:tc>
        <w:tc>
          <w:tcPr>
            <w:tcW w:type="dxa" w:w="3389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Initialize UI → GET /users → process JSON → render user list</w:t>
            </w:r>
          </w:p>
        </w:tc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Users visible</w:t>
            </w:r>
          </w:p>
        </w:tc>
      </w:tr>
      <w:tr>
        <w:trPr>
          <w:cantSplit/>
        </w:trPr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User selection</w:t>
            </w:r>
          </w:p>
        </w:tc>
        <w:tc>
          <w:tcPr>
            <w:tcW w:type="dxa" w:w="3389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Capture selected user → request posts + albums → store returned data</w:t>
            </w:r>
          </w:p>
        </w:tc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Selected-user data available</w:t>
            </w:r>
          </w:p>
        </w:tc>
      </w:tr>
      <w:tr>
        <w:trPr>
          <w:cantSplit/>
        </w:trPr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Posts view</w:t>
            </w:r>
          </w:p>
        </w:tc>
        <w:tc>
          <w:tcPr>
            <w:tcW w:type="dxa" w:w="3389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Posts option selected → render posts into shared content area</w:t>
            </w:r>
          </w:p>
        </w:tc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Only posts are shown</w:t>
            </w:r>
          </w:p>
        </w:tc>
      </w:tr>
      <w:tr>
        <w:trPr>
          <w:cantSplit/>
        </w:trPr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Albums view</w:t>
            </w:r>
          </w:p>
        </w:tc>
        <w:tc>
          <w:tcPr>
            <w:tcW w:type="dxa" w:w="3389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Albums option selected → render albums into shared content area</w:t>
            </w:r>
          </w:p>
        </w:tc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Only albums are shown</w:t>
            </w:r>
          </w:p>
        </w:tc>
      </w:tr>
      <w:tr>
        <w:trPr>
          <w:cantSplit/>
        </w:trPr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API failure</w:t>
            </w:r>
          </w:p>
        </w:tc>
        <w:tc>
          <w:tcPr>
            <w:tcW w:type="dxa" w:w="3389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Request failure → transition to error state</w:t>
            </w:r>
          </w:p>
        </w:tc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User-facing error message</w:t>
            </w:r>
          </w:p>
        </w:tc>
      </w:tr>
    </w:tbl>
    <w:p>
      <w:pPr>
        <w:spacing w:after="40"/>
      </w:pPr>
    </w:p>
    <w:p>
      <w:pPr>
        <w:pStyle w:val="Heading1"/>
      </w:pPr>
      <w:r>
        <w:t>9. UI State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389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When it applies</w:t>
            </w:r>
          </w:p>
        </w:tc>
        <w:tc>
          <w:tcPr>
            <w:tcW w:type="dxa" w:w="3389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Expected UI behavior</w:t>
            </w:r>
          </w:p>
        </w:tc>
      </w:tr>
      <w:tr>
        <w:trPr>
          <w:cantSplit/>
        </w:trPr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Initial / Users Loading</w:t>
            </w:r>
          </w:p>
        </w:tc>
        <w:tc>
          <w:tcPr>
            <w:tcW w:type="dxa" w:w="3389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During GET /users</w:t>
            </w:r>
          </w:p>
        </w:tc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Show loading indication in users area</w:t>
            </w:r>
          </w:p>
        </w:tc>
      </w:tr>
      <w:tr>
        <w:trPr>
          <w:cantSplit/>
        </w:trPr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Users Loaded</w:t>
            </w:r>
          </w:p>
        </w:tc>
        <w:tc>
          <w:tcPr>
            <w:tcW w:type="dxa" w:w="3389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Users successfully retrieved</w:t>
            </w:r>
          </w:p>
        </w:tc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Render first name + last name list</w:t>
            </w:r>
          </w:p>
        </w:tc>
      </w:tr>
      <w:tr>
        <w:trPr>
          <w:cantSplit/>
        </w:trPr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User Detail Loading</w:t>
            </w:r>
          </w:p>
        </w:tc>
        <w:tc>
          <w:tcPr>
            <w:tcW w:type="dxa" w:w="3389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Posts/albums being retrieved after selection</w:t>
            </w:r>
          </w:p>
        </w:tc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Show loading indication in selected-user area</w:t>
            </w:r>
          </w:p>
        </w:tc>
      </w:tr>
      <w:tr>
        <w:trPr>
          <w:cantSplit/>
        </w:trPr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Posts View</w:t>
            </w:r>
          </w:p>
        </w:tc>
        <w:tc>
          <w:tcPr>
            <w:tcW w:type="dxa" w:w="3389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Posts option selected</w:t>
            </w:r>
          </w:p>
        </w:tc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Render posts only</w:t>
            </w:r>
          </w:p>
        </w:tc>
      </w:tr>
      <w:tr>
        <w:trPr>
          <w:cantSplit/>
        </w:trPr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Albums View</w:t>
            </w:r>
          </w:p>
        </w:tc>
        <w:tc>
          <w:tcPr>
            <w:tcW w:type="dxa" w:w="3389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Albums option selected</w:t>
            </w:r>
          </w:p>
        </w:tc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Render albums only</w:t>
            </w:r>
          </w:p>
        </w:tc>
      </w:tr>
      <w:tr>
        <w:trPr>
          <w:cantSplit/>
        </w:trPr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Error</w:t>
            </w:r>
          </w:p>
        </w:tc>
        <w:tc>
          <w:tcPr>
            <w:tcW w:type="dxa" w:w="3389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Relevant API request fails</w:t>
            </w:r>
          </w:p>
        </w:tc>
        <w:tc>
          <w:tcPr>
            <w:tcW w:type="dxa" w:w="3389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Show appropriate user-facing error state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257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Figure 3. High-level UI state model</w:t>
      </w:r>
    </w:p>
    <w:p>
      <w:pPr>
        <w:pStyle w:val="Heading1"/>
      </w:pPr>
      <w:r>
        <w:t>10. Cross-Cutting Design Considerations</w:t>
      </w:r>
    </w:p>
    <w:p>
      <w:pPr>
        <w:pStyle w:val="Heading2"/>
      </w:pPr>
      <w:r>
        <w:t>10.1 Error Handling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Non-success HTTP responses and network/request failures are treated as request failures at the client-logic boundary.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Errors are surfaced through a user-facing error state.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A failed request must not leave the user with an unexplained loading state.</w:t>
      </w:r>
    </w:p>
    <w:p>
      <w:pPr>
        <w:pStyle w:val="Heading2"/>
      </w:pPr>
      <w:r>
        <w:t>10.2 Loading and Feedback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Loading feedback is associated with the request currently in progress.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The selected-user area communicates that user-specific data is being retrieved.</w:t>
      </w:r>
    </w:p>
    <w:p>
      <w:pPr>
        <w:pStyle w:val="Heading2"/>
      </w:pPr>
      <w:r>
        <w:t>10.3 Maintainability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Keep API communication, interaction handling and DOM rendering logically separated.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Construct user-specific endpoint URLs from the selected user ID rather than hard-coding individual users.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Avoid unnecessary architectural abstraction because the assignment has a small scope.</w:t>
      </w:r>
    </w:p>
    <w:p>
      <w:pPr>
        <w:pStyle w:val="Heading2"/>
      </w:pPr>
      <w:r>
        <w:t>10.4 Security / Trust Boundary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JSONPlaceholder is an external data source and should be treated as untrusted input for rendering purposes.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API-provided text should be inserted using text-oriented DOM operations where practical rather than unnecessary raw HTML injection.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No authentication credentials or secrets are required by this assignment.</w:t>
      </w:r>
    </w:p>
    <w:p>
      <w:pPr>
        <w:pStyle w:val="Heading1"/>
      </w:pPr>
      <w:r>
        <w:t>11. Performance Considerations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The initial request retrieves only the user collection required to populate the directory.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Posts and albums are retrieved for the selected user rather than loading unrelated users' detail data.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Because Posts and Albums are independent resources, their requests may be initiated concurrently during implementation.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The current scope does not require persistent caching or advanced client-side state management.</w:t>
      </w:r>
    </w:p>
    <w:p>
      <w:pPr>
        <w:pStyle w:val="Heading1"/>
      </w:pPr>
      <w:r>
        <w:t>12. Deployment Assumption</w:t>
      </w:r>
    </w:p>
    <w:p>
      <w:r>
        <w:t>The application is expected to run as a static/client-side web application capable of serving the HTML, CSS and JavaScript assets to a modern browser. The browser communicates directly with JSONPlaceholder over HTTPS. No server-side application component is defined in this HLD.</w:t>
      </w:r>
    </w:p>
    <w:p>
      <w:pPr>
        <w:pStyle w:val="Heading1"/>
      </w:pPr>
      <w:r>
        <w:t>13. HLD-to-LLD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HLD defines</w:t>
            </w:r>
          </w:p>
        </w:tc>
        <w:tc>
          <w:tcPr>
            <w:tcW w:type="dxa" w:w="5083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LLD defines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Major components and system boundaries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Exact file/module structure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Component responsibilities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Exact function names and parameters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High-level request/data flows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Detailed event-handler and request implementation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Major UI states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Exact DOM hierarchy/selectors and markup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External API endpoints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Detailed AJAX configuration and response handling</w:t>
            </w:r>
          </w:p>
        </w:tc>
      </w:tr>
    </w:tbl>
    <w:p>
      <w:pPr>
        <w:spacing w:after="40"/>
      </w:pPr>
    </w:p>
    <w:p>
      <w:pPr>
        <w:pStyle w:val="Heading1"/>
      </w:pPr>
      <w:r>
        <w:t>14. Traceability to Confirmed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Confirmed requirement</w:t>
            </w:r>
          </w:p>
        </w:tc>
        <w:tc>
          <w:tcPr>
            <w:tcW w:type="dxa" w:w="5083"/>
            <w:shd w:fill="234B7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HLD coverage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users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Client logic communicates with GET /users.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Display first + last name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Presentation layer owns user-list rendering.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Select user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User interaction flows into client-side logic.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posts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Client logic calls GET /users/{userId}/posts.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albums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Client logic calls GET /users/{userId}/albums.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Separate Posts and Albums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UI state model defines distinct Posts and Albums views.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Loading state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Cross-cutting feedback/state model includes loading states.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Error handling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Client logic detects failures and the presentation layer displays errors.</w:t>
            </w:r>
          </w:p>
        </w:tc>
      </w:tr>
      <w:tr>
        <w:trPr>
          <w:cantSplit/>
        </w:trPr>
        <w:tc>
          <w:tcPr>
            <w:tcW w:type="dxa" w:w="5083"/>
            <w:shd w:fill="F6F8FA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Dynamic update without full refresh</w:t>
            </w:r>
          </w:p>
        </w:tc>
        <w:tc>
          <w:tcPr>
            <w:tcW w:type="dxa" w:w="5083"/>
            <w:vAlign w:val="center"/>
            <w:tcBorders>
              <w:top w:val="single" w:sz="4" w:color="D6E1EB"/>
              <w:left w:val="single" w:sz="4" w:color="D6E1EB"/>
              <w:bottom w:val="single" w:sz="4" w:color="D6E1EB"/>
              <w:right w:val="single" w:sz="4" w:color="D6E1EB"/>
            </w:tcBorders>
          </w:tcPr>
          <w:p>
            <w:r/>
            <w:r>
              <w:rPr>
                <w:rFonts w:ascii="Aptos" w:hAnsi="Aptos"/>
                <w:b w:val="0"/>
                <w:color w:val="243447"/>
                <w:sz w:val="17"/>
              </w:rPr>
              <w:t>Architecture keeps interaction and rendering in the browser.</w:t>
            </w:r>
          </w:p>
        </w:tc>
      </w:tr>
    </w:tbl>
    <w:p>
      <w:pPr>
        <w:spacing w:after="40"/>
      </w:pPr>
    </w:p>
    <w:p>
      <w:pPr>
        <w:pStyle w:val="Heading1"/>
      </w:pPr>
      <w:r>
        <w:t>15. Assumptions and Design Decisions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The solution is intentionally modeled as client-side only, consistent with the confirmed assignment scope.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JSONPlaceholder is the only external data source; no persistence layer is introduced.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The UI uses first name + last name as the displayed user identity.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Posts and Albums are separate user-selectable views in a shared content area.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Posts and Albums are independent resources and may be requested concurrently after user selection.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243447"/>
          <w:sz w:val="19"/>
        </w:rPr>
        <w:t>Detailed implementation decisions are intentionally deferred to the LLD.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6"/>
      </w:rPr>
      <w:t xml:space="preserve">HLD v0.1  •  Atul Sharma  •  03 October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7085"/>
        <w:sz w:val="16"/>
      </w:rPr>
      <w:t>USER POSTS &amp; ALBUMS VIEWER  |  HIGH-LEVEL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4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34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34B7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High-Level Design - User Posts &amp; Albums Viewer</dc:title>
  <dc:subject>HLD for client-side jQuery application consuming JSONPlaceholder</dc:subject>
  <dc:creator>Atul Sharma</dc:creator>
  <cp:keywords>HLD, jQuery, JSONPlaceholder, users, posts, albums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