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692" w:rsidRPr="00B12886" w:rsidRDefault="00846692" w:rsidP="00846692">
      <w:pPr>
        <w:shd w:val="clear" w:color="auto" w:fill="FFFFFF"/>
        <w:spacing w:before="100" w:beforeAutospacing="1" w:after="100" w:afterAutospacing="1" w:line="240" w:lineRule="auto"/>
        <w:outlineLvl w:val="3"/>
        <w:rPr>
          <w:rFonts w:ascii="Sylfaen" w:eastAsia="Times New Roman" w:hAnsi="Sylfaen" w:cs="Times New Roman"/>
          <w:b/>
          <w:bCs/>
          <w:color w:val="000000"/>
          <w:sz w:val="24"/>
          <w:szCs w:val="24"/>
          <w:lang w:eastAsia="en-CA"/>
        </w:rPr>
      </w:pPr>
      <w:r w:rsidRPr="00B12886">
        <w:rPr>
          <w:rFonts w:ascii="Sylfaen" w:eastAsia="Times New Roman" w:hAnsi="Sylfaen" w:cs="Times New Roman"/>
          <w:b/>
          <w:bCs/>
          <w:color w:val="000000"/>
          <w:sz w:val="24"/>
          <w:szCs w:val="24"/>
          <w:lang w:eastAsia="en-CA"/>
        </w:rPr>
        <w:t>Introduction</w:t>
      </w:r>
    </w:p>
    <w:p w:rsidR="00E518E1" w:rsidRPr="00595ADF" w:rsidRDefault="00961281" w:rsidP="00BC6D1D">
      <w:pPr>
        <w:rPr>
          <w:rFonts w:ascii="Sylfaen" w:hAnsi="Sylfaen"/>
          <w:lang w:eastAsia="en-CA"/>
        </w:rPr>
      </w:pPr>
      <w:r w:rsidRPr="00595ADF">
        <w:rPr>
          <w:rFonts w:ascii="Sylfaen" w:hAnsi="Sylfaen"/>
          <w:lang w:eastAsia="en-CA"/>
        </w:rPr>
        <w:t xml:space="preserve">At present, advancements in software </w:t>
      </w:r>
      <w:r w:rsidR="003B49CC" w:rsidRPr="00595ADF">
        <w:rPr>
          <w:rFonts w:ascii="Sylfaen" w:hAnsi="Sylfaen"/>
          <w:lang w:eastAsia="en-CA"/>
        </w:rPr>
        <w:t xml:space="preserve">architecture </w:t>
      </w:r>
      <w:r w:rsidRPr="00595ADF">
        <w:rPr>
          <w:rFonts w:ascii="Sylfaen" w:hAnsi="Sylfaen"/>
          <w:lang w:eastAsia="en-CA"/>
        </w:rPr>
        <w:t>have led to</w:t>
      </w:r>
      <w:r w:rsidR="001B111C" w:rsidRPr="00595ADF">
        <w:rPr>
          <w:rFonts w:ascii="Sylfaen" w:hAnsi="Sylfaen"/>
          <w:lang w:eastAsia="en-CA"/>
        </w:rPr>
        <w:t xml:space="preserve"> numerous</w:t>
      </w:r>
      <w:r w:rsidRPr="00595ADF">
        <w:rPr>
          <w:rFonts w:ascii="Sylfaen" w:hAnsi="Sylfaen"/>
          <w:lang w:eastAsia="en-CA"/>
        </w:rPr>
        <w:t xml:space="preserve"> designs </w:t>
      </w:r>
      <w:r w:rsidR="001B111C" w:rsidRPr="00595ADF">
        <w:rPr>
          <w:rFonts w:ascii="Sylfaen" w:hAnsi="Sylfaen"/>
          <w:lang w:eastAsia="en-CA"/>
        </w:rPr>
        <w:t>of</w:t>
      </w:r>
      <w:r w:rsidR="003B49CC" w:rsidRPr="00595ADF">
        <w:rPr>
          <w:rFonts w:ascii="Sylfaen" w:hAnsi="Sylfaen"/>
          <w:lang w:eastAsia="en-CA"/>
        </w:rPr>
        <w:t xml:space="preserve"> </w:t>
      </w:r>
      <w:r w:rsidR="003B49CC" w:rsidRPr="00595ADF">
        <w:rPr>
          <w:rFonts w:ascii="Sylfaen" w:hAnsi="Sylfaen"/>
          <w:b/>
          <w:lang w:eastAsia="en-CA"/>
        </w:rPr>
        <w:t>systems</w:t>
      </w:r>
      <w:r w:rsidR="003B49CC" w:rsidRPr="00595ADF">
        <w:rPr>
          <w:rFonts w:ascii="Sylfaen" w:hAnsi="Sylfaen"/>
          <w:lang w:eastAsia="en-CA"/>
        </w:rPr>
        <w:t xml:space="preserve"> </w:t>
      </w:r>
      <w:r w:rsidR="001B111C" w:rsidRPr="00595ADF">
        <w:rPr>
          <w:rFonts w:ascii="Sylfaen" w:hAnsi="Sylfaen"/>
          <w:lang w:eastAsia="en-CA"/>
        </w:rPr>
        <w:t>fundamentally focusing on parameters</w:t>
      </w:r>
      <w:r w:rsidR="00636ED6" w:rsidRPr="00595ADF">
        <w:rPr>
          <w:rFonts w:ascii="Sylfaen" w:hAnsi="Sylfaen"/>
          <w:lang w:eastAsia="en-CA"/>
        </w:rPr>
        <w:t xml:space="preserve"> (or software architecture goals)</w:t>
      </w:r>
      <w:r w:rsidR="001B111C" w:rsidRPr="00595ADF">
        <w:rPr>
          <w:rFonts w:ascii="Sylfaen" w:hAnsi="Sylfaen"/>
          <w:lang w:eastAsia="en-CA"/>
        </w:rPr>
        <w:t xml:space="preserve"> of </w:t>
      </w:r>
      <w:r w:rsidRPr="00595ADF">
        <w:rPr>
          <w:rFonts w:ascii="Sylfaen" w:hAnsi="Sylfaen"/>
          <w:lang w:eastAsia="en-CA"/>
        </w:rPr>
        <w:t xml:space="preserve"> </w:t>
      </w:r>
      <w:r w:rsidRPr="00595ADF">
        <w:rPr>
          <w:rFonts w:ascii="Sylfaen" w:hAnsi="Sylfaen"/>
          <w:b/>
          <w:shd w:val="clear" w:color="auto" w:fill="FFFFFF"/>
        </w:rPr>
        <w:t>Connectivity, Compatibility</w:t>
      </w:r>
      <w:r w:rsidR="003B49CC" w:rsidRPr="00595ADF">
        <w:rPr>
          <w:rFonts w:ascii="Sylfaen" w:hAnsi="Sylfaen"/>
          <w:b/>
          <w:shd w:val="clear" w:color="auto" w:fill="FFFFFF"/>
        </w:rPr>
        <w:t>, Localization</w:t>
      </w:r>
      <w:r w:rsidR="003B49CC" w:rsidRPr="00595ADF">
        <w:rPr>
          <w:rFonts w:ascii="Sylfaen" w:hAnsi="Sylfaen"/>
          <w:lang w:eastAsia="en-CA"/>
        </w:rPr>
        <w:t>,</w:t>
      </w:r>
      <w:r w:rsidRPr="00595ADF">
        <w:rPr>
          <w:rFonts w:ascii="Sylfaen" w:hAnsi="Sylfaen"/>
          <w:lang w:eastAsia="en-CA"/>
        </w:rPr>
        <w:t xml:space="preserve"> </w:t>
      </w:r>
      <w:r w:rsidR="003B49CC" w:rsidRPr="00595ADF">
        <w:rPr>
          <w:rFonts w:ascii="Sylfaen" w:hAnsi="Sylfaen"/>
          <w:b/>
          <w:lang w:eastAsia="en-CA"/>
        </w:rPr>
        <w:t>re-usability</w:t>
      </w:r>
      <w:r w:rsidR="003B49CC" w:rsidRPr="00595ADF">
        <w:rPr>
          <w:rFonts w:ascii="Sylfaen" w:hAnsi="Sylfaen"/>
          <w:lang w:eastAsia="en-CA"/>
        </w:rPr>
        <w:t xml:space="preserve"> and </w:t>
      </w:r>
      <w:r w:rsidR="00D17ECC" w:rsidRPr="00595ADF">
        <w:rPr>
          <w:rFonts w:ascii="Sylfaen" w:hAnsi="Sylfaen"/>
          <w:b/>
          <w:lang w:eastAsia="en-CA"/>
        </w:rPr>
        <w:t>scalability</w:t>
      </w:r>
      <w:r w:rsidR="00D17ECC" w:rsidRPr="00595ADF">
        <w:rPr>
          <w:rFonts w:ascii="Sylfaen" w:hAnsi="Sylfaen"/>
          <w:lang w:eastAsia="en-CA"/>
        </w:rPr>
        <w:t xml:space="preserve"> </w:t>
      </w:r>
      <w:r w:rsidRPr="00595ADF">
        <w:rPr>
          <w:rFonts w:ascii="Sylfaen" w:hAnsi="Sylfaen"/>
          <w:lang w:eastAsia="en-CA"/>
        </w:rPr>
        <w:t xml:space="preserve">which often leads to </w:t>
      </w:r>
      <w:r w:rsidR="008D569D" w:rsidRPr="00595ADF">
        <w:rPr>
          <w:rFonts w:ascii="Sylfaen" w:hAnsi="Sylfaen"/>
          <w:lang w:eastAsia="en-CA"/>
        </w:rPr>
        <w:t>questions</w:t>
      </w:r>
      <w:r w:rsidRPr="00595ADF">
        <w:rPr>
          <w:rFonts w:ascii="Sylfaen" w:hAnsi="Sylfaen"/>
          <w:lang w:eastAsia="en-CA"/>
        </w:rPr>
        <w:t xml:space="preserve"> of </w:t>
      </w:r>
      <w:r w:rsidRPr="00595ADF">
        <w:rPr>
          <w:rFonts w:ascii="Sylfaen" w:hAnsi="Sylfaen"/>
          <w:b/>
          <w:lang w:eastAsia="en-CA"/>
        </w:rPr>
        <w:t>modularity</w:t>
      </w:r>
      <w:r w:rsidR="003B49CC" w:rsidRPr="00595ADF">
        <w:rPr>
          <w:rFonts w:ascii="Sylfaen" w:hAnsi="Sylfaen"/>
          <w:lang w:eastAsia="en-CA"/>
        </w:rPr>
        <w:t xml:space="preserve">, </w:t>
      </w:r>
      <w:r w:rsidR="003B49CC" w:rsidRPr="00595ADF">
        <w:rPr>
          <w:rFonts w:ascii="Sylfaen" w:hAnsi="Sylfaen"/>
          <w:b/>
          <w:shd w:val="clear" w:color="auto" w:fill="FFFFFF"/>
        </w:rPr>
        <w:t xml:space="preserve">Ease of use </w:t>
      </w:r>
      <w:r w:rsidR="003B49CC" w:rsidRPr="00595ADF">
        <w:rPr>
          <w:rFonts w:ascii="Sylfaen" w:hAnsi="Sylfaen"/>
          <w:shd w:val="clear" w:color="auto" w:fill="FFFFFF"/>
        </w:rPr>
        <w:t xml:space="preserve">leading to levels of </w:t>
      </w:r>
      <w:r w:rsidR="003B49CC" w:rsidRPr="00595ADF">
        <w:rPr>
          <w:rFonts w:ascii="Sylfaen" w:hAnsi="Sylfaen"/>
          <w:lang w:eastAsia="en-CA"/>
        </w:rPr>
        <w:t>abstraction</w:t>
      </w:r>
      <w:r w:rsidR="001B111C" w:rsidRPr="00595ADF">
        <w:rPr>
          <w:rFonts w:ascii="Sylfaen" w:hAnsi="Sylfaen"/>
          <w:lang w:eastAsia="en-CA"/>
        </w:rPr>
        <w:t xml:space="preserve"> of any application</w:t>
      </w:r>
      <w:r w:rsidR="003B49CC" w:rsidRPr="00595ADF">
        <w:rPr>
          <w:rFonts w:ascii="Sylfaen" w:hAnsi="Sylfaen"/>
          <w:lang w:eastAsia="en-CA"/>
        </w:rPr>
        <w:t>.</w:t>
      </w:r>
      <w:r w:rsidR="001F5519" w:rsidRPr="00595ADF">
        <w:rPr>
          <w:rFonts w:ascii="Sylfaen" w:hAnsi="Sylfaen"/>
          <w:lang w:eastAsia="en-CA"/>
        </w:rPr>
        <w:t xml:space="preserve"> Object Oriented, a programming paradigm, has proved to be imperative </w:t>
      </w:r>
      <w:r w:rsidR="001D443E" w:rsidRPr="00595ADF">
        <w:rPr>
          <w:rFonts w:ascii="Sylfaen" w:hAnsi="Sylfaen"/>
          <w:lang w:eastAsia="en-CA"/>
        </w:rPr>
        <w:t xml:space="preserve">in today’s </w:t>
      </w:r>
      <w:r w:rsidR="001F5519" w:rsidRPr="00595ADF">
        <w:rPr>
          <w:rFonts w:ascii="Sylfaen" w:hAnsi="Sylfaen"/>
          <w:lang w:eastAsia="en-CA"/>
        </w:rPr>
        <w:t>software industry</w:t>
      </w:r>
      <w:r w:rsidR="003559B0" w:rsidRPr="00595ADF">
        <w:rPr>
          <w:rFonts w:ascii="Sylfaen" w:hAnsi="Sylfaen"/>
          <w:lang w:eastAsia="en-CA"/>
        </w:rPr>
        <w:t xml:space="preserve"> and has become a necessity if not a norm to adopt languages that support OOP</w:t>
      </w:r>
      <w:r w:rsidR="00D4567F" w:rsidRPr="00595ADF">
        <w:rPr>
          <w:rFonts w:ascii="Sylfaen" w:hAnsi="Sylfaen"/>
          <w:lang w:eastAsia="en-CA"/>
        </w:rPr>
        <w:t xml:space="preserve"> to create </w:t>
      </w:r>
      <w:r w:rsidR="00193E19" w:rsidRPr="00595ADF">
        <w:rPr>
          <w:rFonts w:ascii="Sylfaen" w:hAnsi="Sylfaen"/>
          <w:lang w:eastAsia="en-CA"/>
        </w:rPr>
        <w:t>systems</w:t>
      </w:r>
      <w:r w:rsidR="00D4567F" w:rsidRPr="00595ADF">
        <w:rPr>
          <w:rFonts w:ascii="Sylfaen" w:hAnsi="Sylfaen"/>
          <w:lang w:eastAsia="en-CA"/>
        </w:rPr>
        <w:t xml:space="preserve"> which on a large scale must </w:t>
      </w:r>
      <w:r w:rsidR="00E3338C" w:rsidRPr="00595ADF">
        <w:rPr>
          <w:rFonts w:ascii="Sylfaen" w:hAnsi="Sylfaen"/>
          <w:lang w:eastAsia="en-CA"/>
        </w:rPr>
        <w:t>maintain</w:t>
      </w:r>
      <w:r w:rsidR="00D4567F" w:rsidRPr="00595ADF">
        <w:rPr>
          <w:rFonts w:ascii="Sylfaen" w:hAnsi="Sylfaen"/>
          <w:lang w:eastAsia="en-CA"/>
        </w:rPr>
        <w:t xml:space="preserve"> demands of </w:t>
      </w:r>
      <w:r w:rsidR="004D0E43" w:rsidRPr="00595ADF">
        <w:rPr>
          <w:rFonts w:ascii="Sylfaen" w:hAnsi="Sylfaen"/>
          <w:lang w:eastAsia="en-CA"/>
        </w:rPr>
        <w:t>software architecture goals</w:t>
      </w:r>
      <w:r w:rsidR="00193E19" w:rsidRPr="00595ADF">
        <w:rPr>
          <w:rFonts w:ascii="Sylfaen" w:hAnsi="Sylfaen"/>
          <w:lang w:eastAsia="en-CA"/>
        </w:rPr>
        <w:t xml:space="preserve">. </w:t>
      </w:r>
      <w:r w:rsidR="00812F40" w:rsidRPr="00595ADF">
        <w:rPr>
          <w:rFonts w:ascii="Sylfaen" w:hAnsi="Sylfaen"/>
          <w:lang w:eastAsia="en-CA"/>
        </w:rPr>
        <w:t xml:space="preserve">Object </w:t>
      </w:r>
      <w:r w:rsidR="001D39FE">
        <w:rPr>
          <w:rFonts w:ascii="Sylfaen" w:hAnsi="Sylfaen"/>
          <w:lang w:eastAsia="en-CA"/>
        </w:rPr>
        <w:t>Oriented</w:t>
      </w:r>
      <w:r w:rsidR="001D39FE" w:rsidRPr="00595ADF">
        <w:rPr>
          <w:rFonts w:ascii="Sylfaen" w:hAnsi="Sylfaen"/>
          <w:lang w:eastAsia="en-CA"/>
        </w:rPr>
        <w:t xml:space="preserve"> </w:t>
      </w:r>
      <w:r w:rsidR="001D39FE">
        <w:rPr>
          <w:rFonts w:ascii="Sylfaen" w:hAnsi="Sylfaen"/>
          <w:lang w:eastAsia="en-CA"/>
        </w:rPr>
        <w:t>programming</w:t>
      </w:r>
      <w:r w:rsidR="00E76C7F">
        <w:rPr>
          <w:rFonts w:ascii="Sylfaen" w:hAnsi="Sylfaen"/>
          <w:lang w:eastAsia="en-CA"/>
        </w:rPr>
        <w:t xml:space="preserve"> </w:t>
      </w:r>
      <w:r w:rsidR="00193E19" w:rsidRPr="00595ADF">
        <w:rPr>
          <w:rFonts w:ascii="Sylfaen" w:hAnsi="Sylfaen"/>
          <w:lang w:eastAsia="en-CA"/>
        </w:rPr>
        <w:t>does have its disadvantages</w:t>
      </w:r>
      <w:r w:rsidR="003559B0" w:rsidRPr="00595ADF">
        <w:rPr>
          <w:rFonts w:ascii="Sylfaen" w:hAnsi="Sylfaen"/>
          <w:lang w:eastAsia="en-CA"/>
        </w:rPr>
        <w:t xml:space="preserve"> </w:t>
      </w:r>
      <w:bookmarkStart w:id="0" w:name="_GoBack"/>
      <w:bookmarkEnd w:id="0"/>
      <w:r w:rsidR="00812F40" w:rsidRPr="00595ADF">
        <w:rPr>
          <w:rFonts w:ascii="Sylfaen" w:hAnsi="Sylfaen"/>
          <w:lang w:eastAsia="en-CA"/>
        </w:rPr>
        <w:t xml:space="preserve">and due to that industries are leaning towards </w:t>
      </w:r>
      <w:r w:rsidR="00194E7B" w:rsidRPr="00595ADF">
        <w:rPr>
          <w:rFonts w:ascii="Sylfaen" w:hAnsi="Sylfaen"/>
          <w:i/>
          <w:lang w:eastAsia="en-CA"/>
        </w:rPr>
        <w:t>C</w:t>
      </w:r>
      <w:r w:rsidR="00812F40" w:rsidRPr="00595ADF">
        <w:rPr>
          <w:rFonts w:ascii="Sylfaen" w:hAnsi="Sylfaen"/>
          <w:i/>
          <w:lang w:eastAsia="en-CA"/>
        </w:rPr>
        <w:t>omponent</w:t>
      </w:r>
      <w:r w:rsidR="00194E7B" w:rsidRPr="00595ADF">
        <w:rPr>
          <w:rFonts w:ascii="Sylfaen" w:hAnsi="Sylfaen"/>
          <w:i/>
          <w:lang w:eastAsia="en-CA"/>
        </w:rPr>
        <w:t>-</w:t>
      </w:r>
      <w:r w:rsidR="00812F40" w:rsidRPr="00595ADF">
        <w:rPr>
          <w:rFonts w:ascii="Sylfaen" w:hAnsi="Sylfaen"/>
          <w:i/>
          <w:lang w:eastAsia="en-CA"/>
        </w:rPr>
        <w:t>based</w:t>
      </w:r>
      <w:r w:rsidR="00812F40" w:rsidRPr="00595ADF">
        <w:rPr>
          <w:rFonts w:ascii="Sylfaen" w:hAnsi="Sylfaen"/>
          <w:lang w:eastAsia="en-CA"/>
        </w:rPr>
        <w:t xml:space="preserve"> architecture as one of the alternatives.</w:t>
      </w:r>
      <w:r w:rsidR="00193E19" w:rsidRPr="00595ADF">
        <w:rPr>
          <w:rFonts w:ascii="Sylfaen" w:hAnsi="Sylfaen"/>
          <w:lang w:eastAsia="en-CA"/>
        </w:rPr>
        <w:t xml:space="preserve"> Narrowing down to Video Game industry, existing game engines in market have already begun </w:t>
      </w:r>
      <w:r w:rsidR="00A3007F" w:rsidRPr="00595ADF">
        <w:rPr>
          <w:rFonts w:ascii="Sylfaen" w:hAnsi="Sylfaen"/>
          <w:lang w:eastAsia="en-CA"/>
        </w:rPr>
        <w:t>to standardize</w:t>
      </w:r>
      <w:r w:rsidR="00193E19" w:rsidRPr="00595ADF">
        <w:rPr>
          <w:rFonts w:ascii="Sylfaen" w:hAnsi="Sylfaen"/>
          <w:lang w:eastAsia="en-CA"/>
        </w:rPr>
        <w:t xml:space="preserve"> software architecture in game applications by </w:t>
      </w:r>
      <w:r w:rsidR="00CF518F" w:rsidRPr="00595ADF">
        <w:rPr>
          <w:rFonts w:ascii="Sylfaen" w:hAnsi="Sylfaen"/>
          <w:lang w:eastAsia="en-CA"/>
        </w:rPr>
        <w:t>integrating component model</w:t>
      </w:r>
      <w:r w:rsidR="007E4D89" w:rsidRPr="00595ADF">
        <w:rPr>
          <w:rFonts w:ascii="Sylfaen" w:hAnsi="Sylfaen"/>
          <w:lang w:eastAsia="en-CA"/>
        </w:rPr>
        <w:t xml:space="preserve"> and </w:t>
      </w:r>
      <w:r w:rsidR="00194E7B" w:rsidRPr="00595ADF">
        <w:rPr>
          <w:rFonts w:ascii="Sylfaen" w:hAnsi="Sylfaen"/>
          <w:lang w:eastAsia="en-CA"/>
        </w:rPr>
        <w:t>functionality</w:t>
      </w:r>
      <w:r w:rsidR="00CF518F" w:rsidRPr="00595ADF">
        <w:rPr>
          <w:rFonts w:ascii="Sylfaen" w:hAnsi="Sylfaen"/>
          <w:lang w:eastAsia="en-CA"/>
        </w:rPr>
        <w:t xml:space="preserve"> to their </w:t>
      </w:r>
      <w:r w:rsidR="00EB4398" w:rsidRPr="00595ADF">
        <w:rPr>
          <w:rFonts w:ascii="Sylfaen" w:hAnsi="Sylfaen"/>
          <w:i/>
          <w:lang w:eastAsia="en-CA"/>
        </w:rPr>
        <w:t>O</w:t>
      </w:r>
      <w:r w:rsidR="00CF518F" w:rsidRPr="00595ADF">
        <w:rPr>
          <w:rFonts w:ascii="Sylfaen" w:hAnsi="Sylfaen"/>
          <w:i/>
          <w:lang w:eastAsia="en-CA"/>
        </w:rPr>
        <w:t>bject</w:t>
      </w:r>
      <w:r w:rsidR="00CF518F" w:rsidRPr="00595ADF">
        <w:rPr>
          <w:rFonts w:ascii="Sylfaen" w:hAnsi="Sylfaen"/>
          <w:lang w:eastAsia="en-CA"/>
        </w:rPr>
        <w:t xml:space="preserve"> superclass that </w:t>
      </w:r>
      <w:r w:rsidR="00194E7B" w:rsidRPr="00595ADF">
        <w:rPr>
          <w:rFonts w:ascii="Sylfaen" w:hAnsi="Sylfaen"/>
          <w:lang w:eastAsia="en-CA"/>
        </w:rPr>
        <w:t>allow developers to engineer their own object with modular</w:t>
      </w:r>
      <w:r w:rsidR="00BE5ED4" w:rsidRPr="00595ADF">
        <w:rPr>
          <w:rFonts w:ascii="Sylfaen" w:hAnsi="Sylfaen"/>
          <w:lang w:eastAsia="en-CA"/>
        </w:rPr>
        <w:t xml:space="preserve"> and cohesive</w:t>
      </w:r>
      <w:r w:rsidR="00194E7B" w:rsidRPr="00595ADF">
        <w:rPr>
          <w:rFonts w:ascii="Sylfaen" w:hAnsi="Sylfaen"/>
          <w:lang w:eastAsia="en-CA"/>
        </w:rPr>
        <w:t xml:space="preserve"> components. However, even </w:t>
      </w:r>
      <w:r w:rsidR="00903C24" w:rsidRPr="00595ADF">
        <w:rPr>
          <w:rFonts w:ascii="Sylfaen" w:hAnsi="Sylfaen"/>
          <w:i/>
          <w:lang w:eastAsia="en-CA"/>
        </w:rPr>
        <w:t>C</w:t>
      </w:r>
      <w:r w:rsidR="00194E7B" w:rsidRPr="00595ADF">
        <w:rPr>
          <w:rFonts w:ascii="Sylfaen" w:hAnsi="Sylfaen"/>
          <w:i/>
          <w:lang w:eastAsia="en-CA"/>
        </w:rPr>
        <w:t>omponent-based</w:t>
      </w:r>
      <w:r w:rsidR="00194E7B" w:rsidRPr="00595ADF">
        <w:rPr>
          <w:rFonts w:ascii="Sylfaen" w:hAnsi="Sylfaen"/>
          <w:lang w:eastAsia="en-CA"/>
        </w:rPr>
        <w:t xml:space="preserve"> </w:t>
      </w:r>
      <w:r w:rsidR="005C0835" w:rsidRPr="00595ADF">
        <w:rPr>
          <w:rFonts w:ascii="Sylfaen" w:hAnsi="Sylfaen"/>
          <w:lang w:eastAsia="en-CA"/>
        </w:rPr>
        <w:t>(C-B</w:t>
      </w:r>
      <w:r w:rsidR="0009147A" w:rsidRPr="00595ADF">
        <w:rPr>
          <w:rFonts w:ascii="Sylfaen" w:hAnsi="Sylfaen"/>
          <w:lang w:eastAsia="en-CA"/>
        </w:rPr>
        <w:t>) architecture</w:t>
      </w:r>
      <w:r w:rsidR="00D4567F" w:rsidRPr="00595ADF">
        <w:rPr>
          <w:rFonts w:ascii="Sylfaen" w:hAnsi="Sylfaen"/>
          <w:lang w:eastAsia="en-CA"/>
        </w:rPr>
        <w:t xml:space="preserve"> has its limitations:</w:t>
      </w:r>
      <w:r w:rsidR="00BE5ED4" w:rsidRPr="00595ADF">
        <w:rPr>
          <w:rFonts w:ascii="Sylfaen" w:hAnsi="Sylfaen"/>
          <w:lang w:eastAsia="en-CA"/>
        </w:rPr>
        <w:t xml:space="preserve"> </w:t>
      </w:r>
    </w:p>
    <w:p w:rsidR="00B21EB3" w:rsidRPr="00595ADF" w:rsidRDefault="00E518E1" w:rsidP="00BC6D1D">
      <w:pPr>
        <w:pStyle w:val="ListParagraph"/>
        <w:numPr>
          <w:ilvl w:val="0"/>
          <w:numId w:val="5"/>
        </w:numPr>
        <w:rPr>
          <w:rFonts w:ascii="Sylfaen" w:hAnsi="Sylfaen"/>
          <w:lang w:eastAsia="en-CA"/>
        </w:rPr>
      </w:pPr>
      <w:r w:rsidRPr="00595ADF">
        <w:rPr>
          <w:rFonts w:ascii="Sylfaen" w:hAnsi="Sylfaen"/>
          <w:lang w:eastAsia="en-CA"/>
        </w:rPr>
        <w:t xml:space="preserve">In-order to make components widely </w:t>
      </w:r>
      <w:r w:rsidR="00A9444D" w:rsidRPr="00595ADF">
        <w:rPr>
          <w:rFonts w:ascii="Sylfaen" w:hAnsi="Sylfaen"/>
          <w:lang w:eastAsia="en-CA"/>
        </w:rPr>
        <w:t xml:space="preserve">modular, parameters needs to be </w:t>
      </w:r>
      <w:r w:rsidR="00A9444D" w:rsidRPr="00595ADF">
        <w:rPr>
          <w:rFonts w:ascii="Sylfaen" w:hAnsi="Sylfaen"/>
          <w:b/>
          <w:lang w:eastAsia="en-CA"/>
        </w:rPr>
        <w:t>absolutely simplified</w:t>
      </w:r>
      <w:r w:rsidR="00A9444D" w:rsidRPr="00595ADF">
        <w:rPr>
          <w:rFonts w:ascii="Sylfaen" w:hAnsi="Sylfaen"/>
          <w:lang w:eastAsia="en-CA"/>
        </w:rPr>
        <w:t xml:space="preserve"> which leads to the requirement of constructing variety of interfaces for that simplified component. </w:t>
      </w:r>
    </w:p>
    <w:p w:rsidR="009B51A9" w:rsidRPr="00595ADF" w:rsidRDefault="009B51A9" w:rsidP="00BC6D1D">
      <w:pPr>
        <w:pStyle w:val="ListParagraph"/>
        <w:numPr>
          <w:ilvl w:val="0"/>
          <w:numId w:val="5"/>
        </w:numPr>
        <w:rPr>
          <w:rFonts w:ascii="Sylfaen" w:hAnsi="Sylfaen"/>
          <w:lang w:eastAsia="en-CA"/>
        </w:rPr>
      </w:pPr>
      <w:r w:rsidRPr="00595ADF">
        <w:rPr>
          <w:rFonts w:ascii="Sylfaen" w:hAnsi="Sylfaen"/>
          <w:lang w:eastAsia="en-CA"/>
        </w:rPr>
        <w:t xml:space="preserve">As more </w:t>
      </w:r>
      <w:r w:rsidR="00603461" w:rsidRPr="00595ADF">
        <w:rPr>
          <w:rFonts w:ascii="Sylfaen" w:hAnsi="Sylfaen"/>
          <w:lang w:eastAsia="en-CA"/>
        </w:rPr>
        <w:t xml:space="preserve">independent </w:t>
      </w:r>
      <w:r w:rsidRPr="00595ADF">
        <w:rPr>
          <w:rFonts w:ascii="Sylfaen" w:hAnsi="Sylfaen"/>
          <w:lang w:eastAsia="en-CA"/>
        </w:rPr>
        <w:t>paralle</w:t>
      </w:r>
      <w:r w:rsidR="00646543" w:rsidRPr="00595ADF">
        <w:rPr>
          <w:rFonts w:ascii="Sylfaen" w:hAnsi="Sylfaen"/>
          <w:lang w:eastAsia="en-CA"/>
        </w:rPr>
        <w:t>l</w:t>
      </w:r>
      <w:r w:rsidRPr="00595ADF">
        <w:rPr>
          <w:rFonts w:ascii="Sylfaen" w:hAnsi="Sylfaen"/>
          <w:lang w:eastAsia="en-CA"/>
        </w:rPr>
        <w:t xml:space="preserve"> executing components are mounted on an object</w:t>
      </w:r>
      <w:r w:rsidR="007E671D" w:rsidRPr="00595ADF">
        <w:rPr>
          <w:rFonts w:ascii="Sylfaen" w:hAnsi="Sylfaen"/>
          <w:lang w:eastAsia="en-CA"/>
        </w:rPr>
        <w:t>, creating dependency and</w:t>
      </w:r>
      <w:r w:rsidRPr="00595ADF">
        <w:rPr>
          <w:rFonts w:ascii="Sylfaen" w:hAnsi="Sylfaen"/>
          <w:lang w:eastAsia="en-CA"/>
        </w:rPr>
        <w:t xml:space="preserve"> accessing </w:t>
      </w:r>
      <w:r w:rsidR="007E671D" w:rsidRPr="00595ADF">
        <w:rPr>
          <w:rFonts w:ascii="Sylfaen" w:hAnsi="Sylfaen"/>
          <w:lang w:eastAsia="en-CA"/>
        </w:rPr>
        <w:t xml:space="preserve">those </w:t>
      </w:r>
      <w:r w:rsidRPr="00595ADF">
        <w:rPr>
          <w:rFonts w:ascii="Sylfaen" w:hAnsi="Sylfaen"/>
          <w:lang w:eastAsia="en-CA"/>
        </w:rPr>
        <w:t>com</w:t>
      </w:r>
      <w:r w:rsidR="007E671D" w:rsidRPr="00595ADF">
        <w:rPr>
          <w:rFonts w:ascii="Sylfaen" w:hAnsi="Sylfaen"/>
          <w:lang w:eastAsia="en-CA"/>
        </w:rPr>
        <w:t>ponents eventually starts building problems associated with concurrency.</w:t>
      </w:r>
      <w:r w:rsidR="00D024FC" w:rsidRPr="00595ADF">
        <w:rPr>
          <w:rFonts w:ascii="Sylfaen" w:hAnsi="Sylfaen"/>
          <w:lang w:eastAsia="en-CA"/>
        </w:rPr>
        <w:t xml:space="preserve"> This is normally the result of unconstrained addition of components.</w:t>
      </w:r>
    </w:p>
    <w:p w:rsidR="008B03BD" w:rsidRPr="00595ADF" w:rsidRDefault="00637E2B" w:rsidP="00BC6D1D">
      <w:pPr>
        <w:pStyle w:val="ListParagraph"/>
        <w:numPr>
          <w:ilvl w:val="0"/>
          <w:numId w:val="5"/>
        </w:numPr>
        <w:rPr>
          <w:rFonts w:ascii="Sylfaen" w:hAnsi="Sylfaen"/>
          <w:lang w:eastAsia="en-CA"/>
        </w:rPr>
      </w:pPr>
      <w:r w:rsidRPr="00595ADF">
        <w:rPr>
          <w:rFonts w:ascii="Sylfaen" w:hAnsi="Sylfaen"/>
          <w:lang w:eastAsia="en-CA"/>
        </w:rPr>
        <w:t>Just as programming languages restrict d</w:t>
      </w:r>
      <w:r w:rsidR="00751324" w:rsidRPr="00595ADF">
        <w:rPr>
          <w:rFonts w:ascii="Sylfaen" w:hAnsi="Sylfaen"/>
          <w:lang w:eastAsia="en-CA"/>
        </w:rPr>
        <w:t>evelopers to certain programming techniques, for example JAVA language does not support multiple inheritance,</w:t>
      </w:r>
      <w:r w:rsidR="005C2A57" w:rsidRPr="00595ADF">
        <w:rPr>
          <w:rFonts w:ascii="Sylfaen" w:hAnsi="Sylfaen"/>
          <w:lang w:eastAsia="en-CA"/>
        </w:rPr>
        <w:t xml:space="preserve"> </w:t>
      </w:r>
      <w:r w:rsidR="00B84DE3" w:rsidRPr="00595ADF">
        <w:rPr>
          <w:rFonts w:ascii="Sylfaen" w:hAnsi="Sylfaen"/>
          <w:lang w:eastAsia="en-CA"/>
        </w:rPr>
        <w:t xml:space="preserve">typically </w:t>
      </w:r>
      <w:r w:rsidR="005C2A57" w:rsidRPr="00595ADF">
        <w:rPr>
          <w:rFonts w:ascii="Sylfaen" w:hAnsi="Sylfaen"/>
          <w:lang w:eastAsia="en-CA"/>
        </w:rPr>
        <w:t xml:space="preserve">APIs associated with </w:t>
      </w:r>
      <w:proofErr w:type="gramStart"/>
      <w:r w:rsidR="005C2A57" w:rsidRPr="00595ADF">
        <w:rPr>
          <w:rFonts w:ascii="Sylfaen" w:hAnsi="Sylfaen"/>
          <w:lang w:eastAsia="en-CA"/>
        </w:rPr>
        <w:t>framework</w:t>
      </w:r>
      <w:proofErr w:type="gramEnd"/>
      <w:r w:rsidR="005C2A57" w:rsidRPr="00595ADF">
        <w:rPr>
          <w:rFonts w:ascii="Sylfaen" w:hAnsi="Sylfaen"/>
          <w:lang w:eastAsia="en-CA"/>
        </w:rPr>
        <w:t xml:space="preserve"> </w:t>
      </w:r>
      <w:r w:rsidR="00B84DE3" w:rsidRPr="00595ADF">
        <w:rPr>
          <w:rFonts w:ascii="Sylfaen" w:hAnsi="Sylfaen"/>
          <w:lang w:eastAsia="en-CA"/>
        </w:rPr>
        <w:t>does not</w:t>
      </w:r>
      <w:r w:rsidR="005C2A57" w:rsidRPr="00595ADF">
        <w:rPr>
          <w:rFonts w:ascii="Sylfaen" w:hAnsi="Sylfaen"/>
          <w:lang w:eastAsia="en-CA"/>
        </w:rPr>
        <w:t xml:space="preserve"> prov</w:t>
      </w:r>
      <w:r w:rsidR="00B84DE3" w:rsidRPr="00595ADF">
        <w:rPr>
          <w:rFonts w:ascii="Sylfaen" w:hAnsi="Sylfaen"/>
          <w:lang w:eastAsia="en-CA"/>
        </w:rPr>
        <w:t>ide any structured way of handling components.</w:t>
      </w:r>
      <w:r w:rsidR="00F52FC2" w:rsidRPr="00595ADF">
        <w:rPr>
          <w:rFonts w:ascii="Sylfaen" w:hAnsi="Sylfaen"/>
          <w:lang w:eastAsia="en-CA"/>
        </w:rPr>
        <w:t xml:space="preserve"> This encompasses dependency management and setting limit to the number of components that can be added based on specific requirements.</w:t>
      </w:r>
      <w:r w:rsidR="00B25C53" w:rsidRPr="00595ADF">
        <w:rPr>
          <w:rFonts w:ascii="Sylfaen" w:hAnsi="Sylfaen"/>
          <w:lang w:eastAsia="en-CA"/>
        </w:rPr>
        <w:t xml:space="preserve"> Defining such a limit becomes important since it directly influences performance.</w:t>
      </w:r>
    </w:p>
    <w:p w:rsidR="00696D6F" w:rsidRPr="00595ADF" w:rsidRDefault="000A7F63" w:rsidP="00BC6D1D">
      <w:pPr>
        <w:ind w:firstLine="360"/>
        <w:rPr>
          <w:rFonts w:ascii="Sylfaen" w:hAnsi="Sylfaen"/>
          <w:lang w:eastAsia="en-CA"/>
        </w:rPr>
      </w:pPr>
      <w:r w:rsidRPr="00595ADF">
        <w:rPr>
          <w:rFonts w:ascii="Sylfaen" w:hAnsi="Sylfaen"/>
          <w:lang w:eastAsia="en-CA"/>
        </w:rPr>
        <w:t>D</w:t>
      </w:r>
      <w:r w:rsidR="00D024FC" w:rsidRPr="00595ADF">
        <w:rPr>
          <w:rFonts w:ascii="Sylfaen" w:hAnsi="Sylfaen"/>
          <w:lang w:eastAsia="en-CA"/>
        </w:rPr>
        <w:t>iscussion of this</w:t>
      </w:r>
      <w:r w:rsidRPr="00595ADF">
        <w:rPr>
          <w:rFonts w:ascii="Sylfaen" w:hAnsi="Sylfaen"/>
          <w:lang w:eastAsia="en-CA"/>
        </w:rPr>
        <w:t xml:space="preserve"> very</w:t>
      </w:r>
      <w:r w:rsidR="00D024FC" w:rsidRPr="00595ADF">
        <w:rPr>
          <w:rFonts w:ascii="Sylfaen" w:hAnsi="Sylfaen"/>
          <w:lang w:eastAsia="en-CA"/>
        </w:rPr>
        <w:t xml:space="preserve"> limit demands the </w:t>
      </w:r>
      <w:r w:rsidR="00996A43" w:rsidRPr="00595ADF">
        <w:rPr>
          <w:rFonts w:ascii="Sylfaen" w:hAnsi="Sylfaen"/>
          <w:lang w:eastAsia="en-CA"/>
        </w:rPr>
        <w:t>research</w:t>
      </w:r>
      <w:r w:rsidR="00D024FC" w:rsidRPr="00595ADF">
        <w:rPr>
          <w:rFonts w:ascii="Sylfaen" w:hAnsi="Sylfaen"/>
          <w:lang w:eastAsia="en-CA"/>
        </w:rPr>
        <w:t xml:space="preserve"> into a new topic of methods to engineer component</w:t>
      </w:r>
      <w:r w:rsidR="00996A43" w:rsidRPr="00595ADF">
        <w:rPr>
          <w:rFonts w:ascii="Sylfaen" w:hAnsi="Sylfaen"/>
          <w:lang w:eastAsia="en-CA"/>
        </w:rPr>
        <w:t xml:space="preserve">s based </w:t>
      </w:r>
      <w:r w:rsidR="00D024FC" w:rsidRPr="00595ADF">
        <w:rPr>
          <w:rFonts w:ascii="Sylfaen" w:hAnsi="Sylfaen"/>
          <w:lang w:eastAsia="en-CA"/>
        </w:rPr>
        <w:t>on</w:t>
      </w:r>
      <w:r w:rsidR="00996A43" w:rsidRPr="00595ADF">
        <w:rPr>
          <w:rFonts w:ascii="Sylfaen" w:hAnsi="Sylfaen"/>
          <w:lang w:eastAsia="en-CA"/>
        </w:rPr>
        <w:t xml:space="preserve"> </w:t>
      </w:r>
      <w:r w:rsidR="009E6776" w:rsidRPr="00595ADF">
        <w:rPr>
          <w:rFonts w:ascii="Sylfaen" w:hAnsi="Sylfaen"/>
          <w:lang w:eastAsia="en-CA"/>
        </w:rPr>
        <w:t xml:space="preserve">means of </w:t>
      </w:r>
      <w:r w:rsidR="00996A43" w:rsidRPr="00595ADF">
        <w:rPr>
          <w:rFonts w:ascii="Sylfaen" w:hAnsi="Sylfaen"/>
          <w:lang w:eastAsia="en-CA"/>
        </w:rPr>
        <w:t>recognizing core interfaces</w:t>
      </w:r>
      <w:r w:rsidR="0055528C" w:rsidRPr="00595ADF">
        <w:rPr>
          <w:rFonts w:ascii="Sylfaen" w:hAnsi="Sylfaen"/>
          <w:lang w:eastAsia="en-CA"/>
        </w:rPr>
        <w:t xml:space="preserve"> </w:t>
      </w:r>
      <w:r w:rsidR="0048450D" w:rsidRPr="00595ADF">
        <w:rPr>
          <w:rFonts w:ascii="Sylfaen" w:hAnsi="Sylfaen"/>
          <w:lang w:eastAsia="en-CA"/>
        </w:rPr>
        <w:t>and</w:t>
      </w:r>
      <w:r w:rsidR="00D024FC" w:rsidRPr="00595ADF">
        <w:rPr>
          <w:rFonts w:ascii="Sylfaen" w:hAnsi="Sylfaen"/>
          <w:lang w:eastAsia="en-CA"/>
        </w:rPr>
        <w:t xml:space="preserve"> the reflected use of reduced dependency</w:t>
      </w:r>
      <w:r w:rsidR="00455D8E" w:rsidRPr="00595ADF">
        <w:rPr>
          <w:rFonts w:ascii="Sylfaen" w:hAnsi="Sylfaen"/>
          <w:lang w:eastAsia="en-CA"/>
        </w:rPr>
        <w:t>.</w:t>
      </w:r>
    </w:p>
    <w:p w:rsidR="007C40B7" w:rsidRPr="00595ADF" w:rsidRDefault="005C0835" w:rsidP="00BC6D1D">
      <w:pPr>
        <w:ind w:firstLine="360"/>
        <w:rPr>
          <w:rFonts w:ascii="Sylfaen" w:hAnsi="Sylfaen"/>
          <w:lang w:eastAsia="en-CA"/>
        </w:rPr>
      </w:pPr>
      <w:r w:rsidRPr="00595ADF">
        <w:rPr>
          <w:rFonts w:ascii="Sylfaen" w:hAnsi="Sylfaen"/>
          <w:lang w:eastAsia="en-CA"/>
        </w:rPr>
        <w:t xml:space="preserve">A new exploration to software architecture called State Cell and its State Map is likely to </w:t>
      </w:r>
      <w:r w:rsidR="00962F1E" w:rsidRPr="00595ADF">
        <w:rPr>
          <w:rFonts w:ascii="Sylfaen" w:hAnsi="Sylfaen"/>
          <w:lang w:eastAsia="en-CA"/>
        </w:rPr>
        <w:t xml:space="preserve">overcome </w:t>
      </w:r>
      <w:r w:rsidRPr="00595ADF">
        <w:rPr>
          <w:rFonts w:ascii="Sylfaen" w:hAnsi="Sylfaen"/>
          <w:lang w:eastAsia="en-CA"/>
        </w:rPr>
        <w:t>limitations of both OOP and C-B architectures.</w:t>
      </w:r>
      <w:r w:rsidR="00962F1E" w:rsidRPr="00595ADF">
        <w:rPr>
          <w:rFonts w:ascii="Sylfaen" w:hAnsi="Sylfaen"/>
          <w:lang w:eastAsia="en-CA"/>
        </w:rPr>
        <w:t xml:space="preserve"> It will allow and create a standard for developers to create State Cell Schematics to engineer objects according to specifications.</w:t>
      </w:r>
      <w:r w:rsidR="007C40B7" w:rsidRPr="00595ADF">
        <w:rPr>
          <w:rFonts w:ascii="Sylfaen" w:hAnsi="Sylfaen"/>
          <w:lang w:eastAsia="en-CA"/>
        </w:rPr>
        <w:t xml:space="preserve"> State Cell will have following properties:</w:t>
      </w:r>
    </w:p>
    <w:p w:rsidR="00987B6B" w:rsidRPr="00595ADF" w:rsidRDefault="00380772" w:rsidP="00BC6D1D">
      <w:pPr>
        <w:pStyle w:val="ListParagraph"/>
        <w:numPr>
          <w:ilvl w:val="0"/>
          <w:numId w:val="6"/>
        </w:numPr>
        <w:rPr>
          <w:rFonts w:ascii="Sylfaen" w:hAnsi="Sylfaen"/>
          <w:lang w:eastAsia="en-CA"/>
        </w:rPr>
      </w:pPr>
      <w:r w:rsidRPr="00595ADF">
        <w:rPr>
          <w:rFonts w:ascii="Sylfaen" w:hAnsi="Sylfaen"/>
          <w:lang w:eastAsia="en-CA"/>
        </w:rPr>
        <w:t>A Cell</w:t>
      </w:r>
      <w:r w:rsidR="007C40B7" w:rsidRPr="00595ADF">
        <w:rPr>
          <w:rFonts w:ascii="Sylfaen" w:hAnsi="Sylfaen"/>
          <w:lang w:eastAsia="en-CA"/>
        </w:rPr>
        <w:t xml:space="preserve"> having an objective either existing to perform a</w:t>
      </w:r>
      <w:r w:rsidR="00987B6B" w:rsidRPr="00595ADF">
        <w:rPr>
          <w:rFonts w:ascii="Sylfaen" w:hAnsi="Sylfaen"/>
          <w:lang w:eastAsia="en-CA"/>
        </w:rPr>
        <w:t xml:space="preserve"> </w:t>
      </w:r>
      <w:r w:rsidR="007C40B7" w:rsidRPr="00595ADF">
        <w:rPr>
          <w:rFonts w:ascii="Sylfaen" w:hAnsi="Sylfaen"/>
          <w:lang w:eastAsia="en-CA"/>
        </w:rPr>
        <w:t xml:space="preserve">function or </w:t>
      </w:r>
      <w:r w:rsidR="00987B6B" w:rsidRPr="00595ADF">
        <w:rPr>
          <w:rFonts w:ascii="Sylfaen" w:hAnsi="Sylfaen"/>
          <w:lang w:eastAsia="en-CA"/>
        </w:rPr>
        <w:t>storage can be</w:t>
      </w:r>
      <w:r w:rsidR="007C40B7" w:rsidRPr="00595ADF">
        <w:rPr>
          <w:rFonts w:ascii="Sylfaen" w:hAnsi="Sylfaen"/>
          <w:lang w:eastAsia="en-CA"/>
        </w:rPr>
        <w:t xml:space="preserve"> in</w:t>
      </w:r>
      <w:r w:rsidR="00987B6B" w:rsidRPr="00595ADF">
        <w:rPr>
          <w:rFonts w:ascii="Sylfaen" w:hAnsi="Sylfaen"/>
          <w:lang w:eastAsia="en-CA"/>
        </w:rPr>
        <w:t>structed</w:t>
      </w:r>
      <w:r w:rsidR="00A02A09" w:rsidRPr="00595ADF">
        <w:rPr>
          <w:rFonts w:ascii="Sylfaen" w:hAnsi="Sylfaen"/>
          <w:lang w:eastAsia="en-CA"/>
        </w:rPr>
        <w:t xml:space="preserve"> (given instruction set)</w:t>
      </w:r>
      <w:r w:rsidR="00987B6B" w:rsidRPr="00595ADF">
        <w:rPr>
          <w:rFonts w:ascii="Sylfaen" w:hAnsi="Sylfaen"/>
          <w:lang w:eastAsia="en-CA"/>
        </w:rPr>
        <w:t xml:space="preserve"> to do so while maintain</w:t>
      </w:r>
      <w:r w:rsidRPr="00595ADF">
        <w:rPr>
          <w:rFonts w:ascii="Sylfaen" w:hAnsi="Sylfaen"/>
          <w:lang w:eastAsia="en-CA"/>
        </w:rPr>
        <w:t>ing</w:t>
      </w:r>
      <w:r w:rsidR="00987B6B" w:rsidRPr="00595ADF">
        <w:rPr>
          <w:rFonts w:ascii="Sylfaen" w:hAnsi="Sylfaen"/>
          <w:lang w:eastAsia="en-CA"/>
        </w:rPr>
        <w:t xml:space="preserve"> security features </w:t>
      </w:r>
      <w:r w:rsidRPr="00595ADF">
        <w:rPr>
          <w:rFonts w:ascii="Sylfaen" w:hAnsi="Sylfaen"/>
          <w:lang w:eastAsia="en-CA"/>
        </w:rPr>
        <w:t xml:space="preserve">of </w:t>
      </w:r>
      <w:r w:rsidR="00987B6B" w:rsidRPr="00595ADF">
        <w:rPr>
          <w:rFonts w:ascii="Sylfaen" w:hAnsi="Sylfaen"/>
          <w:lang w:eastAsia="en-CA"/>
        </w:rPr>
        <w:t>instructions not being overridden.</w:t>
      </w:r>
    </w:p>
    <w:p w:rsidR="00987B6B" w:rsidRPr="00595ADF" w:rsidRDefault="00987B6B" w:rsidP="00BC6D1D">
      <w:pPr>
        <w:pStyle w:val="ListParagraph"/>
        <w:numPr>
          <w:ilvl w:val="0"/>
          <w:numId w:val="6"/>
        </w:numPr>
        <w:rPr>
          <w:rFonts w:ascii="Sylfaen" w:hAnsi="Sylfaen"/>
          <w:lang w:eastAsia="en-CA"/>
        </w:rPr>
      </w:pPr>
      <w:r w:rsidRPr="00595ADF">
        <w:rPr>
          <w:rFonts w:ascii="Sylfaen" w:hAnsi="Sylfaen"/>
          <w:lang w:eastAsia="en-CA"/>
        </w:rPr>
        <w:t>A Cell will have distinct number of protocol defined ports for communication with other Cells.</w:t>
      </w:r>
    </w:p>
    <w:p w:rsidR="00987B6B" w:rsidRPr="00595ADF" w:rsidRDefault="00987B6B" w:rsidP="00BC6D1D">
      <w:pPr>
        <w:pStyle w:val="ListParagraph"/>
        <w:numPr>
          <w:ilvl w:val="0"/>
          <w:numId w:val="6"/>
        </w:numPr>
        <w:rPr>
          <w:rFonts w:ascii="Sylfaen" w:hAnsi="Sylfaen"/>
          <w:lang w:eastAsia="en-CA"/>
        </w:rPr>
      </w:pPr>
      <w:r w:rsidRPr="00595ADF">
        <w:rPr>
          <w:rFonts w:ascii="Sylfaen" w:hAnsi="Sylfaen"/>
          <w:lang w:eastAsia="en-CA"/>
        </w:rPr>
        <w:lastRenderedPageBreak/>
        <w:t>Cells connected or grouped to collaborate can form higher functional bodies of defined finite order.</w:t>
      </w:r>
    </w:p>
    <w:p w:rsidR="00A02A09" w:rsidRPr="00595ADF" w:rsidRDefault="00A02A09" w:rsidP="00BC6D1D">
      <w:pPr>
        <w:pStyle w:val="ListParagraph"/>
        <w:numPr>
          <w:ilvl w:val="0"/>
          <w:numId w:val="6"/>
        </w:numPr>
        <w:rPr>
          <w:rFonts w:ascii="Sylfaen" w:hAnsi="Sylfaen"/>
          <w:lang w:eastAsia="en-CA"/>
        </w:rPr>
      </w:pPr>
      <w:r w:rsidRPr="00595ADF">
        <w:rPr>
          <w:rFonts w:ascii="Sylfaen" w:hAnsi="Sylfaen"/>
          <w:lang w:eastAsia="en-CA"/>
        </w:rPr>
        <w:t>A Cell can be given set or controlled level of mutation allowing it expand its instruction set given initially during runtime.</w:t>
      </w:r>
      <w:r w:rsidR="00B30CF5" w:rsidRPr="00595ADF">
        <w:rPr>
          <w:rFonts w:ascii="Sylfaen" w:hAnsi="Sylfaen"/>
          <w:lang w:eastAsia="en-CA"/>
        </w:rPr>
        <w:t xml:space="preserve"> This gives new </w:t>
      </w:r>
      <w:r w:rsidR="007C78C3" w:rsidRPr="00595ADF">
        <w:rPr>
          <w:rFonts w:ascii="Sylfaen" w:hAnsi="Sylfaen"/>
          <w:lang w:eastAsia="en-CA"/>
        </w:rPr>
        <w:t>properties or re-defines the body a group of connected cells are the constituents of.</w:t>
      </w:r>
    </w:p>
    <w:p w:rsidR="009B51A9" w:rsidRPr="00595ADF" w:rsidRDefault="00A02A09" w:rsidP="00BC6D1D">
      <w:pPr>
        <w:pStyle w:val="ListParagraph"/>
        <w:numPr>
          <w:ilvl w:val="0"/>
          <w:numId w:val="6"/>
        </w:numPr>
        <w:rPr>
          <w:rFonts w:ascii="Sylfaen" w:hAnsi="Sylfaen"/>
          <w:lang w:eastAsia="en-CA"/>
        </w:rPr>
      </w:pPr>
      <w:r w:rsidRPr="00595ADF">
        <w:rPr>
          <w:rFonts w:ascii="Sylfaen" w:hAnsi="Sylfaen"/>
          <w:lang w:eastAsia="en-CA"/>
        </w:rPr>
        <w:t>A Cell can be allowed to clone or instantiate itself with inherited instruction set</w:t>
      </w:r>
      <w:r w:rsidR="00943912" w:rsidRPr="00595ADF">
        <w:rPr>
          <w:rFonts w:ascii="Sylfaen" w:hAnsi="Sylfaen"/>
          <w:lang w:eastAsia="en-CA"/>
        </w:rPr>
        <w:t>.</w:t>
      </w:r>
      <w:r w:rsidRPr="00595ADF">
        <w:rPr>
          <w:rFonts w:ascii="Sylfaen" w:hAnsi="Sylfaen"/>
          <w:lang w:eastAsia="en-CA"/>
        </w:rPr>
        <w:t xml:space="preserve"> </w:t>
      </w:r>
    </w:p>
    <w:p w:rsidR="008F662F" w:rsidRPr="00595ADF" w:rsidRDefault="008F662F" w:rsidP="00BC6D1D">
      <w:pPr>
        <w:rPr>
          <w:rFonts w:ascii="Sylfaen" w:hAnsi="Sylfaen"/>
          <w:lang w:eastAsia="en-CA"/>
        </w:rPr>
      </w:pPr>
      <w:r w:rsidRPr="00595ADF">
        <w:rPr>
          <w:rFonts w:ascii="Sylfaen" w:hAnsi="Sylfaen"/>
          <w:lang w:eastAsia="en-CA"/>
        </w:rPr>
        <w:t xml:space="preserve">A Cell is a </w:t>
      </w:r>
      <w:r w:rsidR="002D3FFC" w:rsidRPr="00595ADF">
        <w:rPr>
          <w:rFonts w:ascii="Sylfaen" w:hAnsi="Sylfaen"/>
          <w:lang w:eastAsia="en-CA"/>
        </w:rPr>
        <w:t>small system or</w:t>
      </w:r>
      <w:r w:rsidRPr="00595ADF">
        <w:rPr>
          <w:rFonts w:ascii="Sylfaen" w:hAnsi="Sylfaen"/>
          <w:lang w:eastAsia="en-CA"/>
        </w:rPr>
        <w:t xml:space="preserve"> an object </w:t>
      </w:r>
      <w:r w:rsidR="00D43CF1" w:rsidRPr="00595ADF">
        <w:rPr>
          <w:rFonts w:ascii="Sylfaen" w:hAnsi="Sylfaen"/>
          <w:lang w:eastAsia="en-CA"/>
        </w:rPr>
        <w:t>consisting of fundamental pointers to function and memory</w:t>
      </w:r>
      <w:r w:rsidRPr="00595ADF">
        <w:rPr>
          <w:rFonts w:ascii="Sylfaen" w:hAnsi="Sylfaen"/>
          <w:lang w:eastAsia="en-CA"/>
        </w:rPr>
        <w:t xml:space="preserve"> </w:t>
      </w:r>
      <w:r w:rsidR="002D3FFC" w:rsidRPr="00595ADF">
        <w:rPr>
          <w:rFonts w:ascii="Sylfaen" w:hAnsi="Sylfaen"/>
          <w:lang w:eastAsia="en-CA"/>
        </w:rPr>
        <w:t>with</w:t>
      </w:r>
      <w:r w:rsidR="0019365E" w:rsidRPr="00595ADF">
        <w:rPr>
          <w:rFonts w:ascii="Sylfaen" w:hAnsi="Sylfaen"/>
          <w:lang w:eastAsia="en-CA"/>
        </w:rPr>
        <w:t xml:space="preserve"> one input</w:t>
      </w:r>
      <w:r w:rsidR="00B83D21" w:rsidRPr="00595ADF">
        <w:rPr>
          <w:rFonts w:ascii="Sylfaen" w:hAnsi="Sylfaen"/>
          <w:lang w:eastAsia="en-CA"/>
        </w:rPr>
        <w:t xml:space="preserve"> and</w:t>
      </w:r>
      <w:r w:rsidR="002D3FFC" w:rsidRPr="00595ADF">
        <w:rPr>
          <w:rFonts w:ascii="Sylfaen" w:hAnsi="Sylfaen"/>
          <w:lang w:eastAsia="en-CA"/>
        </w:rPr>
        <w:t xml:space="preserve"> </w:t>
      </w:r>
      <w:r w:rsidRPr="00595ADF">
        <w:rPr>
          <w:rFonts w:ascii="Sylfaen" w:hAnsi="Sylfaen"/>
          <w:lang w:eastAsia="en-CA"/>
        </w:rPr>
        <w:t xml:space="preserve">multiple </w:t>
      </w:r>
      <w:r w:rsidR="00253B4F" w:rsidRPr="00595ADF">
        <w:rPr>
          <w:rFonts w:ascii="Sylfaen" w:hAnsi="Sylfaen"/>
          <w:lang w:eastAsia="en-CA"/>
        </w:rPr>
        <w:t>specialized</w:t>
      </w:r>
      <w:r w:rsidR="00FA0A2B" w:rsidRPr="00595ADF">
        <w:rPr>
          <w:rFonts w:ascii="Sylfaen" w:hAnsi="Sylfaen"/>
          <w:lang w:eastAsia="en-CA"/>
        </w:rPr>
        <w:t xml:space="preserve"> </w:t>
      </w:r>
      <w:r w:rsidRPr="00595ADF">
        <w:rPr>
          <w:rFonts w:ascii="Sylfaen" w:hAnsi="Sylfaen"/>
          <w:lang w:eastAsia="en-CA"/>
        </w:rPr>
        <w:t>outputs</w:t>
      </w:r>
      <w:r w:rsidR="00620B00" w:rsidRPr="00595ADF">
        <w:rPr>
          <w:rFonts w:ascii="Sylfaen" w:hAnsi="Sylfaen"/>
          <w:lang w:eastAsia="en-CA"/>
        </w:rPr>
        <w:t>.</w:t>
      </w:r>
    </w:p>
    <w:p w:rsidR="00846692" w:rsidRPr="00B12886" w:rsidRDefault="00846692" w:rsidP="00846692">
      <w:pPr>
        <w:pStyle w:val="Heading4"/>
        <w:shd w:val="clear" w:color="auto" w:fill="FFFFFF"/>
        <w:rPr>
          <w:rFonts w:ascii="Sylfaen" w:hAnsi="Sylfaen"/>
          <w:color w:val="000000"/>
        </w:rPr>
      </w:pPr>
      <w:r w:rsidRPr="00B12886">
        <w:rPr>
          <w:rFonts w:ascii="Sylfaen" w:hAnsi="Sylfaen"/>
          <w:color w:val="000000"/>
        </w:rPr>
        <w:t>Statement of Problem</w:t>
      </w:r>
    </w:p>
    <w:p w:rsidR="003618E7" w:rsidRPr="00595ADF" w:rsidRDefault="002B041D" w:rsidP="00BC6D1D">
      <w:pPr>
        <w:rPr>
          <w:rFonts w:ascii="Sylfaen" w:hAnsi="Sylfaen"/>
        </w:rPr>
      </w:pPr>
      <w:r w:rsidRPr="00595ADF">
        <w:rPr>
          <w:rFonts w:ascii="Sylfaen" w:hAnsi="Sylfaen"/>
        </w:rPr>
        <w:t xml:space="preserve">As stated earlier, </w:t>
      </w:r>
      <w:r w:rsidR="004415F5" w:rsidRPr="00595ADF">
        <w:rPr>
          <w:rFonts w:ascii="Sylfaen" w:hAnsi="Sylfaen"/>
        </w:rPr>
        <w:t>any software system</w:t>
      </w:r>
      <w:r w:rsidR="00802412" w:rsidRPr="00595ADF">
        <w:rPr>
          <w:rFonts w:ascii="Sylfaen" w:hAnsi="Sylfaen"/>
        </w:rPr>
        <w:t xml:space="preserve"> utilizing an architecture</w:t>
      </w:r>
      <w:r w:rsidR="004415F5" w:rsidRPr="00595ADF">
        <w:rPr>
          <w:rFonts w:ascii="Sylfaen" w:hAnsi="Sylfaen"/>
        </w:rPr>
        <w:t xml:space="preserve"> must meet software </w:t>
      </w:r>
      <w:r w:rsidRPr="00595ADF">
        <w:rPr>
          <w:rFonts w:ascii="Sylfaen" w:hAnsi="Sylfaen"/>
        </w:rPr>
        <w:t xml:space="preserve">architecture </w:t>
      </w:r>
      <w:r w:rsidR="004415F5" w:rsidRPr="00595ADF">
        <w:rPr>
          <w:rFonts w:ascii="Sylfaen" w:hAnsi="Sylfaen"/>
        </w:rPr>
        <w:t xml:space="preserve">goals </w:t>
      </w:r>
      <w:r w:rsidR="00802412" w:rsidRPr="00595ADF">
        <w:rPr>
          <w:rFonts w:ascii="Sylfaen" w:hAnsi="Sylfaen"/>
        </w:rPr>
        <w:t xml:space="preserve">and </w:t>
      </w:r>
      <w:r w:rsidR="004415F5" w:rsidRPr="00595ADF">
        <w:rPr>
          <w:rFonts w:ascii="Sylfaen" w:hAnsi="Sylfaen"/>
        </w:rPr>
        <w:t xml:space="preserve">with that, system </w:t>
      </w:r>
      <w:r w:rsidR="00802412" w:rsidRPr="00595ADF">
        <w:rPr>
          <w:rFonts w:ascii="Sylfaen" w:hAnsi="Sylfaen"/>
        </w:rPr>
        <w:t>must ideally possess following</w:t>
      </w:r>
      <w:r w:rsidR="003618E7" w:rsidRPr="00595ADF">
        <w:rPr>
          <w:rFonts w:ascii="Sylfaen" w:hAnsi="Sylfaen"/>
        </w:rPr>
        <w:t xml:space="preserve"> characteristics</w:t>
      </w:r>
      <w:r w:rsidR="00976CFB" w:rsidRPr="00595ADF">
        <w:rPr>
          <w:rFonts w:ascii="Sylfaen" w:hAnsi="Sylfaen"/>
        </w:rPr>
        <w:t>:</w:t>
      </w:r>
    </w:p>
    <w:p w:rsidR="00780425" w:rsidRPr="00595ADF" w:rsidRDefault="003618E7" w:rsidP="00BC6D1D">
      <w:pPr>
        <w:pStyle w:val="ListParagraph"/>
        <w:numPr>
          <w:ilvl w:val="0"/>
          <w:numId w:val="7"/>
        </w:numPr>
        <w:rPr>
          <w:rFonts w:ascii="Sylfaen" w:hAnsi="Sylfaen"/>
        </w:rPr>
      </w:pPr>
      <w:r w:rsidRPr="00595ADF">
        <w:rPr>
          <w:rFonts w:ascii="Sylfaen" w:hAnsi="Sylfaen"/>
        </w:rPr>
        <w:t>Standardised</w:t>
      </w:r>
    </w:p>
    <w:p w:rsidR="003618E7" w:rsidRPr="00595ADF" w:rsidRDefault="003618E7" w:rsidP="00BC6D1D">
      <w:pPr>
        <w:pStyle w:val="ListParagraph"/>
        <w:numPr>
          <w:ilvl w:val="0"/>
          <w:numId w:val="7"/>
        </w:numPr>
        <w:rPr>
          <w:rFonts w:ascii="Sylfaen" w:hAnsi="Sylfaen"/>
        </w:rPr>
      </w:pPr>
      <w:r w:rsidRPr="00595ADF">
        <w:rPr>
          <w:rFonts w:ascii="Sylfaen" w:hAnsi="Sylfaen"/>
        </w:rPr>
        <w:t>Independent</w:t>
      </w:r>
    </w:p>
    <w:p w:rsidR="003618E7" w:rsidRPr="00595ADF" w:rsidRDefault="003618E7" w:rsidP="00BC6D1D">
      <w:pPr>
        <w:pStyle w:val="ListParagraph"/>
        <w:numPr>
          <w:ilvl w:val="0"/>
          <w:numId w:val="7"/>
        </w:numPr>
        <w:rPr>
          <w:rFonts w:ascii="Sylfaen" w:hAnsi="Sylfaen"/>
        </w:rPr>
      </w:pPr>
      <w:r w:rsidRPr="00595ADF">
        <w:rPr>
          <w:rFonts w:ascii="Sylfaen" w:hAnsi="Sylfaen"/>
        </w:rPr>
        <w:t>Composable</w:t>
      </w:r>
    </w:p>
    <w:p w:rsidR="003618E7" w:rsidRPr="00595ADF" w:rsidRDefault="003618E7" w:rsidP="00BC6D1D">
      <w:pPr>
        <w:pStyle w:val="ListParagraph"/>
        <w:numPr>
          <w:ilvl w:val="0"/>
          <w:numId w:val="7"/>
        </w:numPr>
        <w:rPr>
          <w:rFonts w:ascii="Sylfaen" w:hAnsi="Sylfaen"/>
        </w:rPr>
      </w:pPr>
      <w:r w:rsidRPr="00595ADF">
        <w:rPr>
          <w:rFonts w:ascii="Sylfaen" w:hAnsi="Sylfaen"/>
        </w:rPr>
        <w:t>Deployable</w:t>
      </w:r>
    </w:p>
    <w:p w:rsidR="003618E7" w:rsidRPr="00595ADF" w:rsidRDefault="003618E7" w:rsidP="00BC6D1D">
      <w:pPr>
        <w:pStyle w:val="ListParagraph"/>
        <w:numPr>
          <w:ilvl w:val="0"/>
          <w:numId w:val="7"/>
        </w:numPr>
        <w:rPr>
          <w:rFonts w:ascii="Sylfaen" w:hAnsi="Sylfaen"/>
        </w:rPr>
      </w:pPr>
      <w:r w:rsidRPr="00595ADF">
        <w:rPr>
          <w:rFonts w:ascii="Sylfaen" w:hAnsi="Sylfaen"/>
        </w:rPr>
        <w:t>Documented</w:t>
      </w:r>
    </w:p>
    <w:p w:rsidR="00BB5DC6" w:rsidRPr="00595ADF" w:rsidRDefault="00BB5DC6" w:rsidP="00BC6D1D">
      <w:pPr>
        <w:rPr>
          <w:rFonts w:ascii="Sylfaen" w:hAnsi="Sylfaen"/>
        </w:rPr>
      </w:pPr>
      <w:r w:rsidRPr="00595ADF">
        <w:rPr>
          <w:rFonts w:ascii="Sylfaen" w:hAnsi="Sylfaen"/>
        </w:rPr>
        <w:t>By now it should become apparent that there is a direct relationship between software architecture and system comprising of software elements, relation and their properties that are governed by programming paradigm</w:t>
      </w:r>
      <w:r w:rsidR="00A50949" w:rsidRPr="00595ADF">
        <w:rPr>
          <w:rFonts w:ascii="Sylfaen" w:hAnsi="Sylfaen"/>
        </w:rPr>
        <w:t>, models</w:t>
      </w:r>
      <w:r w:rsidRPr="00595ADF">
        <w:rPr>
          <w:rFonts w:ascii="Sylfaen" w:hAnsi="Sylfaen"/>
        </w:rPr>
        <w:t xml:space="preserve"> and principles</w:t>
      </w:r>
      <w:r w:rsidR="00C70B10" w:rsidRPr="00595ADF">
        <w:rPr>
          <w:rFonts w:ascii="Sylfaen" w:hAnsi="Sylfaen"/>
        </w:rPr>
        <w:t xml:space="preserve"> </w:t>
      </w:r>
      <w:r w:rsidRPr="00595ADF">
        <w:rPr>
          <w:rFonts w:ascii="Sylfaen" w:hAnsi="Sylfaen"/>
        </w:rPr>
        <w:t>(</w:t>
      </w:r>
      <w:r w:rsidR="00C70B10" w:rsidRPr="00595ADF">
        <w:rPr>
          <w:rFonts w:ascii="Sylfaen" w:hAnsi="Sylfaen"/>
        </w:rPr>
        <w:t>software technologies are based on that</w:t>
      </w:r>
      <w:r w:rsidRPr="00595ADF">
        <w:rPr>
          <w:rFonts w:ascii="Sylfaen" w:hAnsi="Sylfaen"/>
        </w:rPr>
        <w:t>)</w:t>
      </w:r>
      <w:r w:rsidR="00C70B10" w:rsidRPr="00595ADF">
        <w:rPr>
          <w:rFonts w:ascii="Sylfaen" w:hAnsi="Sylfaen"/>
        </w:rPr>
        <w:t>.</w:t>
      </w:r>
      <w:r w:rsidR="00FC05FF" w:rsidRPr="00595ADF">
        <w:rPr>
          <w:rFonts w:ascii="Sylfaen" w:hAnsi="Sylfaen"/>
        </w:rPr>
        <w:t xml:space="preserve"> </w:t>
      </w:r>
    </w:p>
    <w:p w:rsidR="00B53224" w:rsidRPr="00595ADF" w:rsidRDefault="00B53224" w:rsidP="00BC6D1D">
      <w:pPr>
        <w:rPr>
          <w:rFonts w:ascii="Sylfaen" w:hAnsi="Sylfaen"/>
        </w:rPr>
      </w:pPr>
    </w:p>
    <w:p w:rsidR="00CF59E7" w:rsidRPr="00595ADF" w:rsidRDefault="00B30CF5" w:rsidP="00BC6D1D">
      <w:pPr>
        <w:rPr>
          <w:rFonts w:ascii="Sylfaen" w:hAnsi="Sylfaen"/>
        </w:rPr>
      </w:pPr>
      <w:r w:rsidRPr="00595ADF">
        <w:rPr>
          <w:rFonts w:ascii="Sylfaen" w:hAnsi="Sylfaen"/>
          <w:i/>
        </w:rPr>
        <w:t>Impact on Design Method</w:t>
      </w:r>
      <w:r w:rsidR="00A34899" w:rsidRPr="00595ADF">
        <w:rPr>
          <w:rFonts w:ascii="Sylfaen" w:hAnsi="Sylfaen"/>
        </w:rPr>
        <w:t>:</w:t>
      </w:r>
      <w:r w:rsidRPr="00595ADF">
        <w:rPr>
          <w:rFonts w:ascii="Sylfaen" w:hAnsi="Sylfaen"/>
        </w:rPr>
        <w:t xml:space="preserve"> Design method is widely dependent </w:t>
      </w:r>
      <w:r w:rsidR="00CA7B0A" w:rsidRPr="00595ADF">
        <w:rPr>
          <w:rFonts w:ascii="Sylfaen" w:hAnsi="Sylfaen"/>
        </w:rPr>
        <w:t>on</w:t>
      </w:r>
      <w:r w:rsidRPr="00595ADF">
        <w:rPr>
          <w:rFonts w:ascii="Sylfaen" w:hAnsi="Sylfaen"/>
        </w:rPr>
        <w:t xml:space="preserve">  development environment , organization's practices, nature or type of the software being developed, the requirements of the users, the qualification and training of the software development team, the available hardware and software resources, the availability of existing design modules, and even the budget and the time schedule.</w:t>
      </w:r>
      <w:r w:rsidR="00FA6DF5" w:rsidRPr="00595ADF">
        <w:rPr>
          <w:rFonts w:ascii="Sylfaen" w:hAnsi="Sylfaen"/>
        </w:rPr>
        <w:t xml:space="preserve"> T</w:t>
      </w:r>
      <w:r w:rsidR="00AA7D3F" w:rsidRPr="00595ADF">
        <w:rPr>
          <w:rFonts w:ascii="Sylfaen" w:hAnsi="Sylfaen"/>
        </w:rPr>
        <w:t xml:space="preserve">hese can viewed as constraints in development process. </w:t>
      </w:r>
      <w:r w:rsidR="00092561" w:rsidRPr="00595ADF">
        <w:rPr>
          <w:rFonts w:ascii="Sylfaen" w:hAnsi="Sylfaen"/>
        </w:rPr>
        <w:t>In an attempt to</w:t>
      </w:r>
      <w:r w:rsidR="00AA7D3F" w:rsidRPr="00595ADF">
        <w:rPr>
          <w:rFonts w:ascii="Sylfaen" w:hAnsi="Sylfaen"/>
        </w:rPr>
        <w:t xml:space="preserve"> overcome that, developers agree upon f</w:t>
      </w:r>
      <w:r w:rsidR="00CF59E7" w:rsidRPr="00595ADF">
        <w:rPr>
          <w:rFonts w:ascii="Sylfaen" w:hAnsi="Sylfaen"/>
        </w:rPr>
        <w:t xml:space="preserve">ew common Design </w:t>
      </w:r>
      <w:r w:rsidR="008552F0" w:rsidRPr="00595ADF">
        <w:rPr>
          <w:rFonts w:ascii="Sylfaen" w:hAnsi="Sylfaen"/>
        </w:rPr>
        <w:t>Methodologies</w:t>
      </w:r>
      <w:r w:rsidR="00CF59E7" w:rsidRPr="00595ADF">
        <w:rPr>
          <w:rFonts w:ascii="Sylfaen" w:hAnsi="Sylfaen"/>
        </w:rPr>
        <w:t>:</w:t>
      </w:r>
      <w:r w:rsidR="0029330F" w:rsidRPr="00595ADF">
        <w:rPr>
          <w:rFonts w:ascii="Sylfaen" w:hAnsi="Sylfaen"/>
        </w:rPr>
        <w:t xml:space="preserve"> </w:t>
      </w:r>
      <w:r w:rsidR="00910DAB" w:rsidRPr="00595ADF">
        <w:rPr>
          <w:rFonts w:ascii="Sylfaen" w:hAnsi="Sylfaen"/>
        </w:rPr>
        <w:t>Top-Down/ Bottom-Up Design, Stepwise Refinement, Structured Design, Structured Analysis and Design Technique, Jackson Systems Development, Structured Systems Development, Object Oriented Design.</w:t>
      </w:r>
      <w:r w:rsidR="00092561" w:rsidRPr="00595ADF">
        <w:rPr>
          <w:rFonts w:ascii="Sylfaen" w:hAnsi="Sylfaen"/>
        </w:rPr>
        <w:t xml:space="preserve"> </w:t>
      </w:r>
      <w:r w:rsidR="00B479F9" w:rsidRPr="00595ADF">
        <w:rPr>
          <w:rFonts w:ascii="Sylfaen" w:hAnsi="Sylfaen"/>
        </w:rPr>
        <w:t xml:space="preserve">Now, </w:t>
      </w:r>
      <w:r w:rsidR="00862A85" w:rsidRPr="00595ADF">
        <w:rPr>
          <w:rFonts w:ascii="Sylfaen" w:hAnsi="Sylfaen"/>
        </w:rPr>
        <w:t>consider a proposition,</w:t>
      </w:r>
      <w:r w:rsidR="00B479F9" w:rsidRPr="00595ADF">
        <w:rPr>
          <w:rFonts w:ascii="Sylfaen" w:hAnsi="Sylfaen"/>
        </w:rPr>
        <w:t xml:space="preserve"> there would exist a universal Design Methodologies that itself be </w:t>
      </w:r>
      <w:r w:rsidR="00CD0DDC" w:rsidRPr="00595ADF">
        <w:rPr>
          <w:rFonts w:ascii="Sylfaen" w:hAnsi="Sylfaen"/>
        </w:rPr>
        <w:t>provided by the mechanics used to develop the system</w:t>
      </w:r>
      <w:r w:rsidR="00017D41" w:rsidRPr="00595ADF">
        <w:rPr>
          <w:rFonts w:ascii="Sylfaen" w:hAnsi="Sylfaen"/>
        </w:rPr>
        <w:t>, for instance</w:t>
      </w:r>
      <w:r w:rsidR="008D5DA0" w:rsidRPr="00595ADF">
        <w:rPr>
          <w:rFonts w:ascii="Sylfaen" w:hAnsi="Sylfaen"/>
        </w:rPr>
        <w:t xml:space="preserve"> UML diagra</w:t>
      </w:r>
      <w:r w:rsidR="0020544B" w:rsidRPr="00595ADF">
        <w:rPr>
          <w:rFonts w:ascii="Sylfaen" w:hAnsi="Sylfaen"/>
        </w:rPr>
        <w:t>m that is specifically made for</w:t>
      </w:r>
      <w:r w:rsidR="008D5DA0" w:rsidRPr="00595ADF">
        <w:rPr>
          <w:rFonts w:ascii="Sylfaen" w:hAnsi="Sylfaen"/>
        </w:rPr>
        <w:t xml:space="preserve"> Object Oriented design.</w:t>
      </w:r>
      <w:r w:rsidR="00002CC1" w:rsidRPr="00595ADF">
        <w:rPr>
          <w:rFonts w:ascii="Sylfaen" w:hAnsi="Sylfaen"/>
        </w:rPr>
        <w:t xml:space="preserve"> It would then be possible to programmatically build schematic of connections between modules</w:t>
      </w:r>
      <w:r w:rsidR="0064015F" w:rsidRPr="00595ADF">
        <w:rPr>
          <w:rFonts w:ascii="Sylfaen" w:hAnsi="Sylfaen"/>
        </w:rPr>
        <w:t xml:space="preserve"> similar to Interface definition Language (IDL).</w:t>
      </w:r>
      <w:r w:rsidR="00002CC1" w:rsidRPr="00595ADF">
        <w:rPr>
          <w:rFonts w:ascii="Sylfaen" w:hAnsi="Sylfaen"/>
        </w:rPr>
        <w:t xml:space="preserve"> </w:t>
      </w:r>
      <w:r w:rsidR="00EE6302" w:rsidRPr="00595ADF">
        <w:rPr>
          <w:rFonts w:ascii="Sylfaen" w:hAnsi="Sylfaen"/>
        </w:rPr>
        <w:t xml:space="preserve"> C-B architecture already provides input/output</w:t>
      </w:r>
      <w:r w:rsidR="00017D41" w:rsidRPr="00595ADF">
        <w:rPr>
          <w:rFonts w:ascii="Sylfaen" w:hAnsi="Sylfaen"/>
        </w:rPr>
        <w:t xml:space="preserve">, data flow, and data </w:t>
      </w:r>
      <w:r w:rsidR="00A16F81" w:rsidRPr="00595ADF">
        <w:rPr>
          <w:rFonts w:ascii="Sylfaen" w:hAnsi="Sylfaen"/>
        </w:rPr>
        <w:t>transformation, the connections to other modules and the intra</w:t>
      </w:r>
      <w:r w:rsidR="00530DD6" w:rsidRPr="00595ADF">
        <w:rPr>
          <w:rFonts w:ascii="Sylfaen" w:hAnsi="Sylfaen"/>
        </w:rPr>
        <w:t>-</w:t>
      </w:r>
      <w:r w:rsidR="00A16F81" w:rsidRPr="00595ADF">
        <w:rPr>
          <w:rFonts w:ascii="Sylfaen" w:hAnsi="Sylfaen"/>
        </w:rPr>
        <w:t xml:space="preserve">module unity so Structured Analysis and Design Technique is well suited and even </w:t>
      </w:r>
      <w:r w:rsidR="00002CC1" w:rsidRPr="00595ADF">
        <w:rPr>
          <w:rFonts w:ascii="Sylfaen" w:hAnsi="Sylfaen"/>
        </w:rPr>
        <w:t xml:space="preserve">becomes </w:t>
      </w:r>
      <w:r w:rsidR="007278E3" w:rsidRPr="00595ADF">
        <w:rPr>
          <w:rFonts w:ascii="Sylfaen" w:hAnsi="Sylfaen"/>
        </w:rPr>
        <w:t xml:space="preserve">an </w:t>
      </w:r>
      <w:r w:rsidR="00A16F81" w:rsidRPr="00595ADF">
        <w:rPr>
          <w:rFonts w:ascii="Sylfaen" w:hAnsi="Sylfaen"/>
        </w:rPr>
        <w:t>apparent</w:t>
      </w:r>
      <w:r w:rsidR="007278E3" w:rsidRPr="00595ADF">
        <w:rPr>
          <w:rFonts w:ascii="Sylfaen" w:hAnsi="Sylfaen"/>
        </w:rPr>
        <w:t xml:space="preserve"> selection of design method</w:t>
      </w:r>
      <w:r w:rsidR="00A16F81" w:rsidRPr="00595ADF">
        <w:rPr>
          <w:rFonts w:ascii="Sylfaen" w:hAnsi="Sylfaen"/>
        </w:rPr>
        <w:t>.</w:t>
      </w:r>
      <w:r w:rsidR="00ED1BB2" w:rsidRPr="00595ADF">
        <w:rPr>
          <w:rFonts w:ascii="Sylfaen" w:hAnsi="Sylfaen"/>
        </w:rPr>
        <w:t xml:space="preserve"> To conclude from all mentioned points, development process constraints elimination and a universal methodology can simultaneously be achieved</w:t>
      </w:r>
      <w:r w:rsidR="007C7DC6" w:rsidRPr="00595ADF">
        <w:rPr>
          <w:rFonts w:ascii="Sylfaen" w:hAnsi="Sylfaen"/>
        </w:rPr>
        <w:t xml:space="preserve"> if </w:t>
      </w:r>
      <w:r w:rsidR="00FC7976" w:rsidRPr="00595ADF">
        <w:rPr>
          <w:rFonts w:ascii="Sylfaen" w:hAnsi="Sylfaen"/>
        </w:rPr>
        <w:t>all emphasis be laid up</w:t>
      </w:r>
      <w:r w:rsidR="007C7DC6" w:rsidRPr="00595ADF">
        <w:rPr>
          <w:rFonts w:ascii="Sylfaen" w:hAnsi="Sylfaen"/>
        </w:rPr>
        <w:t>on designing system mechanics that also generates a unique architecture.</w:t>
      </w:r>
    </w:p>
    <w:p w:rsidR="00B30CF5" w:rsidRPr="00595ADF" w:rsidRDefault="00B30CF5" w:rsidP="00BC6D1D">
      <w:pPr>
        <w:rPr>
          <w:rFonts w:ascii="Sylfaen" w:hAnsi="Sylfaen"/>
        </w:rPr>
      </w:pPr>
    </w:p>
    <w:p w:rsidR="00EC40EA" w:rsidRPr="00595ADF" w:rsidRDefault="00AE258F" w:rsidP="00BC6D1D">
      <w:pPr>
        <w:rPr>
          <w:rFonts w:ascii="Sylfaen" w:hAnsi="Sylfaen"/>
        </w:rPr>
      </w:pPr>
      <w:r w:rsidRPr="00595ADF">
        <w:rPr>
          <w:rFonts w:ascii="Sylfaen" w:hAnsi="Sylfaen"/>
        </w:rPr>
        <w:t>Components in C-B and classes in OOP have no classification of composited objects and components.  For instance, a component is referred to both a body of component made up of other components and the individual base component itself.  Classification becomes important in understanding a complex system</w:t>
      </w:r>
      <w:r w:rsidR="009F45D2" w:rsidRPr="00595ADF">
        <w:rPr>
          <w:rFonts w:ascii="Sylfaen" w:hAnsi="Sylfaen"/>
        </w:rPr>
        <w:t xml:space="preserve"> from obtaining a broader and deeper </w:t>
      </w:r>
      <w:r w:rsidR="008860D9" w:rsidRPr="00595ADF">
        <w:rPr>
          <w:rFonts w:ascii="Sylfaen" w:hAnsi="Sylfaen"/>
        </w:rPr>
        <w:t>perspective</w:t>
      </w:r>
      <w:r w:rsidR="001E6098" w:rsidRPr="00595ADF">
        <w:rPr>
          <w:rFonts w:ascii="Sylfaen" w:hAnsi="Sylfaen"/>
        </w:rPr>
        <w:t>.</w:t>
      </w:r>
      <w:r w:rsidR="00054AF4" w:rsidRPr="00595ADF">
        <w:rPr>
          <w:rFonts w:ascii="Sylfaen" w:hAnsi="Sylfaen"/>
        </w:rPr>
        <w:t xml:space="preserve"> Moreover, if finer control is to be attained, levels of parent-child relationship can be developed between components and specific parents (presently accessible or perhaps in future) can be referenced.</w:t>
      </w:r>
      <w:r w:rsidR="005E1966" w:rsidRPr="00595ADF">
        <w:rPr>
          <w:rFonts w:ascii="Sylfaen" w:hAnsi="Sylfaen"/>
        </w:rPr>
        <w:t xml:space="preserve"> It is inevitable that quantization of anything discrete, upon miniaturizing or extremely large finite</w:t>
      </w:r>
      <w:r w:rsidR="00D75F19" w:rsidRPr="00595ADF">
        <w:rPr>
          <w:rFonts w:ascii="Sylfaen" w:hAnsi="Sylfaen"/>
        </w:rPr>
        <w:t xml:space="preserve"> expansion of discrete components</w:t>
      </w:r>
      <w:r w:rsidR="005E1966" w:rsidRPr="00595ADF">
        <w:rPr>
          <w:rFonts w:ascii="Sylfaen" w:hAnsi="Sylfaen"/>
        </w:rPr>
        <w:t xml:space="preserve"> will begin to reveal entirely different </w:t>
      </w:r>
      <w:r w:rsidR="00D75F19" w:rsidRPr="00595ADF">
        <w:rPr>
          <w:rFonts w:ascii="Sylfaen" w:hAnsi="Sylfaen"/>
        </w:rPr>
        <w:t xml:space="preserve">properties between </w:t>
      </w:r>
      <w:r w:rsidR="00440CF0" w:rsidRPr="00595ADF">
        <w:rPr>
          <w:rFonts w:ascii="Sylfaen" w:hAnsi="Sylfaen"/>
        </w:rPr>
        <w:t xml:space="preserve">established </w:t>
      </w:r>
      <w:r w:rsidR="00D75F19" w:rsidRPr="00595ADF">
        <w:rPr>
          <w:rFonts w:ascii="Sylfaen" w:hAnsi="Sylfaen"/>
        </w:rPr>
        <w:t>scales of size or amount of components</w:t>
      </w:r>
      <w:r w:rsidR="00440CF0" w:rsidRPr="00595ADF">
        <w:rPr>
          <w:rFonts w:ascii="Sylfaen" w:hAnsi="Sylfaen"/>
        </w:rPr>
        <w:t>.</w:t>
      </w:r>
      <w:r w:rsidR="00936EEF" w:rsidRPr="00595ADF">
        <w:rPr>
          <w:rFonts w:ascii="Sylfaen" w:hAnsi="Sylfaen"/>
        </w:rPr>
        <w:t xml:space="preserve"> </w:t>
      </w:r>
    </w:p>
    <w:p w:rsidR="00251365" w:rsidRPr="00595ADF" w:rsidRDefault="00251365" w:rsidP="00BC6D1D">
      <w:pPr>
        <w:rPr>
          <w:rFonts w:ascii="Sylfaen" w:hAnsi="Sylfaen"/>
        </w:rPr>
      </w:pPr>
      <w:r w:rsidRPr="00595ADF">
        <w:rPr>
          <w:rFonts w:ascii="Sylfaen" w:hAnsi="Sylfaen"/>
          <w:i/>
        </w:rPr>
        <w:t xml:space="preserve">Profiling methods to calculate load on </w:t>
      </w:r>
      <w:r w:rsidR="005448CA" w:rsidRPr="00595ADF">
        <w:rPr>
          <w:rFonts w:ascii="Sylfaen" w:hAnsi="Sylfaen"/>
          <w:i/>
        </w:rPr>
        <w:t>application</w:t>
      </w:r>
      <w:r w:rsidR="005448CA" w:rsidRPr="00595ADF">
        <w:rPr>
          <w:rFonts w:ascii="Sylfaen" w:hAnsi="Sylfaen"/>
        </w:rPr>
        <w:t>:</w:t>
      </w:r>
      <w:r w:rsidR="003954CB" w:rsidRPr="00595ADF">
        <w:rPr>
          <w:rFonts w:ascii="Sylfaen" w:hAnsi="Sylfaen"/>
        </w:rPr>
        <w:t xml:space="preserve"> </w:t>
      </w:r>
      <w:r w:rsidR="008860D9" w:rsidRPr="00595ADF">
        <w:rPr>
          <w:rFonts w:ascii="Sylfaen" w:hAnsi="Sylfaen"/>
        </w:rPr>
        <w:t>Various profiling third party plugins and integrated tools already exist</w:t>
      </w:r>
      <w:r w:rsidR="007C19F3" w:rsidRPr="00595ADF">
        <w:rPr>
          <w:rFonts w:ascii="Sylfaen" w:hAnsi="Sylfaen"/>
        </w:rPr>
        <w:t xml:space="preserve"> that typically calculate total number of executions, memory used, </w:t>
      </w:r>
      <w:r w:rsidR="00C64D63" w:rsidRPr="00595ADF">
        <w:rPr>
          <w:rFonts w:ascii="Sylfaen" w:hAnsi="Sylfaen"/>
        </w:rPr>
        <w:t>and inclusive</w:t>
      </w:r>
      <w:r w:rsidR="007C19F3" w:rsidRPr="00595ADF">
        <w:rPr>
          <w:rFonts w:ascii="Sylfaen" w:hAnsi="Sylfaen"/>
        </w:rPr>
        <w:t xml:space="preserve">, exclusive, average, max and min times of </w:t>
      </w:r>
      <w:r w:rsidR="007C19F3" w:rsidRPr="00595ADF">
        <w:rPr>
          <w:rFonts w:ascii="Sylfaen" w:hAnsi="Sylfaen"/>
          <w:b/>
        </w:rPr>
        <w:t>functions</w:t>
      </w:r>
      <w:r w:rsidR="007C19F3" w:rsidRPr="00595ADF">
        <w:rPr>
          <w:rFonts w:ascii="Sylfaen" w:hAnsi="Sylfaen"/>
        </w:rPr>
        <w:t xml:space="preserve"> in a program.</w:t>
      </w:r>
      <w:r w:rsidR="00F321E2" w:rsidRPr="00595ADF">
        <w:rPr>
          <w:rFonts w:ascii="Sylfaen" w:hAnsi="Sylfaen"/>
        </w:rPr>
        <w:t xml:space="preserve"> In</w:t>
      </w:r>
      <w:r w:rsidR="00D669A1" w:rsidRPr="00595ADF">
        <w:rPr>
          <w:rFonts w:ascii="Sylfaen" w:hAnsi="Sylfaen"/>
        </w:rPr>
        <w:t xml:space="preserve"> the</w:t>
      </w:r>
      <w:r w:rsidR="00F321E2" w:rsidRPr="00595ADF">
        <w:rPr>
          <w:rFonts w:ascii="Sylfaen" w:hAnsi="Sylfaen"/>
        </w:rPr>
        <w:t xml:space="preserve"> case of </w:t>
      </w:r>
      <w:r w:rsidR="00891066" w:rsidRPr="00595ADF">
        <w:rPr>
          <w:rFonts w:ascii="Sylfaen" w:hAnsi="Sylfaen"/>
        </w:rPr>
        <w:t>Component Based Software Engineering (</w:t>
      </w:r>
      <w:r w:rsidR="00F321E2" w:rsidRPr="00595ADF">
        <w:rPr>
          <w:rFonts w:ascii="Sylfaen" w:hAnsi="Sylfaen"/>
        </w:rPr>
        <w:t>CBSE</w:t>
      </w:r>
      <w:r w:rsidR="00891066" w:rsidRPr="00595ADF">
        <w:rPr>
          <w:rFonts w:ascii="Sylfaen" w:hAnsi="Sylfaen"/>
        </w:rPr>
        <w:t>),</w:t>
      </w:r>
      <w:r w:rsidR="0091713C" w:rsidRPr="00595ADF">
        <w:rPr>
          <w:rFonts w:ascii="Sylfaen" w:hAnsi="Sylfaen"/>
        </w:rPr>
        <w:t xml:space="preserve"> profiling for individual components </w:t>
      </w:r>
      <w:r w:rsidR="005E1966" w:rsidRPr="00595ADF">
        <w:rPr>
          <w:rFonts w:ascii="Sylfaen" w:hAnsi="Sylfaen"/>
        </w:rPr>
        <w:t xml:space="preserve">that has not yet emerged in market. It is </w:t>
      </w:r>
      <w:r w:rsidR="00D669A1" w:rsidRPr="00595ADF">
        <w:rPr>
          <w:rFonts w:ascii="Sylfaen" w:hAnsi="Sylfaen"/>
        </w:rPr>
        <w:t>relatively simple</w:t>
      </w:r>
      <w:r w:rsidR="005E1966" w:rsidRPr="00595ADF">
        <w:rPr>
          <w:rFonts w:ascii="Sylfaen" w:hAnsi="Sylfaen"/>
        </w:rPr>
        <w:t xml:space="preserve"> to obtain information of components from profiling functions simply within the components and eventually filtering out the log. However</w:t>
      </w:r>
      <w:r w:rsidR="00A750D3" w:rsidRPr="00595ADF">
        <w:rPr>
          <w:rFonts w:ascii="Sylfaen" w:hAnsi="Sylfaen"/>
        </w:rPr>
        <w:t xml:space="preserve">, if components or even object can be </w:t>
      </w:r>
      <w:r w:rsidR="00BD074E" w:rsidRPr="00595ADF">
        <w:rPr>
          <w:rFonts w:ascii="Sylfaen" w:hAnsi="Sylfaen"/>
        </w:rPr>
        <w:t>assumed to be</w:t>
      </w:r>
      <w:r w:rsidR="00A750D3" w:rsidRPr="00595ADF">
        <w:rPr>
          <w:rFonts w:ascii="Sylfaen" w:hAnsi="Sylfaen"/>
        </w:rPr>
        <w:t xml:space="preserve"> </w:t>
      </w:r>
      <w:r w:rsidR="00D0526A" w:rsidRPr="00595ADF">
        <w:rPr>
          <w:rFonts w:ascii="Sylfaen" w:hAnsi="Sylfaen"/>
        </w:rPr>
        <w:t xml:space="preserve">load on </w:t>
      </w:r>
      <w:r w:rsidR="00A750D3" w:rsidRPr="00595ADF">
        <w:rPr>
          <w:rFonts w:ascii="Sylfaen" w:hAnsi="Sylfaen"/>
        </w:rPr>
        <w:t>a</w:t>
      </w:r>
      <w:r w:rsidR="00D0526A" w:rsidRPr="00595ADF">
        <w:rPr>
          <w:rFonts w:ascii="Sylfaen" w:hAnsi="Sylfaen"/>
        </w:rPr>
        <w:t>n</w:t>
      </w:r>
      <w:r w:rsidR="00A750D3" w:rsidRPr="00595ADF">
        <w:rPr>
          <w:rFonts w:ascii="Sylfaen" w:hAnsi="Sylfaen"/>
        </w:rPr>
        <w:t xml:space="preserve"> </w:t>
      </w:r>
      <w:r w:rsidR="00D0526A" w:rsidRPr="00595ADF">
        <w:rPr>
          <w:rFonts w:ascii="Sylfaen" w:hAnsi="Sylfaen"/>
        </w:rPr>
        <w:t>open loop</w:t>
      </w:r>
      <w:r w:rsidR="00A750D3" w:rsidRPr="00595ADF">
        <w:rPr>
          <w:rFonts w:ascii="Sylfaen" w:hAnsi="Sylfaen"/>
        </w:rPr>
        <w:t xml:space="preserve"> system</w:t>
      </w:r>
      <w:r w:rsidR="00BD074E" w:rsidRPr="00595ADF">
        <w:rPr>
          <w:rFonts w:ascii="Sylfaen" w:hAnsi="Sylfaen"/>
        </w:rPr>
        <w:t xml:space="preserve"> </w:t>
      </w:r>
      <w:r w:rsidR="00842280" w:rsidRPr="00595ADF">
        <w:rPr>
          <w:rFonts w:ascii="Sylfaen" w:hAnsi="Sylfaen"/>
        </w:rPr>
        <w:t>with</w:t>
      </w:r>
      <w:r w:rsidR="00BD074E" w:rsidRPr="00595ADF">
        <w:rPr>
          <w:rFonts w:ascii="Sylfaen" w:hAnsi="Sylfaen"/>
        </w:rPr>
        <w:t xml:space="preserve"> an input</w:t>
      </w:r>
      <w:r w:rsidR="009F24DF" w:rsidRPr="00595ADF">
        <w:rPr>
          <w:rFonts w:ascii="Sylfaen" w:hAnsi="Sylfaen"/>
        </w:rPr>
        <w:t xml:space="preserve"> and an output with respect to time or any other parameter</w:t>
      </w:r>
      <w:r w:rsidR="00A750D3" w:rsidRPr="00595ADF">
        <w:rPr>
          <w:rFonts w:ascii="Sylfaen" w:hAnsi="Sylfaen"/>
        </w:rPr>
        <w:t xml:space="preserve">, </w:t>
      </w:r>
      <w:r w:rsidR="001B2298" w:rsidRPr="00595ADF">
        <w:rPr>
          <w:rFonts w:ascii="Sylfaen" w:hAnsi="Sylfaen"/>
        </w:rPr>
        <w:t>it is possible to calculate and control time complexity</w:t>
      </w:r>
      <w:r w:rsidR="00C8763B" w:rsidRPr="00595ADF">
        <w:rPr>
          <w:rFonts w:ascii="Sylfaen" w:hAnsi="Sylfaen"/>
        </w:rPr>
        <w:t xml:space="preserve"> and resource usage which </w:t>
      </w:r>
      <w:proofErr w:type="gramStart"/>
      <w:r w:rsidR="004A41CE" w:rsidRPr="00595ADF">
        <w:rPr>
          <w:rFonts w:ascii="Sylfaen" w:hAnsi="Sylfaen"/>
        </w:rPr>
        <w:t xml:space="preserve">might </w:t>
      </w:r>
      <w:r w:rsidR="00C8763B" w:rsidRPr="00595ADF">
        <w:rPr>
          <w:rFonts w:ascii="Sylfaen" w:hAnsi="Sylfaen"/>
        </w:rPr>
        <w:t xml:space="preserve"> be</w:t>
      </w:r>
      <w:proofErr w:type="gramEnd"/>
      <w:r w:rsidR="00C8763B" w:rsidRPr="00595ADF">
        <w:rPr>
          <w:rFonts w:ascii="Sylfaen" w:hAnsi="Sylfaen"/>
        </w:rPr>
        <w:t xml:space="preserve"> equivalent to time response and </w:t>
      </w:r>
      <w:r w:rsidR="001B2298" w:rsidRPr="00595ADF">
        <w:rPr>
          <w:rFonts w:ascii="Sylfaen" w:hAnsi="Sylfaen"/>
        </w:rPr>
        <w:t xml:space="preserve">gain </w:t>
      </w:r>
      <w:r w:rsidR="00C8763B" w:rsidRPr="00595ADF">
        <w:rPr>
          <w:rFonts w:ascii="Sylfaen" w:hAnsi="Sylfaen"/>
        </w:rPr>
        <w:t xml:space="preserve">of a system. Higher order analysis can also be </w:t>
      </w:r>
      <w:r w:rsidR="00E76D1B" w:rsidRPr="00595ADF">
        <w:rPr>
          <w:rFonts w:ascii="Sylfaen" w:hAnsi="Sylfaen"/>
        </w:rPr>
        <w:t>performed</w:t>
      </w:r>
      <w:r w:rsidR="00C8763B" w:rsidRPr="00595ADF">
        <w:rPr>
          <w:rFonts w:ascii="Sylfaen" w:hAnsi="Sylfaen"/>
        </w:rPr>
        <w:t xml:space="preserve"> if relationship between topics of CBSE and Control Systems Engineering is developed.</w:t>
      </w:r>
    </w:p>
    <w:p w:rsidR="008C3C3D" w:rsidRPr="00595ADF" w:rsidRDefault="008C3C3D" w:rsidP="001F5519">
      <w:pPr>
        <w:rPr>
          <w:rFonts w:ascii="Sylfaen" w:hAnsi="Sylfaen"/>
        </w:rPr>
      </w:pPr>
    </w:p>
    <w:p w:rsidR="008C3C3D" w:rsidRPr="00595ADF" w:rsidRDefault="008C3C3D" w:rsidP="001F5519">
      <w:pPr>
        <w:rPr>
          <w:rFonts w:ascii="Sylfaen" w:hAnsi="Sylfaen"/>
        </w:rPr>
      </w:pPr>
      <w:r w:rsidRPr="00595ADF">
        <w:rPr>
          <w:rFonts w:ascii="Sylfaen" w:hAnsi="Sylfaen"/>
        </w:rPr>
        <w:object w:dxaOrig="11625"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pt" o:ole="">
            <v:imagedata r:id="rId7" o:title=""/>
          </v:shape>
          <o:OLEObject Type="Embed" ProgID="Visio.Drawing.15" ShapeID="_x0000_i1025" DrawAspect="Content" ObjectID="_1459845737" r:id="rId8"/>
        </w:object>
      </w:r>
    </w:p>
    <w:p w:rsidR="0022571B" w:rsidRPr="00595ADF" w:rsidRDefault="0022571B" w:rsidP="001F5519">
      <w:pPr>
        <w:rPr>
          <w:rFonts w:ascii="Sylfaen" w:hAnsi="Sylfaen"/>
        </w:rPr>
      </w:pPr>
    </w:p>
    <w:p w:rsidR="00A93853" w:rsidRPr="00595ADF" w:rsidRDefault="00A93853" w:rsidP="00BC6D1D">
      <w:pPr>
        <w:rPr>
          <w:rFonts w:ascii="Sylfaen" w:hAnsi="Sylfaen"/>
        </w:rPr>
      </w:pPr>
      <w:r w:rsidRPr="00595ADF">
        <w:rPr>
          <w:rFonts w:ascii="Sylfaen" w:hAnsi="Sylfaen"/>
        </w:rPr>
        <w:t>Below is an illustration of a feedback loop system.</w:t>
      </w:r>
      <w:r w:rsidR="00114937" w:rsidRPr="00595ADF">
        <w:rPr>
          <w:rFonts w:ascii="Sylfaen" w:hAnsi="Sylfaen"/>
        </w:rPr>
        <w:t xml:space="preserve"> Such will a scenario if in a given system Component C is responsible for adjusting the output for a given requirement.</w:t>
      </w:r>
      <w:r w:rsidR="001252F8" w:rsidRPr="00595ADF">
        <w:rPr>
          <w:rFonts w:ascii="Sylfaen" w:hAnsi="Sylfaen"/>
        </w:rPr>
        <w:t xml:space="preserve"> It is reasonable to explore whether the output could be a function of memory resources or time</w:t>
      </w:r>
      <w:r w:rsidR="005B339B" w:rsidRPr="00595ADF">
        <w:rPr>
          <w:rFonts w:ascii="Sylfaen" w:hAnsi="Sylfaen"/>
        </w:rPr>
        <w:t>.</w:t>
      </w:r>
    </w:p>
    <w:p w:rsidR="0022571B" w:rsidRPr="00595ADF" w:rsidRDefault="0022571B" w:rsidP="00BC6D1D">
      <w:pPr>
        <w:rPr>
          <w:rFonts w:ascii="Sylfaen" w:hAnsi="Sylfaen"/>
        </w:rPr>
      </w:pPr>
    </w:p>
    <w:p w:rsidR="0022571B" w:rsidRPr="00595ADF" w:rsidRDefault="0022571B" w:rsidP="001F5519">
      <w:pPr>
        <w:rPr>
          <w:rFonts w:ascii="Sylfaen" w:hAnsi="Sylfaen"/>
        </w:rPr>
      </w:pPr>
      <w:r w:rsidRPr="00595ADF">
        <w:rPr>
          <w:rFonts w:ascii="Sylfaen" w:hAnsi="Sylfaen"/>
        </w:rPr>
        <w:object w:dxaOrig="14475" w:dyaOrig="4980">
          <v:shape id="_x0000_i1026" type="#_x0000_t75" style="width:467.25pt;height:160.5pt" o:ole="">
            <v:imagedata r:id="rId9" o:title=""/>
          </v:shape>
          <o:OLEObject Type="Embed" ProgID="Visio.Drawing.15" ShapeID="_x0000_i1026" DrawAspect="Content" ObjectID="_1459845738" r:id="rId10"/>
        </w:object>
      </w:r>
    </w:p>
    <w:p w:rsidR="0022571B" w:rsidRPr="00595ADF" w:rsidRDefault="0022571B" w:rsidP="001F5519">
      <w:pPr>
        <w:rPr>
          <w:rFonts w:ascii="Sylfaen" w:hAnsi="Sylfaen"/>
        </w:rPr>
      </w:pPr>
    </w:p>
    <w:p w:rsidR="0022571B" w:rsidRPr="00595ADF" w:rsidRDefault="0022571B" w:rsidP="001F5519">
      <w:pPr>
        <w:rPr>
          <w:rFonts w:ascii="Sylfaen" w:hAnsi="Sylfaen"/>
        </w:rPr>
      </w:pPr>
    </w:p>
    <w:p w:rsidR="00251365" w:rsidRPr="00595ADF" w:rsidRDefault="00F74A44" w:rsidP="001F5519">
      <w:pPr>
        <w:rPr>
          <w:rFonts w:ascii="Sylfaen" w:hAnsi="Sylfaen"/>
        </w:rPr>
      </w:pPr>
      <w:r w:rsidRPr="00595ADF">
        <w:rPr>
          <w:rFonts w:ascii="Sylfaen" w:hAnsi="Sylfaen"/>
          <w:i/>
        </w:rPr>
        <w:t xml:space="preserve">Evolutionary </w:t>
      </w:r>
      <w:proofErr w:type="gramStart"/>
      <w:r w:rsidR="002626A3" w:rsidRPr="00595ADF">
        <w:rPr>
          <w:rFonts w:ascii="Sylfaen" w:hAnsi="Sylfaen"/>
          <w:i/>
        </w:rPr>
        <w:t>Process</w:t>
      </w:r>
      <w:r w:rsidR="00421122" w:rsidRPr="00595ADF">
        <w:rPr>
          <w:rFonts w:ascii="Sylfaen" w:hAnsi="Sylfaen"/>
          <w:i/>
        </w:rPr>
        <w:t xml:space="preserve"> </w:t>
      </w:r>
      <w:r w:rsidR="002626A3" w:rsidRPr="00595ADF">
        <w:rPr>
          <w:rFonts w:ascii="Sylfaen" w:hAnsi="Sylfaen"/>
        </w:rPr>
        <w:t>:</w:t>
      </w:r>
      <w:proofErr w:type="gramEnd"/>
    </w:p>
    <w:p w:rsidR="001F5519" w:rsidRPr="00595ADF" w:rsidRDefault="00905789" w:rsidP="00C15806">
      <w:pPr>
        <w:rPr>
          <w:rFonts w:ascii="Sylfaen" w:hAnsi="Sylfaen"/>
        </w:rPr>
      </w:pPr>
      <w:r w:rsidRPr="00595ADF">
        <w:rPr>
          <w:rFonts w:ascii="Sylfaen" w:hAnsi="Sylfaen"/>
          <w:i/>
        </w:rPr>
        <w:t xml:space="preserve">Dynamic </w:t>
      </w:r>
      <w:proofErr w:type="gramStart"/>
      <w:r w:rsidRPr="00595ADF">
        <w:rPr>
          <w:rFonts w:ascii="Sylfaen" w:hAnsi="Sylfaen"/>
          <w:i/>
        </w:rPr>
        <w:t xml:space="preserve">Structure </w:t>
      </w:r>
      <w:r w:rsidRPr="00595ADF">
        <w:rPr>
          <w:rFonts w:ascii="Sylfaen" w:hAnsi="Sylfaen"/>
        </w:rPr>
        <w:t>:</w:t>
      </w:r>
      <w:proofErr w:type="gramEnd"/>
    </w:p>
    <w:p w:rsidR="00457E6C" w:rsidRPr="00B12886" w:rsidRDefault="00457E6C" w:rsidP="00846692">
      <w:pPr>
        <w:pStyle w:val="Heading4"/>
        <w:shd w:val="clear" w:color="auto" w:fill="FFFFFF"/>
        <w:rPr>
          <w:rFonts w:ascii="Sylfaen" w:hAnsi="Sylfaen"/>
          <w:color w:val="000000"/>
        </w:rPr>
      </w:pPr>
      <w:r w:rsidRPr="00B12886">
        <w:rPr>
          <w:rFonts w:ascii="Sylfaen" w:hAnsi="Sylfaen"/>
          <w:color w:val="000000"/>
        </w:rPr>
        <w:t>Objectives</w:t>
      </w:r>
    </w:p>
    <w:p w:rsidR="00457E6C" w:rsidRPr="00595ADF" w:rsidRDefault="00FC05FF" w:rsidP="00BC6D1D">
      <w:pPr>
        <w:rPr>
          <w:rFonts w:ascii="Sylfaen" w:hAnsi="Sylfaen"/>
        </w:rPr>
      </w:pPr>
      <w:r w:rsidRPr="00595ADF">
        <w:rPr>
          <w:rFonts w:ascii="Sylfaen" w:hAnsi="Sylfaen"/>
        </w:rPr>
        <w:t>It is clear that new approach if not modification on top of current software technologies is needed.</w:t>
      </w:r>
      <w:r w:rsidR="00915CA7" w:rsidRPr="00595ADF">
        <w:rPr>
          <w:rFonts w:ascii="Sylfaen" w:hAnsi="Sylfaen"/>
        </w:rPr>
        <w:t xml:space="preserve"> Normally, it is the selection of architectures</w:t>
      </w:r>
      <w:r w:rsidR="00AA1B6C" w:rsidRPr="00595ADF">
        <w:rPr>
          <w:rFonts w:ascii="Sylfaen" w:hAnsi="Sylfaen"/>
        </w:rPr>
        <w:t xml:space="preserve"> </w:t>
      </w:r>
      <w:r w:rsidR="00915CA7" w:rsidRPr="00595ADF">
        <w:rPr>
          <w:rFonts w:ascii="Sylfaen" w:hAnsi="Sylfaen"/>
        </w:rPr>
        <w:t xml:space="preserve">that must fit into the adopted software development life cycle. </w:t>
      </w:r>
      <w:r w:rsidR="00AA1B6C" w:rsidRPr="00595ADF">
        <w:rPr>
          <w:rFonts w:ascii="Sylfaen" w:hAnsi="Sylfaen"/>
        </w:rPr>
        <w:t>Being that the case, it is obvious that limitations in architecture exist</w:t>
      </w:r>
      <w:r w:rsidR="001B62A8" w:rsidRPr="00595ADF">
        <w:rPr>
          <w:rFonts w:ascii="Sylfaen" w:hAnsi="Sylfaen"/>
        </w:rPr>
        <w:t xml:space="preserve"> mainly due to building blocks </w:t>
      </w:r>
      <w:r w:rsidR="0000364B" w:rsidRPr="00595ADF">
        <w:rPr>
          <w:rFonts w:ascii="Sylfaen" w:hAnsi="Sylfaen"/>
        </w:rPr>
        <w:t>of the system.</w:t>
      </w:r>
      <w:r w:rsidR="00C64D63" w:rsidRPr="00595ADF">
        <w:rPr>
          <w:rFonts w:ascii="Sylfaen" w:hAnsi="Sylfaen"/>
        </w:rPr>
        <w:t xml:space="preserve"> </w:t>
      </w:r>
      <w:r w:rsidR="002428C2" w:rsidRPr="00595ADF">
        <w:rPr>
          <w:rFonts w:ascii="Sylfaen" w:hAnsi="Sylfaen"/>
        </w:rPr>
        <w:t xml:space="preserve">The idea is to re-define </w:t>
      </w:r>
      <w:r w:rsidR="00215D1E" w:rsidRPr="00595ADF">
        <w:rPr>
          <w:rFonts w:ascii="Sylfaen" w:hAnsi="Sylfaen"/>
        </w:rPr>
        <w:t xml:space="preserve">mutable </w:t>
      </w:r>
      <w:r w:rsidR="002428C2" w:rsidRPr="00595ADF">
        <w:rPr>
          <w:rFonts w:ascii="Sylfaen" w:hAnsi="Sylfaen"/>
        </w:rPr>
        <w:t>components so that it automatically</w:t>
      </w:r>
      <w:r w:rsidR="009B302F" w:rsidRPr="00595ADF">
        <w:rPr>
          <w:rFonts w:ascii="Sylfaen" w:hAnsi="Sylfaen"/>
        </w:rPr>
        <w:t xml:space="preserve"> </w:t>
      </w:r>
      <w:r w:rsidR="002428C2" w:rsidRPr="00595ADF">
        <w:rPr>
          <w:rFonts w:ascii="Sylfaen" w:hAnsi="Sylfaen"/>
        </w:rPr>
        <w:t>or perhaps logically</w:t>
      </w:r>
      <w:r w:rsidR="0090537D" w:rsidRPr="00595ADF">
        <w:rPr>
          <w:rFonts w:ascii="Sylfaen" w:hAnsi="Sylfaen"/>
        </w:rPr>
        <w:t>,</w:t>
      </w:r>
      <w:r w:rsidR="002428C2" w:rsidRPr="00595ADF">
        <w:rPr>
          <w:rFonts w:ascii="Sylfaen" w:hAnsi="Sylfaen"/>
        </w:rPr>
        <w:t xml:space="preserve"> through its design</w:t>
      </w:r>
      <w:r w:rsidR="0090537D" w:rsidRPr="00595ADF">
        <w:rPr>
          <w:rFonts w:ascii="Sylfaen" w:hAnsi="Sylfaen"/>
        </w:rPr>
        <w:t>, conform</w:t>
      </w:r>
      <w:r w:rsidR="002428C2" w:rsidRPr="00595ADF">
        <w:rPr>
          <w:rFonts w:ascii="Sylfaen" w:hAnsi="Sylfaen"/>
        </w:rPr>
        <w:t xml:space="preserve"> to</w:t>
      </w:r>
      <w:r w:rsidR="00215D1E" w:rsidRPr="00595ADF">
        <w:rPr>
          <w:rFonts w:ascii="Sylfaen" w:hAnsi="Sylfaen"/>
        </w:rPr>
        <w:t xml:space="preserve"> dynamic</w:t>
      </w:r>
      <w:r w:rsidR="002428C2" w:rsidRPr="00595ADF">
        <w:rPr>
          <w:rFonts w:ascii="Sylfaen" w:hAnsi="Sylfaen"/>
        </w:rPr>
        <w:t xml:space="preserve"> </w:t>
      </w:r>
      <w:r w:rsidR="009B302F" w:rsidRPr="00595ADF">
        <w:rPr>
          <w:rFonts w:ascii="Sylfaen" w:hAnsi="Sylfaen"/>
        </w:rPr>
        <w:t xml:space="preserve">structure that can viewed to encompass complexity in a </w:t>
      </w:r>
      <w:r w:rsidR="007B1075" w:rsidRPr="00595ADF">
        <w:rPr>
          <w:rFonts w:ascii="Sylfaen" w:hAnsi="Sylfaen"/>
        </w:rPr>
        <w:t>sub dividable</w:t>
      </w:r>
      <w:r w:rsidR="009B302F" w:rsidRPr="00595ADF">
        <w:rPr>
          <w:rFonts w:ascii="Sylfaen" w:hAnsi="Sylfaen"/>
        </w:rPr>
        <w:t xml:space="preserve"> manner</w:t>
      </w:r>
      <w:r w:rsidR="007B1075" w:rsidRPr="00595ADF">
        <w:rPr>
          <w:rFonts w:ascii="Sylfaen" w:hAnsi="Sylfaen"/>
        </w:rPr>
        <w:t>.</w:t>
      </w:r>
    </w:p>
    <w:p w:rsidR="00225186" w:rsidRPr="00595ADF" w:rsidRDefault="00C6477A" w:rsidP="00BC6D1D">
      <w:pPr>
        <w:rPr>
          <w:rFonts w:ascii="Sylfaen" w:hAnsi="Sylfaen"/>
        </w:rPr>
      </w:pPr>
      <w:r w:rsidRPr="00595ADF">
        <w:rPr>
          <w:rFonts w:ascii="Sylfaen" w:hAnsi="Sylfaen"/>
        </w:rPr>
        <w:t>Of a</w:t>
      </w:r>
      <w:r w:rsidR="00225186" w:rsidRPr="00595ADF">
        <w:rPr>
          <w:rFonts w:ascii="Sylfaen" w:hAnsi="Sylfaen"/>
        </w:rPr>
        <w:t xml:space="preserve">ll the </w:t>
      </w:r>
      <w:r w:rsidR="00981D89" w:rsidRPr="00595ADF">
        <w:rPr>
          <w:rFonts w:ascii="Sylfaen" w:hAnsi="Sylfaen"/>
        </w:rPr>
        <w:t xml:space="preserve">problem </w:t>
      </w:r>
      <w:r w:rsidR="00225186" w:rsidRPr="00595ADF">
        <w:rPr>
          <w:rFonts w:ascii="Sylfaen" w:hAnsi="Sylfaen"/>
        </w:rPr>
        <w:t xml:space="preserve">aspects discussed above, further study </w:t>
      </w:r>
      <w:r w:rsidR="00A927C1" w:rsidRPr="00595ADF">
        <w:rPr>
          <w:rFonts w:ascii="Sylfaen" w:hAnsi="Sylfaen"/>
        </w:rPr>
        <w:t xml:space="preserve">into those topics </w:t>
      </w:r>
      <w:r w:rsidR="00225186" w:rsidRPr="00595ADF">
        <w:rPr>
          <w:rFonts w:ascii="Sylfaen" w:hAnsi="Sylfaen"/>
        </w:rPr>
        <w:t xml:space="preserve">required before </w:t>
      </w:r>
      <w:r w:rsidR="00115D7C" w:rsidRPr="00595ADF">
        <w:rPr>
          <w:rFonts w:ascii="Sylfaen" w:hAnsi="Sylfaen"/>
        </w:rPr>
        <w:t xml:space="preserve">verifying whether it is feasible to </w:t>
      </w:r>
      <w:r w:rsidR="003E2417" w:rsidRPr="00595ADF">
        <w:rPr>
          <w:rFonts w:ascii="Sylfaen" w:hAnsi="Sylfaen"/>
        </w:rPr>
        <w:t>it</w:t>
      </w:r>
      <w:r w:rsidR="00115D7C" w:rsidRPr="00595ADF">
        <w:rPr>
          <w:rFonts w:ascii="Sylfaen" w:hAnsi="Sylfaen"/>
        </w:rPr>
        <w:t xml:space="preserve"> fit in the design</w:t>
      </w:r>
      <w:r w:rsidR="00225186" w:rsidRPr="00595ADF">
        <w:rPr>
          <w:rFonts w:ascii="Sylfaen" w:hAnsi="Sylfaen"/>
        </w:rPr>
        <w:t xml:space="preserve">. To achieve targeted design, experiments and </w:t>
      </w:r>
      <w:r w:rsidR="006819D4" w:rsidRPr="00595ADF">
        <w:rPr>
          <w:rFonts w:ascii="Sylfaen" w:hAnsi="Sylfaen"/>
        </w:rPr>
        <w:t>analysis</w:t>
      </w:r>
      <w:r w:rsidR="00225186" w:rsidRPr="00595ADF">
        <w:rPr>
          <w:rFonts w:ascii="Sylfaen" w:hAnsi="Sylfaen"/>
        </w:rPr>
        <w:t xml:space="preserve"> need to </w:t>
      </w:r>
      <w:r w:rsidR="007C041A" w:rsidRPr="00595ADF">
        <w:rPr>
          <w:rFonts w:ascii="Sylfaen" w:hAnsi="Sylfaen"/>
        </w:rPr>
        <w:t xml:space="preserve">be </w:t>
      </w:r>
      <w:r w:rsidR="00225186" w:rsidRPr="00595ADF">
        <w:rPr>
          <w:rFonts w:ascii="Sylfaen" w:hAnsi="Sylfaen"/>
        </w:rPr>
        <w:t>conducted</w:t>
      </w:r>
      <w:r w:rsidR="006527A5" w:rsidRPr="00595ADF">
        <w:rPr>
          <w:rFonts w:ascii="Sylfaen" w:hAnsi="Sylfaen"/>
        </w:rPr>
        <w:t xml:space="preserve"> </w:t>
      </w:r>
      <w:r w:rsidR="003E2417" w:rsidRPr="00595ADF">
        <w:rPr>
          <w:rFonts w:ascii="Sylfaen" w:hAnsi="Sylfaen"/>
        </w:rPr>
        <w:t xml:space="preserve">constantly </w:t>
      </w:r>
      <w:r w:rsidR="006527A5" w:rsidRPr="00595ADF">
        <w:rPr>
          <w:rFonts w:ascii="Sylfaen" w:hAnsi="Sylfaen"/>
        </w:rPr>
        <w:t>during</w:t>
      </w:r>
      <w:r w:rsidR="009F07AD" w:rsidRPr="00595ADF">
        <w:rPr>
          <w:rFonts w:ascii="Sylfaen" w:hAnsi="Sylfaen"/>
        </w:rPr>
        <w:t xml:space="preserve"> this</w:t>
      </w:r>
      <w:r w:rsidR="006527A5" w:rsidRPr="00595ADF">
        <w:rPr>
          <w:rFonts w:ascii="Sylfaen" w:hAnsi="Sylfaen"/>
        </w:rPr>
        <w:t xml:space="preserve"> research phase.</w:t>
      </w:r>
      <w:r w:rsidR="00360B76" w:rsidRPr="00595ADF">
        <w:rPr>
          <w:rFonts w:ascii="Sylfaen" w:hAnsi="Sylfaen"/>
        </w:rPr>
        <w:t xml:space="preserve"> </w:t>
      </w:r>
    </w:p>
    <w:p w:rsidR="00846692" w:rsidRPr="005741E4" w:rsidRDefault="00846692" w:rsidP="00846692">
      <w:pPr>
        <w:pStyle w:val="Heading4"/>
        <w:shd w:val="clear" w:color="auto" w:fill="FFFFFF"/>
        <w:rPr>
          <w:rFonts w:ascii="Sylfaen" w:hAnsi="Sylfaen"/>
          <w:color w:val="000000"/>
        </w:rPr>
      </w:pPr>
      <w:r w:rsidRPr="005741E4">
        <w:rPr>
          <w:rFonts w:ascii="Sylfaen" w:hAnsi="Sylfaen"/>
          <w:color w:val="000000"/>
        </w:rPr>
        <w:t>Plan of Action</w:t>
      </w:r>
    </w:p>
    <w:p w:rsidR="003B55A8" w:rsidRPr="00595ADF" w:rsidRDefault="008F75D1" w:rsidP="00BC6D1D">
      <w:pPr>
        <w:rPr>
          <w:rFonts w:ascii="Sylfaen" w:hAnsi="Sylfaen"/>
          <w:u w:val="single"/>
        </w:rPr>
      </w:pPr>
      <w:r w:rsidRPr="00595ADF">
        <w:rPr>
          <w:rFonts w:ascii="Sylfaen" w:hAnsi="Sylfaen"/>
        </w:rPr>
        <w:t>State Cell and its State Map</w:t>
      </w:r>
      <w:r w:rsidR="00680EEA" w:rsidRPr="00595ADF">
        <w:rPr>
          <w:rFonts w:ascii="Sylfaen" w:hAnsi="Sylfaen"/>
        </w:rPr>
        <w:t xml:space="preserve"> is an ideal candi</w:t>
      </w:r>
      <w:r w:rsidR="00F47601" w:rsidRPr="00595ADF">
        <w:rPr>
          <w:rFonts w:ascii="Sylfaen" w:hAnsi="Sylfaen"/>
        </w:rPr>
        <w:t>date for designing system</w:t>
      </w:r>
      <w:r w:rsidR="00680EEA" w:rsidRPr="00595ADF">
        <w:rPr>
          <w:rFonts w:ascii="Sylfaen" w:hAnsi="Sylfaen"/>
        </w:rPr>
        <w:t xml:space="preserve"> that will give rise to a new architecture and if designed to fit all aspects</w:t>
      </w:r>
      <w:r w:rsidR="009B5693" w:rsidRPr="00595ADF">
        <w:rPr>
          <w:rFonts w:ascii="Sylfaen" w:hAnsi="Sylfaen"/>
        </w:rPr>
        <w:t xml:space="preserve">, </w:t>
      </w:r>
      <w:r w:rsidR="0058688B" w:rsidRPr="00595ADF">
        <w:rPr>
          <w:rFonts w:ascii="Sylfaen" w:hAnsi="Sylfaen"/>
        </w:rPr>
        <w:t>a new</w:t>
      </w:r>
      <w:r w:rsidR="00C76C92" w:rsidRPr="00595ADF">
        <w:rPr>
          <w:rFonts w:ascii="Sylfaen" w:hAnsi="Sylfaen"/>
        </w:rPr>
        <w:t xml:space="preserve"> software development process </w:t>
      </w:r>
      <w:r w:rsidR="00F74A44" w:rsidRPr="00595ADF">
        <w:rPr>
          <w:rFonts w:ascii="Sylfaen" w:hAnsi="Sylfaen"/>
        </w:rPr>
        <w:t>wi</w:t>
      </w:r>
      <w:r w:rsidR="00F723AE" w:rsidRPr="00595ADF">
        <w:rPr>
          <w:rFonts w:ascii="Sylfaen" w:hAnsi="Sylfaen"/>
        </w:rPr>
        <w:t xml:space="preserve">ll follow through. </w:t>
      </w:r>
      <w:r w:rsidR="000661D1" w:rsidRPr="00595ADF">
        <w:rPr>
          <w:rFonts w:ascii="Sylfaen" w:hAnsi="Sylfaen"/>
        </w:rPr>
        <w:t>On contrary to</w:t>
      </w:r>
      <w:r w:rsidR="00AF2733" w:rsidRPr="00595ADF">
        <w:rPr>
          <w:rFonts w:ascii="Sylfaen" w:hAnsi="Sylfaen"/>
        </w:rPr>
        <w:t xml:space="preserve"> a single architecture, its robust elementary nature can allow</w:t>
      </w:r>
      <w:r w:rsidR="000661D1" w:rsidRPr="00595ADF">
        <w:rPr>
          <w:rFonts w:ascii="Sylfaen" w:hAnsi="Sylfaen"/>
        </w:rPr>
        <w:t xml:space="preserve"> user </w:t>
      </w:r>
      <w:r w:rsidR="00B2144A" w:rsidRPr="00595ADF">
        <w:rPr>
          <w:rFonts w:ascii="Sylfaen" w:hAnsi="Sylfaen"/>
        </w:rPr>
        <w:t>to define their own</w:t>
      </w:r>
      <w:r w:rsidR="00207A52" w:rsidRPr="00595ADF">
        <w:rPr>
          <w:rFonts w:ascii="Sylfaen" w:hAnsi="Sylfaen"/>
        </w:rPr>
        <w:t xml:space="preserve"> architecture </w:t>
      </w:r>
      <w:r w:rsidR="00B2144A" w:rsidRPr="00595ADF">
        <w:rPr>
          <w:rFonts w:ascii="Sylfaen" w:hAnsi="Sylfaen"/>
        </w:rPr>
        <w:t xml:space="preserve">thus eliminating abstraction and improving efficiency. </w:t>
      </w:r>
      <w:r w:rsidR="001B5AA4" w:rsidRPr="00595ADF">
        <w:rPr>
          <w:rFonts w:ascii="Sylfaen" w:hAnsi="Sylfaen"/>
        </w:rPr>
        <w:t>Following described is an early concept and is subjected to refinement and expansion.</w:t>
      </w:r>
      <w:r w:rsidR="00BA459E" w:rsidRPr="00595ADF">
        <w:rPr>
          <w:rFonts w:ascii="Sylfaen" w:hAnsi="Sylfaen"/>
        </w:rPr>
        <w:t xml:space="preserve"> </w:t>
      </w:r>
      <w:r w:rsidR="00BA459E" w:rsidRPr="00595ADF">
        <w:rPr>
          <w:rFonts w:ascii="Sylfaen" w:hAnsi="Sylfaen"/>
          <w:u w:val="single"/>
        </w:rPr>
        <w:t>An in-depth study is mandatory to uncover further details</w:t>
      </w:r>
      <w:r w:rsidR="00FD6056" w:rsidRPr="00595ADF">
        <w:rPr>
          <w:rFonts w:ascii="Sylfaen" w:hAnsi="Sylfaen"/>
          <w:u w:val="single"/>
        </w:rPr>
        <w:t>.</w:t>
      </w:r>
    </w:p>
    <w:p w:rsidR="005741E4" w:rsidRPr="002D29CA" w:rsidRDefault="002D29CA" w:rsidP="002D29CA">
      <w:pPr>
        <w:jc w:val="center"/>
        <w:rPr>
          <w:rFonts w:ascii="Sylfaen" w:hAnsi="Sylfaen"/>
          <w:b/>
          <w:sz w:val="24"/>
          <w:szCs w:val="24"/>
          <w:u w:val="single"/>
        </w:rPr>
      </w:pPr>
      <w:r w:rsidRPr="002D29CA">
        <w:rPr>
          <w:rFonts w:ascii="Sylfaen" w:hAnsi="Sylfaen"/>
          <w:b/>
          <w:sz w:val="24"/>
          <w:szCs w:val="24"/>
          <w:u w:val="single"/>
        </w:rPr>
        <w:t>STATE CELL</w:t>
      </w:r>
    </w:p>
    <w:p w:rsidR="008F75D1" w:rsidRPr="00595ADF" w:rsidRDefault="005702FB" w:rsidP="00BC6D1D">
      <w:pPr>
        <w:rPr>
          <w:rFonts w:ascii="Sylfaen" w:hAnsi="Sylfaen"/>
        </w:rPr>
      </w:pPr>
      <w:r w:rsidRPr="00595ADF">
        <w:rPr>
          <w:rFonts w:ascii="Sylfaen" w:hAnsi="Sylfaen"/>
        </w:rPr>
        <w:t>Similar</w:t>
      </w:r>
      <w:r w:rsidR="00F723AE" w:rsidRPr="00595ADF">
        <w:rPr>
          <w:rFonts w:ascii="Sylfaen" w:hAnsi="Sylfaen"/>
        </w:rPr>
        <w:t xml:space="preserve"> to a </w:t>
      </w:r>
      <w:r w:rsidRPr="00595ADF">
        <w:rPr>
          <w:rFonts w:ascii="Sylfaen" w:hAnsi="Sylfaen"/>
        </w:rPr>
        <w:t xml:space="preserve">basic </w:t>
      </w:r>
      <w:r w:rsidR="00F723AE" w:rsidRPr="00595ADF">
        <w:rPr>
          <w:rFonts w:ascii="Sylfaen" w:hAnsi="Sylfaen"/>
        </w:rPr>
        <w:t>component</w:t>
      </w:r>
      <w:r w:rsidRPr="00595ADF">
        <w:rPr>
          <w:rFonts w:ascii="Sylfaen" w:hAnsi="Sylfaen"/>
        </w:rPr>
        <w:t xml:space="preserve">, a </w:t>
      </w:r>
      <w:r w:rsidR="0059083B" w:rsidRPr="00595ADF">
        <w:rPr>
          <w:rFonts w:ascii="Sylfaen" w:hAnsi="Sylfaen"/>
        </w:rPr>
        <w:t>State Cell</w:t>
      </w:r>
      <w:r w:rsidRPr="00595ADF">
        <w:rPr>
          <w:rFonts w:ascii="Sylfaen" w:hAnsi="Sylfaen"/>
        </w:rPr>
        <w:t xml:space="preserve"> has 3 function pointers</w:t>
      </w:r>
      <w:r w:rsidR="00A37AEE" w:rsidRPr="00595ADF">
        <w:rPr>
          <w:rFonts w:ascii="Sylfaen" w:hAnsi="Sylfaen"/>
        </w:rPr>
        <w:t>. Refer to illustration 1A</w:t>
      </w:r>
      <w:r w:rsidRPr="00595ADF">
        <w:rPr>
          <w:rFonts w:ascii="Sylfaen" w:hAnsi="Sylfaen"/>
        </w:rPr>
        <w:t>:</w:t>
      </w:r>
    </w:p>
    <w:p w:rsidR="005702FB" w:rsidRPr="00595ADF" w:rsidRDefault="005702FB" w:rsidP="00BC6D1D">
      <w:pPr>
        <w:rPr>
          <w:rFonts w:ascii="Sylfaen" w:hAnsi="Sylfaen"/>
        </w:rPr>
      </w:pPr>
      <w:r w:rsidRPr="00595ADF">
        <w:rPr>
          <w:rFonts w:ascii="Sylfaen" w:hAnsi="Sylfaen"/>
          <w:b/>
        </w:rPr>
        <w:lastRenderedPageBreak/>
        <w:t>Initialize:</w:t>
      </w:r>
      <w:r w:rsidR="00F47601" w:rsidRPr="00595ADF">
        <w:rPr>
          <w:rFonts w:ascii="Sylfaen" w:hAnsi="Sylfaen"/>
        </w:rPr>
        <w:t xml:space="preserve"> Pointer to </w:t>
      </w:r>
      <w:r w:rsidR="008D062F" w:rsidRPr="00595ADF">
        <w:rPr>
          <w:rFonts w:ascii="Sylfaen" w:hAnsi="Sylfaen"/>
        </w:rPr>
        <w:t>a</w:t>
      </w:r>
      <w:r w:rsidR="003B55A8" w:rsidRPr="00595ADF">
        <w:rPr>
          <w:rFonts w:ascii="Sylfaen" w:hAnsi="Sylfaen"/>
        </w:rPr>
        <w:t xml:space="preserve"> function </w:t>
      </w:r>
      <w:r w:rsidR="008D062F" w:rsidRPr="00595ADF">
        <w:rPr>
          <w:rFonts w:ascii="Sylfaen" w:hAnsi="Sylfaen"/>
        </w:rPr>
        <w:t xml:space="preserve">for </w:t>
      </w:r>
      <w:r w:rsidR="007C649A" w:rsidRPr="00595ADF">
        <w:rPr>
          <w:rFonts w:ascii="Sylfaen" w:hAnsi="Sylfaen"/>
        </w:rPr>
        <w:t>initialization of</w:t>
      </w:r>
      <w:r w:rsidR="009804AA" w:rsidRPr="00595ADF">
        <w:rPr>
          <w:rFonts w:ascii="Sylfaen" w:hAnsi="Sylfaen"/>
        </w:rPr>
        <w:t xml:space="preserve"> instruction set run in the</w:t>
      </w:r>
      <w:r w:rsidR="007C649A" w:rsidRPr="00595ADF">
        <w:rPr>
          <w:rFonts w:ascii="Sylfaen" w:hAnsi="Sylfaen"/>
        </w:rPr>
        <w:t xml:space="preserve"> body</w:t>
      </w:r>
      <w:r w:rsidR="003B55A8" w:rsidRPr="00595ADF">
        <w:rPr>
          <w:rFonts w:ascii="Sylfaen" w:hAnsi="Sylfaen"/>
        </w:rPr>
        <w:t xml:space="preserve"> </w:t>
      </w:r>
      <w:r w:rsidR="009804AA" w:rsidRPr="00595ADF">
        <w:rPr>
          <w:rFonts w:ascii="Sylfaen" w:hAnsi="Sylfaen"/>
        </w:rPr>
        <w:t xml:space="preserve">function </w:t>
      </w:r>
      <w:r w:rsidR="003B55A8" w:rsidRPr="00595ADF">
        <w:rPr>
          <w:rFonts w:ascii="Sylfaen" w:hAnsi="Sylfaen"/>
        </w:rPr>
        <w:t>when source is connected.</w:t>
      </w:r>
      <w:r w:rsidR="007B79CB" w:rsidRPr="00595ADF">
        <w:rPr>
          <w:rFonts w:ascii="Sylfaen" w:hAnsi="Sylfaen"/>
        </w:rPr>
        <w:t xml:space="preserve"> Through im</w:t>
      </w:r>
      <w:r w:rsidR="00E80555" w:rsidRPr="00595ADF">
        <w:rPr>
          <w:rFonts w:ascii="Sylfaen" w:hAnsi="Sylfaen"/>
        </w:rPr>
        <w:t>plemented processor, this function attached</w:t>
      </w:r>
      <w:r w:rsidR="007B79CB" w:rsidRPr="00595ADF">
        <w:rPr>
          <w:rFonts w:ascii="Sylfaen" w:hAnsi="Sylfaen"/>
        </w:rPr>
        <w:t xml:space="preserve"> is run only once.</w:t>
      </w:r>
    </w:p>
    <w:p w:rsidR="005702FB" w:rsidRPr="00595ADF" w:rsidRDefault="005702FB" w:rsidP="00BC6D1D">
      <w:pPr>
        <w:rPr>
          <w:rFonts w:ascii="Sylfaen" w:hAnsi="Sylfaen"/>
        </w:rPr>
      </w:pPr>
      <w:r w:rsidRPr="00595ADF">
        <w:rPr>
          <w:rFonts w:ascii="Sylfaen" w:hAnsi="Sylfaen"/>
          <w:b/>
        </w:rPr>
        <w:t>Body:</w:t>
      </w:r>
      <w:r w:rsidR="007B79CB" w:rsidRPr="00595ADF">
        <w:rPr>
          <w:rFonts w:ascii="Sylfaen" w:hAnsi="Sylfaen"/>
          <w:b/>
        </w:rPr>
        <w:t xml:space="preserve"> </w:t>
      </w:r>
      <w:r w:rsidR="007B79CB" w:rsidRPr="00595ADF">
        <w:rPr>
          <w:rFonts w:ascii="Sylfaen" w:hAnsi="Sylfaen"/>
        </w:rPr>
        <w:t>Pointer to the function containing instruction set</w:t>
      </w:r>
      <w:r w:rsidR="00FB4697" w:rsidRPr="00595ADF">
        <w:rPr>
          <w:rFonts w:ascii="Sylfaen" w:hAnsi="Sylfaen"/>
        </w:rPr>
        <w:t>.</w:t>
      </w:r>
      <w:r w:rsidR="00D91ADC" w:rsidRPr="00595ADF">
        <w:rPr>
          <w:rFonts w:ascii="Sylfaen" w:hAnsi="Sylfaen"/>
        </w:rPr>
        <w:t xml:space="preserve"> This is the </w:t>
      </w:r>
      <w:r w:rsidR="00541D49" w:rsidRPr="00595ADF">
        <w:rPr>
          <w:rFonts w:ascii="Sylfaen" w:hAnsi="Sylfaen"/>
        </w:rPr>
        <w:t xml:space="preserve">where instruction set given to the cell is run </w:t>
      </w:r>
      <w:r w:rsidR="00B70D55" w:rsidRPr="00595ADF">
        <w:rPr>
          <w:rFonts w:ascii="Sylfaen" w:hAnsi="Sylfaen"/>
        </w:rPr>
        <w:t>i.e.</w:t>
      </w:r>
      <w:r w:rsidR="00541D49" w:rsidRPr="00595ADF">
        <w:rPr>
          <w:rFonts w:ascii="Sylfaen" w:hAnsi="Sylfaen"/>
        </w:rPr>
        <w:t xml:space="preserve"> the main functiona</w:t>
      </w:r>
      <w:r w:rsidR="0075325E" w:rsidRPr="00595ADF">
        <w:rPr>
          <w:rFonts w:ascii="Sylfaen" w:hAnsi="Sylfaen"/>
        </w:rPr>
        <w:t>lity of the cell is defined by instruction set is run here</w:t>
      </w:r>
      <w:r w:rsidR="00541D49" w:rsidRPr="00595ADF">
        <w:rPr>
          <w:rFonts w:ascii="Sylfaen" w:hAnsi="Sylfaen"/>
        </w:rPr>
        <w:t xml:space="preserve">. </w:t>
      </w:r>
      <w:r w:rsidR="00AB56CB" w:rsidRPr="00595ADF">
        <w:rPr>
          <w:rFonts w:ascii="Sylfaen" w:hAnsi="Sylfaen"/>
        </w:rPr>
        <w:t>Unless the processor receives an interrupt or instruction set itself is programmed to end functionality of the cell, the body keeps looping.</w:t>
      </w:r>
    </w:p>
    <w:p w:rsidR="005702FB" w:rsidRPr="00595ADF" w:rsidRDefault="005702FB" w:rsidP="00BC6D1D">
      <w:pPr>
        <w:rPr>
          <w:rFonts w:ascii="Sylfaen" w:hAnsi="Sylfaen"/>
        </w:rPr>
      </w:pPr>
      <w:r w:rsidRPr="00595ADF">
        <w:rPr>
          <w:rFonts w:ascii="Sylfaen" w:hAnsi="Sylfaen"/>
          <w:b/>
        </w:rPr>
        <w:t>De-Initialize:</w:t>
      </w:r>
      <w:r w:rsidR="00D91ADC" w:rsidRPr="00595ADF">
        <w:rPr>
          <w:rFonts w:ascii="Sylfaen" w:hAnsi="Sylfaen"/>
          <w:b/>
        </w:rPr>
        <w:t xml:space="preserve"> </w:t>
      </w:r>
      <w:r w:rsidR="005C3B99" w:rsidRPr="00595ADF">
        <w:rPr>
          <w:rFonts w:ascii="Sylfaen" w:hAnsi="Sylfaen"/>
        </w:rPr>
        <w:t xml:space="preserve"> Pointer to a function for </w:t>
      </w:r>
      <w:r w:rsidR="00CC58B2" w:rsidRPr="00595ADF">
        <w:rPr>
          <w:rFonts w:ascii="Sylfaen" w:hAnsi="Sylfaen"/>
        </w:rPr>
        <w:t>de-</w:t>
      </w:r>
      <w:r w:rsidR="005C3B99" w:rsidRPr="00595ADF">
        <w:rPr>
          <w:rFonts w:ascii="Sylfaen" w:hAnsi="Sylfaen"/>
        </w:rPr>
        <w:t>initialization</w:t>
      </w:r>
      <w:r w:rsidR="00D4410F" w:rsidRPr="00595ADF">
        <w:rPr>
          <w:rFonts w:ascii="Sylfaen" w:hAnsi="Sylfaen"/>
        </w:rPr>
        <w:t xml:space="preserve"> </w:t>
      </w:r>
      <w:r w:rsidR="005C3B99" w:rsidRPr="00595ADF">
        <w:rPr>
          <w:rFonts w:ascii="Sylfaen" w:hAnsi="Sylfaen"/>
        </w:rPr>
        <w:t>of instruction set run in the body function</w:t>
      </w:r>
      <w:r w:rsidR="00536B89" w:rsidRPr="00595ADF">
        <w:rPr>
          <w:rFonts w:ascii="Sylfaen" w:hAnsi="Sylfaen"/>
        </w:rPr>
        <w:t>.</w:t>
      </w:r>
      <w:r w:rsidR="00CC58B2" w:rsidRPr="00595ADF">
        <w:rPr>
          <w:rFonts w:ascii="Sylfaen" w:hAnsi="Sylfaen"/>
        </w:rPr>
        <w:t xml:space="preserve"> </w:t>
      </w:r>
      <w:r w:rsidR="00635E0C" w:rsidRPr="00595ADF">
        <w:rPr>
          <w:rFonts w:ascii="Sylfaen" w:hAnsi="Sylfaen"/>
        </w:rPr>
        <w:t>Execution of this pointed function marks the end of execution of cell function. The flow is th</w:t>
      </w:r>
      <w:r w:rsidR="005B455E" w:rsidRPr="00595ADF">
        <w:rPr>
          <w:rFonts w:ascii="Sylfaen" w:hAnsi="Sylfaen"/>
        </w:rPr>
        <w:t>en directed towards a specified</w:t>
      </w:r>
      <w:r w:rsidR="00635E0C" w:rsidRPr="00595ADF">
        <w:rPr>
          <w:rFonts w:ascii="Sylfaen" w:hAnsi="Sylfaen"/>
        </w:rPr>
        <w:t xml:space="preserve"> port.</w:t>
      </w:r>
      <w:r w:rsidR="00CD7916" w:rsidRPr="00595ADF">
        <w:rPr>
          <w:rFonts w:ascii="Sylfaen" w:hAnsi="Sylfaen"/>
        </w:rPr>
        <w:t xml:space="preserve"> Port is specified through State Map.</w:t>
      </w:r>
      <w:r w:rsidR="005B455E" w:rsidRPr="00595ADF">
        <w:rPr>
          <w:rFonts w:ascii="Sylfaen" w:hAnsi="Sylfaen"/>
        </w:rPr>
        <w:t xml:space="preserve"> </w:t>
      </w:r>
    </w:p>
    <w:p w:rsidR="005741E4" w:rsidRPr="00595ADF" w:rsidRDefault="005741E4" w:rsidP="00BC6D1D">
      <w:pPr>
        <w:rPr>
          <w:rFonts w:ascii="Sylfaen" w:hAnsi="Sylfaen"/>
        </w:rPr>
      </w:pPr>
    </w:p>
    <w:p w:rsidR="009A0F54" w:rsidRPr="00595ADF" w:rsidRDefault="009A0F54" w:rsidP="00BC6D1D">
      <w:pPr>
        <w:rPr>
          <w:rFonts w:ascii="Sylfaen" w:hAnsi="Sylfaen"/>
        </w:rPr>
      </w:pPr>
      <w:r w:rsidRPr="00595ADF">
        <w:rPr>
          <w:rFonts w:ascii="Sylfaen" w:hAnsi="Sylfaen"/>
        </w:rPr>
        <w:t>Below are end-connections of a cell, each having a specific way to i</w:t>
      </w:r>
      <w:r w:rsidR="005863DE" w:rsidRPr="00595ADF">
        <w:rPr>
          <w:rFonts w:ascii="Sylfaen" w:hAnsi="Sylfaen"/>
        </w:rPr>
        <w:t xml:space="preserve">nteract with the connected </w:t>
      </w:r>
      <w:proofErr w:type="gramStart"/>
      <w:r w:rsidR="005863DE" w:rsidRPr="00595ADF">
        <w:rPr>
          <w:rFonts w:ascii="Sylfaen" w:hAnsi="Sylfaen"/>
        </w:rPr>
        <w:t>cell:</w:t>
      </w:r>
      <w:proofErr w:type="gramEnd"/>
    </w:p>
    <w:p w:rsidR="00CC58B2" w:rsidRPr="00595ADF" w:rsidRDefault="005B455E" w:rsidP="00BC6D1D">
      <w:pPr>
        <w:rPr>
          <w:rFonts w:ascii="Sylfaen" w:hAnsi="Sylfaen"/>
        </w:rPr>
      </w:pPr>
      <w:r w:rsidRPr="00595ADF">
        <w:rPr>
          <w:rFonts w:ascii="Sylfaen" w:hAnsi="Sylfaen"/>
          <w:b/>
        </w:rPr>
        <w:t xml:space="preserve">Port A: </w:t>
      </w:r>
      <w:r w:rsidRPr="00595ADF">
        <w:rPr>
          <w:rFonts w:ascii="Sylfaen" w:hAnsi="Sylfaen"/>
        </w:rPr>
        <w:t xml:space="preserve"> </w:t>
      </w:r>
      <w:r w:rsidR="00EB1F82" w:rsidRPr="00595ADF">
        <w:rPr>
          <w:rFonts w:ascii="Sylfaen" w:hAnsi="Sylfaen"/>
        </w:rPr>
        <w:t>This port</w:t>
      </w:r>
      <w:r w:rsidRPr="00595ADF">
        <w:rPr>
          <w:rFonts w:ascii="Sylfaen" w:hAnsi="Sylfaen"/>
        </w:rPr>
        <w:t xml:space="preserve"> is called</w:t>
      </w:r>
      <w:r w:rsidR="00A76588" w:rsidRPr="00595ADF">
        <w:rPr>
          <w:rFonts w:ascii="Sylfaen" w:hAnsi="Sylfaen"/>
        </w:rPr>
        <w:t xml:space="preserve"> </w:t>
      </w:r>
      <w:r w:rsidR="00A76588" w:rsidRPr="00595ADF">
        <w:rPr>
          <w:rFonts w:ascii="Sylfaen" w:hAnsi="Sylfaen"/>
          <w:i/>
        </w:rPr>
        <w:t>Inheritance Connection</w:t>
      </w:r>
      <w:r w:rsidR="00A76588" w:rsidRPr="00595ADF">
        <w:rPr>
          <w:rFonts w:ascii="Sylfaen" w:hAnsi="Sylfaen"/>
        </w:rPr>
        <w:t xml:space="preserve">. </w:t>
      </w:r>
      <w:r w:rsidR="003D498E" w:rsidRPr="00595ADF">
        <w:rPr>
          <w:rFonts w:ascii="Sylfaen" w:hAnsi="Sylfaen"/>
        </w:rPr>
        <w:t xml:space="preserve">When a source is connected, the body function of the connected cell through this port is executed right after </w:t>
      </w:r>
      <w:r w:rsidR="00A80BC4" w:rsidRPr="00595ADF">
        <w:rPr>
          <w:rFonts w:ascii="Sylfaen" w:hAnsi="Sylfaen"/>
        </w:rPr>
        <w:t>the body function of the current cell is executed.</w:t>
      </w:r>
      <w:r w:rsidR="00976CFB" w:rsidRPr="00595ADF">
        <w:rPr>
          <w:rFonts w:ascii="Sylfaen" w:hAnsi="Sylfaen"/>
        </w:rPr>
        <w:t xml:space="preserve"> Illustration 2A captures visual representation of this flow.</w:t>
      </w:r>
    </w:p>
    <w:p w:rsidR="005702FB" w:rsidRPr="00595ADF" w:rsidRDefault="005B5DE5" w:rsidP="00BC6D1D">
      <w:pPr>
        <w:rPr>
          <w:rFonts w:ascii="Sylfaen" w:hAnsi="Sylfaen"/>
        </w:rPr>
      </w:pPr>
      <w:r w:rsidRPr="00595ADF">
        <w:rPr>
          <w:rFonts w:ascii="Sylfaen" w:hAnsi="Sylfaen"/>
          <w:b/>
        </w:rPr>
        <w:t>Port B:</w:t>
      </w:r>
      <w:r w:rsidR="009927E3" w:rsidRPr="00595ADF">
        <w:rPr>
          <w:rFonts w:ascii="Sylfaen" w:hAnsi="Sylfaen"/>
          <w:b/>
        </w:rPr>
        <w:t xml:space="preserve"> </w:t>
      </w:r>
      <w:r w:rsidR="009927E3" w:rsidRPr="00595ADF">
        <w:rPr>
          <w:rFonts w:ascii="Sylfaen" w:hAnsi="Sylfaen"/>
        </w:rPr>
        <w:t xml:space="preserve">This port is </w:t>
      </w:r>
      <w:r w:rsidR="00EB1F82" w:rsidRPr="00595ADF">
        <w:rPr>
          <w:rFonts w:ascii="Sylfaen" w:hAnsi="Sylfaen"/>
        </w:rPr>
        <w:t xml:space="preserve">called </w:t>
      </w:r>
      <w:r w:rsidR="00D66749" w:rsidRPr="00595ADF">
        <w:rPr>
          <w:rFonts w:ascii="Sylfaen" w:hAnsi="Sylfaen"/>
          <w:i/>
        </w:rPr>
        <w:t>Switched Connection</w:t>
      </w:r>
      <w:r w:rsidR="00D66749" w:rsidRPr="00595ADF">
        <w:rPr>
          <w:rFonts w:ascii="Sylfaen" w:hAnsi="Sylfaen"/>
        </w:rPr>
        <w:t xml:space="preserve">. When an interrupt is received, the source is </w:t>
      </w:r>
      <w:r w:rsidR="00EA462B" w:rsidRPr="00595ADF">
        <w:rPr>
          <w:rFonts w:ascii="Sylfaen" w:hAnsi="Sylfaen"/>
        </w:rPr>
        <w:t>transferred to</w:t>
      </w:r>
      <w:r w:rsidR="00B30D7D" w:rsidRPr="00595ADF">
        <w:rPr>
          <w:rFonts w:ascii="Sylfaen" w:hAnsi="Sylfaen"/>
        </w:rPr>
        <w:t xml:space="preserve"> the cell connected to this port.</w:t>
      </w:r>
      <w:r w:rsidR="00326B51" w:rsidRPr="00595ADF">
        <w:rPr>
          <w:rFonts w:ascii="Sylfaen" w:hAnsi="Sylfaen"/>
        </w:rPr>
        <w:t xml:space="preserve"> Illustration 2A captures visual representation of this flow.</w:t>
      </w:r>
    </w:p>
    <w:p w:rsidR="00D669A1" w:rsidRPr="00595ADF" w:rsidRDefault="005B5DE5" w:rsidP="00BC6D1D">
      <w:pPr>
        <w:rPr>
          <w:rFonts w:ascii="Sylfaen" w:hAnsi="Sylfaen"/>
        </w:rPr>
      </w:pPr>
      <w:r w:rsidRPr="00595ADF">
        <w:rPr>
          <w:rFonts w:ascii="Sylfaen" w:hAnsi="Sylfaen"/>
          <w:b/>
        </w:rPr>
        <w:t xml:space="preserve">Port C: </w:t>
      </w:r>
      <w:r w:rsidRPr="00595ADF">
        <w:rPr>
          <w:rFonts w:ascii="Sylfaen" w:hAnsi="Sylfaen"/>
        </w:rPr>
        <w:t xml:space="preserve"> The idea of this port is only a prototy</w:t>
      </w:r>
      <w:r w:rsidR="00773AC6" w:rsidRPr="00595ADF">
        <w:rPr>
          <w:rFonts w:ascii="Sylfaen" w:hAnsi="Sylfaen"/>
        </w:rPr>
        <w:t xml:space="preserve">pe because it is not </w:t>
      </w:r>
      <w:r w:rsidR="00D66749" w:rsidRPr="00595ADF">
        <w:rPr>
          <w:rFonts w:ascii="Sylfaen" w:hAnsi="Sylfaen"/>
        </w:rPr>
        <w:t xml:space="preserve">yet </w:t>
      </w:r>
      <w:r w:rsidR="00773AC6" w:rsidRPr="00595ADF">
        <w:rPr>
          <w:rFonts w:ascii="Sylfaen" w:hAnsi="Sylfaen"/>
        </w:rPr>
        <w:t xml:space="preserve">confirmed whether it belongs as </w:t>
      </w:r>
      <w:r w:rsidR="00D66749" w:rsidRPr="00595ADF">
        <w:rPr>
          <w:rFonts w:ascii="Sylfaen" w:hAnsi="Sylfaen"/>
        </w:rPr>
        <w:t>a</w:t>
      </w:r>
      <w:r w:rsidR="00773AC6" w:rsidRPr="00595ADF">
        <w:rPr>
          <w:rFonts w:ascii="Sylfaen" w:hAnsi="Sylfaen"/>
        </w:rPr>
        <w:t xml:space="preserve"> fundamental element. This port </w:t>
      </w:r>
      <w:r w:rsidR="00576E19" w:rsidRPr="00595ADF">
        <w:rPr>
          <w:rFonts w:ascii="Sylfaen" w:hAnsi="Sylfaen"/>
        </w:rPr>
        <w:t xml:space="preserve">called </w:t>
      </w:r>
      <w:r w:rsidR="00576E19" w:rsidRPr="00595ADF">
        <w:rPr>
          <w:rFonts w:ascii="Sylfaen" w:hAnsi="Sylfaen"/>
          <w:i/>
        </w:rPr>
        <w:t>Device Connection</w:t>
      </w:r>
      <w:r w:rsidR="00576E19" w:rsidRPr="00595ADF">
        <w:rPr>
          <w:rFonts w:ascii="Sylfaen" w:hAnsi="Sylfaen"/>
        </w:rPr>
        <w:t xml:space="preserve"> </w:t>
      </w:r>
      <w:r w:rsidR="00773AC6" w:rsidRPr="00595ADF">
        <w:rPr>
          <w:rFonts w:ascii="Sylfaen" w:hAnsi="Sylfaen"/>
        </w:rPr>
        <w:t xml:space="preserve">is </w:t>
      </w:r>
      <w:r w:rsidR="00A76588" w:rsidRPr="00595ADF">
        <w:rPr>
          <w:rFonts w:ascii="Sylfaen" w:hAnsi="Sylfaen"/>
        </w:rPr>
        <w:t>believed</w:t>
      </w:r>
      <w:r w:rsidR="00773AC6" w:rsidRPr="00595ADF">
        <w:rPr>
          <w:rFonts w:ascii="Sylfaen" w:hAnsi="Sylfaen"/>
        </w:rPr>
        <w:t xml:space="preserve"> to</w:t>
      </w:r>
      <w:r w:rsidR="00576E19" w:rsidRPr="00595ADF">
        <w:rPr>
          <w:rFonts w:ascii="Sylfaen" w:hAnsi="Sylfaen"/>
        </w:rPr>
        <w:t xml:space="preserve"> form </w:t>
      </w:r>
      <w:r w:rsidR="004A42E1" w:rsidRPr="00595ADF">
        <w:rPr>
          <w:rFonts w:ascii="Sylfaen" w:hAnsi="Sylfaen"/>
        </w:rPr>
        <w:t>data</w:t>
      </w:r>
      <w:r w:rsidR="00576E19" w:rsidRPr="00595ADF">
        <w:rPr>
          <w:rFonts w:ascii="Sylfaen" w:hAnsi="Sylfaen"/>
        </w:rPr>
        <w:t xml:space="preserve"> pipe between connected cel</w:t>
      </w:r>
      <w:r w:rsidR="004A42E1" w:rsidRPr="00595ADF">
        <w:rPr>
          <w:rFonts w:ascii="Sylfaen" w:hAnsi="Sylfaen"/>
        </w:rPr>
        <w:t xml:space="preserve">ls. Interrupts </w:t>
      </w:r>
      <w:r w:rsidR="0037167C" w:rsidRPr="00595ADF">
        <w:rPr>
          <w:rFonts w:ascii="Sylfaen" w:hAnsi="Sylfaen"/>
        </w:rPr>
        <w:t>to</w:t>
      </w:r>
      <w:r w:rsidR="004A42E1" w:rsidRPr="00595ADF">
        <w:rPr>
          <w:rFonts w:ascii="Sylfaen" w:hAnsi="Sylfaen"/>
        </w:rPr>
        <w:t xml:space="preserve"> other cells connected to other sources</w:t>
      </w:r>
      <w:r w:rsidR="001262EB" w:rsidRPr="00595ADF">
        <w:rPr>
          <w:rFonts w:ascii="Sylfaen" w:hAnsi="Sylfaen"/>
        </w:rPr>
        <w:t xml:space="preserve"> (it also means c</w:t>
      </w:r>
      <w:r w:rsidR="00555929" w:rsidRPr="00595ADF">
        <w:rPr>
          <w:rFonts w:ascii="Sylfaen" w:hAnsi="Sylfaen"/>
        </w:rPr>
        <w:t>ells are executing</w:t>
      </w:r>
      <w:r w:rsidR="001262EB" w:rsidRPr="00595ADF">
        <w:rPr>
          <w:rFonts w:ascii="Sylfaen" w:hAnsi="Sylfaen"/>
        </w:rPr>
        <w:t xml:space="preserve"> in parallel)</w:t>
      </w:r>
      <w:r w:rsidR="004A42E1" w:rsidRPr="00595ADF">
        <w:rPr>
          <w:rFonts w:ascii="Sylfaen" w:hAnsi="Sylfaen"/>
        </w:rPr>
        <w:t xml:space="preserve"> </w:t>
      </w:r>
      <w:r w:rsidR="0037167C" w:rsidRPr="00595ADF">
        <w:rPr>
          <w:rFonts w:ascii="Sylfaen" w:hAnsi="Sylfaen"/>
        </w:rPr>
        <w:t xml:space="preserve">cause them </w:t>
      </w:r>
      <w:r w:rsidR="009D76F4" w:rsidRPr="00595ADF">
        <w:rPr>
          <w:rFonts w:ascii="Sylfaen" w:hAnsi="Sylfaen"/>
        </w:rPr>
        <w:t>to activate</w:t>
      </w:r>
      <w:r w:rsidR="006B3F62" w:rsidRPr="00595ADF">
        <w:rPr>
          <w:rFonts w:ascii="Sylfaen" w:hAnsi="Sylfaen"/>
        </w:rPr>
        <w:t>/de-activate</w:t>
      </w:r>
      <w:r w:rsidR="004A42E1" w:rsidRPr="00595ADF">
        <w:rPr>
          <w:rFonts w:ascii="Sylfaen" w:hAnsi="Sylfaen"/>
        </w:rPr>
        <w:t xml:space="preserve"> or share data</w:t>
      </w:r>
      <w:r w:rsidR="00B842A2" w:rsidRPr="00595ADF">
        <w:rPr>
          <w:rFonts w:ascii="Sylfaen" w:hAnsi="Sylfaen"/>
        </w:rPr>
        <w:t xml:space="preserve"> between executing body functions</w:t>
      </w:r>
      <w:r w:rsidR="004A42E1" w:rsidRPr="00595ADF">
        <w:rPr>
          <w:rFonts w:ascii="Sylfaen" w:hAnsi="Sylfaen"/>
        </w:rPr>
        <w:t xml:space="preserve">. </w:t>
      </w:r>
    </w:p>
    <w:p w:rsidR="007510FF" w:rsidRPr="00595ADF" w:rsidRDefault="007510FF" w:rsidP="00BC6D1D">
      <w:pPr>
        <w:rPr>
          <w:rFonts w:ascii="Sylfaen" w:hAnsi="Sylfaen"/>
        </w:rPr>
      </w:pPr>
      <w:r w:rsidRPr="00595ADF">
        <w:rPr>
          <w:rFonts w:ascii="Sylfaen" w:hAnsi="Sylfaen"/>
          <w:b/>
        </w:rPr>
        <w:t xml:space="preserve">Source: </w:t>
      </w:r>
      <w:r w:rsidRPr="00595ADF">
        <w:rPr>
          <w:rFonts w:ascii="Sylfaen" w:hAnsi="Sylfaen"/>
        </w:rPr>
        <w:t>A source is a user created thread or thread assigned by thread pool. Life time of a created thread is expected to last until the connected hierarchy of State Cells have run its course.</w:t>
      </w:r>
      <w:r w:rsidR="002F3478" w:rsidRPr="00595ADF">
        <w:rPr>
          <w:rFonts w:ascii="Sylfaen" w:hAnsi="Sylfaen"/>
        </w:rPr>
        <w:t xml:space="preserve"> Refer to illustration 1C for simple flow diagram.</w:t>
      </w:r>
    </w:p>
    <w:p w:rsidR="00AD56FD" w:rsidRPr="00595ADF" w:rsidRDefault="00AD56FD" w:rsidP="00455ABE">
      <w:pPr>
        <w:rPr>
          <w:rFonts w:ascii="Sylfaen" w:hAnsi="Sylfaen"/>
        </w:rPr>
      </w:pPr>
    </w:p>
    <w:p w:rsidR="00AD56FD" w:rsidRPr="00595ADF" w:rsidRDefault="00841BAA" w:rsidP="00455ABE">
      <w:pPr>
        <w:rPr>
          <w:rFonts w:ascii="Sylfaen" w:hAnsi="Sylfaen"/>
        </w:rPr>
      </w:pPr>
      <w:r w:rsidRPr="00595ADF">
        <w:rPr>
          <w:rFonts w:ascii="Sylfaen" w:hAnsi="Sylfaen"/>
        </w:rPr>
        <w:object w:dxaOrig="8730" w:dyaOrig="8731">
          <v:shape id="_x0000_i1027" type="#_x0000_t75" style="width:228pt;height:228pt" o:ole="">
            <v:imagedata r:id="rId11" o:title=""/>
          </v:shape>
          <o:OLEObject Type="Embed" ProgID="Visio.Drawing.15" ShapeID="_x0000_i1027" DrawAspect="Content" ObjectID="_1459845739" r:id="rId12"/>
        </w:object>
      </w:r>
    </w:p>
    <w:p w:rsidR="00520C8B" w:rsidRDefault="00AD56FD" w:rsidP="00455ABE">
      <w:pPr>
        <w:rPr>
          <w:rFonts w:ascii="Sylfaen" w:hAnsi="Sylfaen"/>
        </w:rPr>
      </w:pPr>
      <w:r w:rsidRPr="00595ADF">
        <w:rPr>
          <w:rFonts w:ascii="Sylfaen" w:hAnsi="Sylfaen"/>
          <w:b/>
        </w:rPr>
        <w:t xml:space="preserve">Figure 1A: </w:t>
      </w:r>
      <w:r w:rsidRPr="00595ADF">
        <w:rPr>
          <w:rFonts w:ascii="Sylfaen" w:hAnsi="Sylfaen"/>
        </w:rPr>
        <w:t xml:space="preserve"> State Cell </w:t>
      </w:r>
      <w:r w:rsidR="004A189D" w:rsidRPr="00595ADF">
        <w:rPr>
          <w:rFonts w:ascii="Sylfaen" w:hAnsi="Sylfaen"/>
        </w:rPr>
        <w:t>model illustrating simple flow diagram of its function.</w:t>
      </w:r>
    </w:p>
    <w:p w:rsidR="00841BAA" w:rsidRPr="00595ADF" w:rsidRDefault="00841BAA" w:rsidP="00455ABE">
      <w:pPr>
        <w:rPr>
          <w:rFonts w:ascii="Sylfaen" w:hAnsi="Sylfaen"/>
        </w:rPr>
      </w:pPr>
    </w:p>
    <w:p w:rsidR="005E32E9" w:rsidRPr="00595ADF" w:rsidRDefault="00520C8B" w:rsidP="00455ABE">
      <w:pPr>
        <w:rPr>
          <w:rFonts w:ascii="Sylfaen" w:hAnsi="Sylfaen"/>
        </w:rPr>
      </w:pPr>
      <w:r w:rsidRPr="00595ADF">
        <w:rPr>
          <w:rFonts w:ascii="Sylfaen" w:hAnsi="Sylfaen"/>
        </w:rPr>
        <w:t xml:space="preserve">Inner working of a State Cell is describe in Illustration 1B. It is composed of connectors called </w:t>
      </w:r>
      <w:r w:rsidRPr="00595ADF">
        <w:rPr>
          <w:rFonts w:ascii="Sylfaen" w:hAnsi="Sylfaen"/>
          <w:b/>
        </w:rPr>
        <w:t>flow diverters</w:t>
      </w:r>
      <w:r w:rsidRPr="00595ADF">
        <w:rPr>
          <w:rFonts w:ascii="Sylfaen" w:hAnsi="Sylfaen"/>
        </w:rPr>
        <w:t xml:space="preserve">, function pointers and a </w:t>
      </w:r>
      <w:r w:rsidRPr="00595ADF">
        <w:rPr>
          <w:rFonts w:ascii="Sylfaen" w:hAnsi="Sylfaen"/>
          <w:b/>
        </w:rPr>
        <w:t>processor</w:t>
      </w:r>
      <w:r w:rsidRPr="00595ADF">
        <w:rPr>
          <w:rFonts w:ascii="Sylfaen" w:hAnsi="Sylfaen"/>
        </w:rPr>
        <w:t xml:space="preserve"> consisting of small memory units tracking </w:t>
      </w:r>
      <w:r w:rsidRPr="00595ADF">
        <w:rPr>
          <w:rFonts w:ascii="Sylfaen" w:hAnsi="Sylfaen"/>
          <w:b/>
        </w:rPr>
        <w:t>state</w:t>
      </w:r>
      <w:r w:rsidRPr="00595ADF">
        <w:rPr>
          <w:rFonts w:ascii="Sylfaen" w:hAnsi="Sylfaen"/>
        </w:rPr>
        <w:t xml:space="preserve"> and </w:t>
      </w:r>
      <w:r w:rsidRPr="00595ADF">
        <w:rPr>
          <w:rFonts w:ascii="Sylfaen" w:hAnsi="Sylfaen"/>
          <w:b/>
        </w:rPr>
        <w:t>interrupt</w:t>
      </w:r>
      <w:r w:rsidRPr="00595ADF">
        <w:rPr>
          <w:rFonts w:ascii="Sylfaen" w:hAnsi="Sylfaen"/>
        </w:rPr>
        <w:t xml:space="preserve">, </w:t>
      </w:r>
      <w:r w:rsidRPr="00595ADF">
        <w:rPr>
          <w:rFonts w:ascii="Sylfaen" w:hAnsi="Sylfaen"/>
          <w:b/>
        </w:rPr>
        <w:t>mode manager</w:t>
      </w:r>
      <w:r w:rsidRPr="00595ADF">
        <w:rPr>
          <w:rFonts w:ascii="Sylfaen" w:hAnsi="Sylfaen"/>
        </w:rPr>
        <w:t xml:space="preserve"> </w:t>
      </w:r>
      <w:r w:rsidR="00920C7F" w:rsidRPr="00595ADF">
        <w:rPr>
          <w:rFonts w:ascii="Sylfaen" w:hAnsi="Sylfaen"/>
        </w:rPr>
        <w:t xml:space="preserve">and </w:t>
      </w:r>
      <w:r w:rsidR="00CB44F5" w:rsidRPr="00595ADF">
        <w:rPr>
          <w:rFonts w:ascii="Sylfaen" w:hAnsi="Sylfaen"/>
          <w:b/>
        </w:rPr>
        <w:t>identifier</w:t>
      </w:r>
      <w:r w:rsidR="00CB44F5" w:rsidRPr="00595ADF">
        <w:rPr>
          <w:rFonts w:ascii="Sylfaen" w:hAnsi="Sylfaen"/>
        </w:rPr>
        <w:t xml:space="preserve"> that</w:t>
      </w:r>
      <w:r w:rsidR="00920C7F" w:rsidRPr="00595ADF">
        <w:rPr>
          <w:rFonts w:ascii="Sylfaen" w:hAnsi="Sylfaen"/>
        </w:rPr>
        <w:t xml:space="preserve"> stores information on current state and port modes.</w:t>
      </w:r>
      <w:r w:rsidR="00CB44F5" w:rsidRPr="00595ADF">
        <w:rPr>
          <w:rFonts w:ascii="Sylfaen" w:hAnsi="Sylfaen"/>
        </w:rPr>
        <w:t xml:space="preserve"> Note that Port C isn’t present in this illustration. If that were to be added more internal components need to be added.</w:t>
      </w:r>
    </w:p>
    <w:p w:rsidR="00841BAA" w:rsidRDefault="00841BAA" w:rsidP="005E32E9">
      <w:pPr>
        <w:rPr>
          <w:rFonts w:ascii="Sylfaen" w:hAnsi="Sylfaen"/>
          <w:b/>
        </w:rPr>
      </w:pPr>
      <w:r w:rsidRPr="00595ADF">
        <w:rPr>
          <w:rFonts w:ascii="Sylfaen" w:hAnsi="Sylfaen"/>
        </w:rPr>
        <w:object w:dxaOrig="18736" w:dyaOrig="11086">
          <v:shape id="_x0000_i1028" type="#_x0000_t75" style="width:387.75pt;height:230.25pt" o:ole="">
            <v:imagedata r:id="rId13" o:title=""/>
          </v:shape>
          <o:OLEObject Type="Embed" ProgID="Visio.Drawing.15" ShapeID="_x0000_i1028" DrawAspect="Content" ObjectID="_1459845740" r:id="rId14"/>
        </w:object>
      </w:r>
      <w:r w:rsidR="005E32E9" w:rsidRPr="00595ADF">
        <w:rPr>
          <w:rFonts w:ascii="Sylfaen" w:hAnsi="Sylfaen"/>
          <w:b/>
        </w:rPr>
        <w:t xml:space="preserve"> </w:t>
      </w:r>
    </w:p>
    <w:p w:rsidR="005E32E9" w:rsidRPr="00595ADF" w:rsidRDefault="005E32E9" w:rsidP="005E32E9">
      <w:pPr>
        <w:rPr>
          <w:rFonts w:ascii="Sylfaen" w:hAnsi="Sylfaen"/>
        </w:rPr>
      </w:pPr>
      <w:r w:rsidRPr="00595ADF">
        <w:rPr>
          <w:rFonts w:ascii="Sylfaen" w:hAnsi="Sylfaen"/>
          <w:b/>
        </w:rPr>
        <w:t>Figure 1</w:t>
      </w:r>
      <w:r w:rsidR="00C046ED" w:rsidRPr="00595ADF">
        <w:rPr>
          <w:rFonts w:ascii="Sylfaen" w:hAnsi="Sylfaen"/>
          <w:b/>
        </w:rPr>
        <w:t>B</w:t>
      </w:r>
      <w:r w:rsidRPr="00595ADF">
        <w:rPr>
          <w:rFonts w:ascii="Sylfaen" w:hAnsi="Sylfaen"/>
          <w:b/>
        </w:rPr>
        <w:t xml:space="preserve">: </w:t>
      </w:r>
      <w:r w:rsidRPr="00595ADF">
        <w:rPr>
          <w:rFonts w:ascii="Sylfaen" w:hAnsi="Sylfaen"/>
        </w:rPr>
        <w:t xml:space="preserve"> </w:t>
      </w:r>
      <w:r w:rsidR="00505A7C" w:rsidRPr="00595ADF">
        <w:rPr>
          <w:rFonts w:ascii="Sylfaen" w:hAnsi="Sylfaen"/>
        </w:rPr>
        <w:t>State Cell inner structure. Depicts flow diagram.</w:t>
      </w:r>
    </w:p>
    <w:p w:rsidR="005E32E9" w:rsidRPr="00595ADF" w:rsidRDefault="005E32E9" w:rsidP="00455ABE">
      <w:pPr>
        <w:rPr>
          <w:rFonts w:ascii="Sylfaen" w:hAnsi="Sylfaen"/>
        </w:rPr>
      </w:pPr>
    </w:p>
    <w:p w:rsidR="00AE7604" w:rsidRPr="00595ADF" w:rsidRDefault="008F7EC1" w:rsidP="00455ABE">
      <w:pPr>
        <w:rPr>
          <w:rFonts w:ascii="Sylfaen" w:hAnsi="Sylfaen"/>
        </w:rPr>
      </w:pPr>
      <w:r w:rsidRPr="00595ADF">
        <w:rPr>
          <w:rFonts w:ascii="Sylfaen" w:hAnsi="Sylfaen"/>
        </w:rPr>
        <w:object w:dxaOrig="5761" w:dyaOrig="5761">
          <v:shape id="_x0000_i1029" type="#_x0000_t75" style="width:217.5pt;height:217.5pt" o:ole="">
            <v:imagedata r:id="rId15" o:title=""/>
          </v:shape>
          <o:OLEObject Type="Embed" ProgID="Visio.Drawing.15" ShapeID="_x0000_i1029" DrawAspect="Content" ObjectID="_1459845741" r:id="rId16"/>
        </w:object>
      </w:r>
    </w:p>
    <w:p w:rsidR="00AE7604" w:rsidRPr="00595ADF" w:rsidRDefault="00AE7604" w:rsidP="00455ABE">
      <w:pPr>
        <w:rPr>
          <w:rFonts w:ascii="Sylfaen" w:hAnsi="Sylfaen"/>
        </w:rPr>
      </w:pPr>
      <w:r w:rsidRPr="00595ADF">
        <w:rPr>
          <w:rFonts w:ascii="Sylfaen" w:hAnsi="Sylfaen"/>
          <w:b/>
        </w:rPr>
        <w:t xml:space="preserve">Figure 1C: </w:t>
      </w:r>
      <w:r w:rsidRPr="00595ADF">
        <w:rPr>
          <w:rFonts w:ascii="Sylfaen" w:hAnsi="Sylfaen"/>
        </w:rPr>
        <w:t xml:space="preserve"> Source Cell model illustrating simple flow diagram of its function.</w:t>
      </w:r>
    </w:p>
    <w:p w:rsidR="001A7D39" w:rsidRPr="00595ADF" w:rsidRDefault="001A7D39" w:rsidP="00455ABE">
      <w:pPr>
        <w:rPr>
          <w:rFonts w:ascii="Sylfaen" w:hAnsi="Sylfaen"/>
        </w:rPr>
      </w:pPr>
    </w:p>
    <w:p w:rsidR="001A7D39" w:rsidRPr="00595ADF" w:rsidRDefault="001A6567" w:rsidP="00455ABE">
      <w:pPr>
        <w:rPr>
          <w:rFonts w:ascii="Sylfaen" w:hAnsi="Sylfaen"/>
        </w:rPr>
      </w:pPr>
      <w:r w:rsidRPr="00595ADF">
        <w:rPr>
          <w:rFonts w:ascii="Sylfaen" w:hAnsi="Sylfaen"/>
          <w:noProof/>
          <w:lang w:eastAsia="en-CA"/>
        </w:rPr>
        <w:drawing>
          <wp:inline distT="0" distB="0" distL="0" distR="0">
            <wp:extent cx="3044814" cy="3581400"/>
            <wp:effectExtent l="0" t="0" r="3810" b="0"/>
            <wp:docPr id="1" name="Picture 1" descr="C:\Nex\Research_Project\State_Cells\Inherited_Flow_Vs_Switched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Nex\Research_Project\State_Cells\Inherited_Flow_Vs_Switched_Flo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6220" cy="3583054"/>
                    </a:xfrm>
                    <a:prstGeom prst="rect">
                      <a:avLst/>
                    </a:prstGeom>
                    <a:noFill/>
                    <a:ln>
                      <a:noFill/>
                    </a:ln>
                  </pic:spPr>
                </pic:pic>
              </a:graphicData>
            </a:graphic>
          </wp:inline>
        </w:drawing>
      </w:r>
    </w:p>
    <w:p w:rsidR="001A6567" w:rsidRPr="00595ADF" w:rsidRDefault="001A6567" w:rsidP="001A6567">
      <w:pPr>
        <w:rPr>
          <w:rFonts w:ascii="Sylfaen" w:hAnsi="Sylfaen"/>
        </w:rPr>
      </w:pPr>
      <w:r w:rsidRPr="00595ADF">
        <w:rPr>
          <w:rFonts w:ascii="Sylfaen" w:hAnsi="Sylfaen"/>
          <w:b/>
        </w:rPr>
        <w:t xml:space="preserve">Figure 2A: </w:t>
      </w:r>
      <w:r w:rsidRPr="00595ADF">
        <w:rPr>
          <w:rFonts w:ascii="Sylfaen" w:hAnsi="Sylfaen"/>
        </w:rPr>
        <w:t xml:space="preserve"> </w:t>
      </w:r>
      <w:r w:rsidR="00115E24" w:rsidRPr="00595ADF">
        <w:rPr>
          <w:rFonts w:ascii="Sylfaen" w:hAnsi="Sylfaen"/>
        </w:rPr>
        <w:t>Inherited Flow versus Switched Flow</w:t>
      </w:r>
      <w:r w:rsidRPr="00595ADF">
        <w:rPr>
          <w:rFonts w:ascii="Sylfaen" w:hAnsi="Sylfaen"/>
        </w:rPr>
        <w:t>.</w:t>
      </w:r>
      <w:r w:rsidR="00115E24" w:rsidRPr="00595ADF">
        <w:rPr>
          <w:rFonts w:ascii="Sylfaen" w:hAnsi="Sylfaen"/>
        </w:rPr>
        <w:t xml:space="preserve"> </w:t>
      </w:r>
      <w:r w:rsidR="00115E24" w:rsidRPr="00595ADF">
        <w:rPr>
          <w:rFonts w:ascii="Sylfaen" w:hAnsi="Sylfaen"/>
          <w:u w:val="single"/>
        </w:rPr>
        <w:t>Note that In Switched Flow diagram, only one Source Cell exists</w:t>
      </w:r>
      <w:r w:rsidR="00370226" w:rsidRPr="00595ADF">
        <w:rPr>
          <w:rFonts w:ascii="Sylfaen" w:hAnsi="Sylfaen"/>
          <w:u w:val="single"/>
        </w:rPr>
        <w:t>. Two Pair of cells (horizontal to each other) shown depicts before and after (in vertical manner) Switch Connection is triggered.</w:t>
      </w:r>
    </w:p>
    <w:p w:rsidR="001A6567" w:rsidRDefault="001A6567" w:rsidP="00455ABE">
      <w:pPr>
        <w:rPr>
          <w:rFonts w:ascii="Sylfaen" w:hAnsi="Sylfaen"/>
          <w:sz w:val="24"/>
          <w:szCs w:val="24"/>
        </w:rPr>
      </w:pPr>
    </w:p>
    <w:p w:rsidR="00905143" w:rsidRDefault="00905143" w:rsidP="00455ABE">
      <w:pPr>
        <w:rPr>
          <w:rFonts w:ascii="Sylfaen" w:hAnsi="Sylfaen"/>
          <w:sz w:val="24"/>
          <w:szCs w:val="24"/>
        </w:rPr>
      </w:pPr>
      <w:r>
        <w:rPr>
          <w:rFonts w:ascii="Sylfaen" w:hAnsi="Sylfaen"/>
          <w:noProof/>
          <w:sz w:val="24"/>
          <w:szCs w:val="24"/>
          <w:lang w:eastAsia="en-CA"/>
        </w:rPr>
        <w:lastRenderedPageBreak/>
        <w:drawing>
          <wp:inline distT="0" distB="0" distL="0" distR="0">
            <wp:extent cx="59436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rsidR="00905143" w:rsidRDefault="00905143" w:rsidP="00455ABE">
      <w:pPr>
        <w:rPr>
          <w:rFonts w:ascii="Sylfaen" w:hAnsi="Sylfaen"/>
        </w:rPr>
      </w:pPr>
      <w:r w:rsidRPr="00595ADF">
        <w:rPr>
          <w:rFonts w:ascii="Sylfaen" w:hAnsi="Sylfaen"/>
          <w:b/>
        </w:rPr>
        <w:t>Figure 2</w:t>
      </w:r>
      <w:r>
        <w:rPr>
          <w:rFonts w:ascii="Sylfaen" w:hAnsi="Sylfaen"/>
          <w:b/>
        </w:rPr>
        <w:t>B</w:t>
      </w:r>
      <w:r w:rsidRPr="00595ADF">
        <w:rPr>
          <w:rFonts w:ascii="Sylfaen" w:hAnsi="Sylfaen"/>
          <w:b/>
        </w:rPr>
        <w:t>:</w:t>
      </w:r>
      <w:r>
        <w:rPr>
          <w:rFonts w:ascii="Sylfaen" w:hAnsi="Sylfaen"/>
          <w:b/>
        </w:rPr>
        <w:t xml:space="preserve"> </w:t>
      </w:r>
      <w:r w:rsidR="00010257">
        <w:rPr>
          <w:rFonts w:ascii="Sylfaen" w:hAnsi="Sylfaen"/>
        </w:rPr>
        <w:t xml:space="preserve"> </w:t>
      </w:r>
      <w:r w:rsidR="00A67751">
        <w:rPr>
          <w:rFonts w:ascii="Sylfaen" w:hAnsi="Sylfaen"/>
        </w:rPr>
        <w:t xml:space="preserve">This illustrates a simple system composed of specialised Cells. </w:t>
      </w:r>
      <w:r w:rsidR="00AE1A25">
        <w:rPr>
          <w:rFonts w:ascii="Sylfaen" w:hAnsi="Sylfaen"/>
        </w:rPr>
        <w:t xml:space="preserve">Together they form a module. </w:t>
      </w:r>
    </w:p>
    <w:p w:rsidR="00010257" w:rsidRDefault="00010257" w:rsidP="00455ABE">
      <w:pPr>
        <w:rPr>
          <w:rFonts w:ascii="Sylfaen" w:hAnsi="Sylfaen"/>
        </w:rPr>
      </w:pPr>
    </w:p>
    <w:p w:rsidR="00010257" w:rsidRPr="00AE1A25" w:rsidRDefault="00E035A5" w:rsidP="00455ABE">
      <w:pPr>
        <w:rPr>
          <w:rFonts w:ascii="Sylfaen" w:hAnsi="Sylfaen"/>
          <w:sz w:val="24"/>
          <w:szCs w:val="24"/>
        </w:rPr>
      </w:pPr>
      <w:r w:rsidRPr="00AE1A25">
        <w:rPr>
          <w:rFonts w:ascii="Sylfaen" w:hAnsi="Sylfaen"/>
          <w:b/>
          <w:noProof/>
          <w:sz w:val="24"/>
          <w:szCs w:val="24"/>
          <w:lang w:eastAsia="en-CA"/>
        </w:rPr>
        <w:drawing>
          <wp:inline distT="0" distB="0" distL="0" distR="0">
            <wp:extent cx="851866" cy="3143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H="1">
                      <a:off x="0" y="0"/>
                      <a:ext cx="908067" cy="335062"/>
                    </a:xfrm>
                    <a:prstGeom prst="rect">
                      <a:avLst/>
                    </a:prstGeom>
                    <a:noFill/>
                    <a:ln>
                      <a:noFill/>
                    </a:ln>
                  </pic:spPr>
                </pic:pic>
              </a:graphicData>
            </a:graphic>
          </wp:inline>
        </w:drawing>
      </w:r>
      <w:r w:rsidR="00C125C3" w:rsidRPr="00AE1A25">
        <w:rPr>
          <w:rFonts w:ascii="Sylfaen" w:hAnsi="Sylfaen"/>
          <w:b/>
          <w:sz w:val="24"/>
          <w:szCs w:val="24"/>
        </w:rPr>
        <w:t xml:space="preserve"> Module</w:t>
      </w:r>
      <w:r w:rsidR="00AE1A25" w:rsidRPr="00AE1A25">
        <w:rPr>
          <w:rFonts w:ascii="Sylfaen" w:hAnsi="Sylfaen"/>
          <w:b/>
          <w:sz w:val="24"/>
          <w:szCs w:val="24"/>
        </w:rPr>
        <w:t xml:space="preserve">: </w:t>
      </w:r>
      <w:r w:rsidR="00AE1A25">
        <w:rPr>
          <w:rFonts w:ascii="Sylfaen" w:hAnsi="Sylfaen"/>
          <w:sz w:val="24"/>
          <w:szCs w:val="24"/>
        </w:rPr>
        <w:t xml:space="preserve"> </w:t>
      </w:r>
      <w:r w:rsidR="00267962">
        <w:rPr>
          <w:rFonts w:ascii="Sylfaen" w:hAnsi="Sylfaen"/>
          <w:sz w:val="24"/>
          <w:szCs w:val="24"/>
        </w:rPr>
        <w:t xml:space="preserve">Cells playing the role of </w:t>
      </w:r>
      <w:r w:rsidR="00D91D01">
        <w:rPr>
          <w:rFonts w:ascii="Sylfaen" w:hAnsi="Sylfaen"/>
          <w:sz w:val="24"/>
          <w:szCs w:val="24"/>
        </w:rPr>
        <w:t>an interface.</w:t>
      </w:r>
      <w:r w:rsidR="0054219E">
        <w:rPr>
          <w:rFonts w:ascii="Sylfaen" w:hAnsi="Sylfaen"/>
          <w:sz w:val="24"/>
          <w:szCs w:val="24"/>
        </w:rPr>
        <w:t xml:space="preserve"> Cell community is connected to Port A.</w:t>
      </w:r>
    </w:p>
    <w:p w:rsidR="00010257" w:rsidRPr="00AE1A25" w:rsidRDefault="00E035A5" w:rsidP="00455ABE">
      <w:pPr>
        <w:rPr>
          <w:rFonts w:ascii="Sylfaen" w:hAnsi="Sylfaen"/>
          <w:sz w:val="24"/>
          <w:szCs w:val="24"/>
        </w:rPr>
      </w:pPr>
      <w:r w:rsidRPr="00AE1A25">
        <w:rPr>
          <w:rFonts w:ascii="Sylfaen" w:hAnsi="Sylfaen"/>
          <w:b/>
          <w:noProof/>
          <w:sz w:val="24"/>
          <w:szCs w:val="24"/>
          <w:lang w:eastAsia="en-CA"/>
        </w:rPr>
        <w:drawing>
          <wp:inline distT="0" distB="0" distL="0" distR="0">
            <wp:extent cx="847311" cy="31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212" cy="322449"/>
                    </a:xfrm>
                    <a:prstGeom prst="rect">
                      <a:avLst/>
                    </a:prstGeom>
                    <a:noFill/>
                    <a:ln>
                      <a:noFill/>
                    </a:ln>
                  </pic:spPr>
                </pic:pic>
              </a:graphicData>
            </a:graphic>
          </wp:inline>
        </w:drawing>
      </w:r>
      <w:r w:rsidR="00C125C3" w:rsidRPr="00AE1A25">
        <w:rPr>
          <w:rFonts w:ascii="Sylfaen" w:hAnsi="Sylfaen"/>
          <w:b/>
          <w:sz w:val="24"/>
          <w:szCs w:val="24"/>
        </w:rPr>
        <w:t xml:space="preserve"> Community</w:t>
      </w:r>
      <w:r w:rsidR="00AE1A25">
        <w:rPr>
          <w:rFonts w:ascii="Sylfaen" w:hAnsi="Sylfaen"/>
          <w:b/>
          <w:sz w:val="24"/>
          <w:szCs w:val="24"/>
        </w:rPr>
        <w:t xml:space="preserve">: </w:t>
      </w:r>
      <w:r w:rsidR="00AE1A25">
        <w:rPr>
          <w:rFonts w:ascii="Sylfaen" w:hAnsi="Sylfaen"/>
          <w:sz w:val="24"/>
          <w:szCs w:val="24"/>
        </w:rPr>
        <w:t xml:space="preserve"> Cells having same functionality and connected to each other sharing same data.</w:t>
      </w:r>
      <w:r w:rsidR="0054219E">
        <w:rPr>
          <w:rFonts w:ascii="Sylfaen" w:hAnsi="Sylfaen"/>
          <w:sz w:val="24"/>
          <w:szCs w:val="24"/>
        </w:rPr>
        <w:t xml:space="preserve"> Cells in this region are connected by properties of Port C (prototype).</w:t>
      </w:r>
    </w:p>
    <w:p w:rsidR="00E035A5" w:rsidRPr="006B5B32" w:rsidRDefault="00E035A5" w:rsidP="00455ABE">
      <w:pPr>
        <w:rPr>
          <w:rFonts w:ascii="Sylfaen" w:hAnsi="Sylfaen"/>
          <w:sz w:val="24"/>
          <w:szCs w:val="24"/>
        </w:rPr>
      </w:pPr>
      <w:r w:rsidRPr="00AE1A25">
        <w:rPr>
          <w:rFonts w:ascii="Sylfaen" w:hAnsi="Sylfaen"/>
          <w:b/>
          <w:noProof/>
          <w:sz w:val="24"/>
          <w:szCs w:val="24"/>
          <w:lang w:eastAsia="en-CA"/>
        </w:rPr>
        <w:drawing>
          <wp:inline distT="0" distB="0" distL="0" distR="0">
            <wp:extent cx="851866" cy="3143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6446" cy="316015"/>
                    </a:xfrm>
                    <a:prstGeom prst="rect">
                      <a:avLst/>
                    </a:prstGeom>
                    <a:noFill/>
                    <a:ln>
                      <a:noFill/>
                    </a:ln>
                  </pic:spPr>
                </pic:pic>
              </a:graphicData>
            </a:graphic>
          </wp:inline>
        </w:drawing>
      </w:r>
      <w:r w:rsidR="00C125C3" w:rsidRPr="00AE1A25">
        <w:rPr>
          <w:rFonts w:ascii="Sylfaen" w:hAnsi="Sylfaen"/>
          <w:b/>
          <w:sz w:val="24"/>
          <w:szCs w:val="24"/>
        </w:rPr>
        <w:t xml:space="preserve"> Component</w:t>
      </w:r>
      <w:r w:rsidR="006B5B32">
        <w:rPr>
          <w:rFonts w:ascii="Sylfaen" w:hAnsi="Sylfaen"/>
          <w:b/>
          <w:sz w:val="24"/>
          <w:szCs w:val="24"/>
        </w:rPr>
        <w:t xml:space="preserve">: </w:t>
      </w:r>
      <w:r w:rsidR="009849A2">
        <w:rPr>
          <w:rFonts w:ascii="Sylfaen" w:hAnsi="Sylfaen"/>
          <w:sz w:val="24"/>
          <w:szCs w:val="24"/>
        </w:rPr>
        <w:t>Higher order functioning Cell that control Modules</w:t>
      </w:r>
      <w:r w:rsidR="006B5B32">
        <w:rPr>
          <w:rFonts w:ascii="Sylfaen" w:hAnsi="Sylfaen"/>
          <w:sz w:val="24"/>
          <w:szCs w:val="24"/>
        </w:rPr>
        <w:t>.</w:t>
      </w:r>
      <w:r w:rsidR="00E51F4C">
        <w:rPr>
          <w:rFonts w:ascii="Sylfaen" w:hAnsi="Sylfaen"/>
          <w:sz w:val="24"/>
          <w:szCs w:val="24"/>
        </w:rPr>
        <w:t xml:space="preserve"> These Cells mimic</w:t>
      </w:r>
      <w:r w:rsidR="00E95CFC">
        <w:rPr>
          <w:rFonts w:ascii="Sylfaen" w:hAnsi="Sylfaen"/>
          <w:sz w:val="24"/>
          <w:szCs w:val="24"/>
        </w:rPr>
        <w:t xml:space="preserve"> different States (similar to State Machine)</w:t>
      </w:r>
      <w:r w:rsidR="004C05EB">
        <w:rPr>
          <w:rFonts w:ascii="Sylfaen" w:hAnsi="Sylfaen"/>
          <w:sz w:val="24"/>
          <w:szCs w:val="24"/>
        </w:rPr>
        <w:t>.</w:t>
      </w:r>
    </w:p>
    <w:p w:rsidR="00E035A5" w:rsidRDefault="00E035A5" w:rsidP="00455ABE">
      <w:pPr>
        <w:rPr>
          <w:rFonts w:ascii="Sylfaen" w:hAnsi="Sylfaen"/>
          <w:sz w:val="24"/>
          <w:szCs w:val="24"/>
        </w:rPr>
      </w:pPr>
    </w:p>
    <w:p w:rsidR="00D20B88" w:rsidRPr="00905143" w:rsidRDefault="00D20B88" w:rsidP="00455ABE">
      <w:pPr>
        <w:rPr>
          <w:rFonts w:ascii="Sylfaen" w:hAnsi="Sylfaen"/>
          <w:sz w:val="24"/>
          <w:szCs w:val="24"/>
        </w:rPr>
      </w:pPr>
    </w:p>
    <w:p w:rsidR="00846692" w:rsidRPr="00B12886" w:rsidRDefault="00846692" w:rsidP="00846692">
      <w:pPr>
        <w:pStyle w:val="Heading4"/>
        <w:shd w:val="clear" w:color="auto" w:fill="FFFFFF"/>
        <w:rPr>
          <w:rFonts w:ascii="Sylfaen" w:hAnsi="Sylfaen"/>
          <w:color w:val="000000"/>
        </w:rPr>
      </w:pPr>
      <w:r w:rsidRPr="00B12886">
        <w:rPr>
          <w:rFonts w:ascii="Sylfaen" w:hAnsi="Sylfaen"/>
          <w:color w:val="000000"/>
        </w:rPr>
        <w:lastRenderedPageBreak/>
        <w:t>Management Plan</w:t>
      </w:r>
    </w:p>
    <w:p w:rsidR="00846692" w:rsidRPr="00B12886" w:rsidRDefault="00846692" w:rsidP="00846692">
      <w:pPr>
        <w:pStyle w:val="Heading4"/>
        <w:shd w:val="clear" w:color="auto" w:fill="FFFFFF"/>
        <w:rPr>
          <w:rFonts w:ascii="Sylfaen" w:hAnsi="Sylfaen"/>
          <w:color w:val="000000"/>
        </w:rPr>
      </w:pPr>
      <w:r w:rsidRPr="00B12886">
        <w:rPr>
          <w:rFonts w:ascii="Sylfaen" w:hAnsi="Sylfaen"/>
          <w:color w:val="000000"/>
        </w:rPr>
        <w:t>Conclusion</w:t>
      </w:r>
    </w:p>
    <w:p w:rsidR="00846692" w:rsidRPr="00B12886" w:rsidRDefault="00846692" w:rsidP="00846692">
      <w:pPr>
        <w:pStyle w:val="Heading4"/>
        <w:shd w:val="clear" w:color="auto" w:fill="FFFFFF"/>
        <w:rPr>
          <w:rFonts w:ascii="Sylfaen" w:hAnsi="Sylfaen"/>
          <w:color w:val="000000"/>
        </w:rPr>
      </w:pPr>
      <w:r w:rsidRPr="00B12886">
        <w:rPr>
          <w:rFonts w:ascii="Sylfaen" w:hAnsi="Sylfaen"/>
          <w:color w:val="000000"/>
        </w:rPr>
        <w:t>References</w:t>
      </w:r>
    </w:p>
    <w:p w:rsidR="005F6517" w:rsidRPr="005F6517" w:rsidRDefault="005F6517" w:rsidP="005F6517">
      <w:r w:rsidRPr="005F6517">
        <w:t>Bose, D. (</w:t>
      </w:r>
      <w:proofErr w:type="spellStart"/>
      <w:r w:rsidRPr="005F6517">
        <w:t>n.d.</w:t>
      </w:r>
      <w:proofErr w:type="spellEnd"/>
      <w:r w:rsidRPr="005F6517">
        <w:t>).</w:t>
      </w:r>
      <w:r w:rsidRPr="005F6517">
        <w:rPr>
          <w:rStyle w:val="apple-converted-space"/>
          <w:rFonts w:ascii="Times New Roman" w:hAnsi="Times New Roman" w:cs="Times New Roman"/>
          <w:color w:val="000000"/>
          <w:sz w:val="18"/>
          <w:szCs w:val="18"/>
        </w:rPr>
        <w:t> </w:t>
      </w:r>
      <w:r w:rsidRPr="005F6517">
        <w:rPr>
          <w:i/>
          <w:iCs/>
        </w:rPr>
        <w:t>COMPONENT BASED DEVELOPMENT</w:t>
      </w:r>
      <w:r w:rsidRPr="005F6517">
        <w:t>. 1st ed. [</w:t>
      </w:r>
      <w:proofErr w:type="spellStart"/>
      <w:r w:rsidRPr="005F6517">
        <w:t>ebook</w:t>
      </w:r>
      <w:proofErr w:type="spellEnd"/>
      <w:r w:rsidRPr="005F6517">
        <w:t>] INDIAN STATISTICAL INSTITUTE, pp.1-25. Available at: http://arxiv.org/ftp/arxiv/papers/1011/1011.2163.pdf [Accessed 24 Apr. 2014].</w:t>
      </w:r>
    </w:p>
    <w:p w:rsidR="005F6517" w:rsidRPr="005F6517" w:rsidRDefault="005F6517" w:rsidP="005F6517">
      <w:r w:rsidRPr="005F6517">
        <w:t>Hernández, J. and Clemente, P. (</w:t>
      </w:r>
      <w:proofErr w:type="spellStart"/>
      <w:r w:rsidRPr="005F6517">
        <w:t>n.d.</w:t>
      </w:r>
      <w:proofErr w:type="spellEnd"/>
      <w:r w:rsidRPr="005F6517">
        <w:t>).</w:t>
      </w:r>
      <w:r w:rsidRPr="005F6517">
        <w:rPr>
          <w:rStyle w:val="apple-converted-space"/>
          <w:rFonts w:ascii="Times New Roman" w:hAnsi="Times New Roman" w:cs="Times New Roman"/>
          <w:color w:val="000000"/>
          <w:sz w:val="18"/>
          <w:szCs w:val="18"/>
        </w:rPr>
        <w:t> </w:t>
      </w:r>
      <w:r w:rsidRPr="005F6517">
        <w:rPr>
          <w:i/>
          <w:iCs/>
        </w:rPr>
        <w:t>Aspect Component Based Software Engineering1</w:t>
      </w:r>
      <w:r w:rsidRPr="005F6517">
        <w:t>. 1st ed. [</w:t>
      </w:r>
      <w:proofErr w:type="spellStart"/>
      <w:r w:rsidRPr="005F6517">
        <w:t>ebook</w:t>
      </w:r>
      <w:proofErr w:type="spellEnd"/>
      <w:r w:rsidRPr="005F6517">
        <w:t>] Spain: University of Extremadura, pp.1-4. Available at: http://www.cs.ubc.ca/~ycoady/acp4is03/papers/clemente.pdf [Accessed 24 Apr. 2014].</w:t>
      </w:r>
    </w:p>
    <w:p w:rsidR="005F6517" w:rsidRPr="005F6517" w:rsidRDefault="005F6517" w:rsidP="005F6517">
      <w:proofErr w:type="gramStart"/>
      <w:r w:rsidRPr="005F6517">
        <w:t>programming</w:t>
      </w:r>
      <w:proofErr w:type="gramEnd"/>
      <w:r w:rsidRPr="005F6517">
        <w:t xml:space="preserve"> musings, (2006).</w:t>
      </w:r>
      <w:r w:rsidRPr="005F6517">
        <w:rPr>
          <w:rStyle w:val="apple-converted-space"/>
          <w:rFonts w:ascii="Times New Roman" w:hAnsi="Times New Roman" w:cs="Times New Roman"/>
          <w:color w:val="000000"/>
          <w:sz w:val="18"/>
          <w:szCs w:val="18"/>
        </w:rPr>
        <w:t> </w:t>
      </w:r>
      <w:r w:rsidRPr="005F6517">
        <w:rPr>
          <w:i/>
          <w:iCs/>
        </w:rPr>
        <w:t>Beyond mainstream object-oriented programming</w:t>
      </w:r>
      <w:r w:rsidRPr="005F6517">
        <w:t>. [</w:t>
      </w:r>
      <w:proofErr w:type="gramStart"/>
      <w:r w:rsidRPr="005F6517">
        <w:t>online</w:t>
      </w:r>
      <w:proofErr w:type="gramEnd"/>
      <w:r w:rsidRPr="005F6517">
        <w:t>] Available at: http://programming-musings.org/2006/02/05/beyond-mainstream-object-oriented-programming/ [Accessed 24 Apr. 2014].</w:t>
      </w:r>
    </w:p>
    <w:p w:rsidR="005F6517" w:rsidRPr="005F6517" w:rsidRDefault="005F6517" w:rsidP="005F6517">
      <w:r w:rsidRPr="005F6517">
        <w:t>Sei.cmu.edu, (2014).</w:t>
      </w:r>
      <w:r w:rsidRPr="005F6517">
        <w:rPr>
          <w:rStyle w:val="apple-converted-space"/>
          <w:rFonts w:ascii="Times New Roman" w:hAnsi="Times New Roman" w:cs="Times New Roman"/>
          <w:color w:val="000000"/>
          <w:sz w:val="18"/>
          <w:szCs w:val="18"/>
        </w:rPr>
        <w:t> </w:t>
      </w:r>
      <w:r w:rsidRPr="005F6517">
        <w:rPr>
          <w:i/>
          <w:iCs/>
        </w:rPr>
        <w:t>Software Architecture | Research | Previous Architecture Research | Software Architecture Life-Cycle Integration</w:t>
      </w:r>
      <w:r w:rsidRPr="005F6517">
        <w:t>. [</w:t>
      </w:r>
      <w:proofErr w:type="gramStart"/>
      <w:r w:rsidRPr="005F6517">
        <w:t>online</w:t>
      </w:r>
      <w:proofErr w:type="gramEnd"/>
      <w:r w:rsidRPr="005F6517">
        <w:t>] Available at: http://www.sei.cmu.edu/architecture/research/previousresearch/lifecycle.cfm [Accessed 24 Apr. 2014].</w:t>
      </w:r>
    </w:p>
    <w:p w:rsidR="005F6517" w:rsidRPr="005F6517" w:rsidRDefault="005F6517" w:rsidP="005F6517">
      <w:r w:rsidRPr="005F6517">
        <w:t>Spica.com, (2014).</w:t>
      </w:r>
      <w:r w:rsidRPr="005F6517">
        <w:rPr>
          <w:rStyle w:val="apple-converted-space"/>
          <w:rFonts w:ascii="Times New Roman" w:hAnsi="Times New Roman" w:cs="Times New Roman"/>
          <w:color w:val="000000"/>
          <w:sz w:val="18"/>
          <w:szCs w:val="18"/>
        </w:rPr>
        <w:t> </w:t>
      </w:r>
      <w:r w:rsidRPr="005F6517">
        <w:rPr>
          <w:i/>
          <w:iCs/>
        </w:rPr>
        <w:t>Software architecture, scalability, modularity, connectivity and localization</w:t>
      </w:r>
      <w:r w:rsidRPr="005F6517">
        <w:t>. [</w:t>
      </w:r>
      <w:proofErr w:type="gramStart"/>
      <w:r w:rsidRPr="005F6517">
        <w:t>online</w:t>
      </w:r>
      <w:proofErr w:type="gramEnd"/>
      <w:r w:rsidRPr="005F6517">
        <w:t>] Available at: http://www.spica.com/products/software-architecture.asp [Accessed 24 Apr. 2014].</w:t>
      </w:r>
    </w:p>
    <w:p w:rsidR="005F6517" w:rsidRPr="005F6517" w:rsidRDefault="005F6517" w:rsidP="005F6517">
      <w:r w:rsidRPr="005F6517">
        <w:t>Triz-journal.com, (2014).</w:t>
      </w:r>
      <w:r w:rsidRPr="005F6517">
        <w:rPr>
          <w:rStyle w:val="apple-converted-space"/>
          <w:rFonts w:ascii="Times New Roman" w:hAnsi="Times New Roman" w:cs="Times New Roman"/>
          <w:color w:val="000000"/>
          <w:sz w:val="18"/>
          <w:szCs w:val="18"/>
        </w:rPr>
        <w:t> </w:t>
      </w:r>
      <w:r w:rsidRPr="005F6517">
        <w:rPr>
          <w:i/>
          <w:iCs/>
        </w:rPr>
        <w:t>The Laws of System Evolution</w:t>
      </w:r>
      <w:r w:rsidRPr="005F6517">
        <w:t>. [</w:t>
      </w:r>
      <w:proofErr w:type="gramStart"/>
      <w:r w:rsidRPr="005F6517">
        <w:t>online</w:t>
      </w:r>
      <w:proofErr w:type="gramEnd"/>
      <w:r w:rsidRPr="005F6517">
        <w:t>] Available at: http://www.triz-journal.com/archives/2002/03/b/ [Accessed 24 Apr. 2014].</w:t>
      </w:r>
    </w:p>
    <w:p w:rsidR="005F6517" w:rsidRPr="005F6517" w:rsidRDefault="005F6517" w:rsidP="005F6517">
      <w:r w:rsidRPr="005F6517">
        <w:t>Userpages.umbc.edu, (2014).</w:t>
      </w:r>
      <w:r w:rsidRPr="005F6517">
        <w:rPr>
          <w:rStyle w:val="apple-converted-space"/>
          <w:rFonts w:ascii="Times New Roman" w:hAnsi="Times New Roman" w:cs="Times New Roman"/>
          <w:color w:val="000000"/>
          <w:sz w:val="18"/>
          <w:szCs w:val="18"/>
        </w:rPr>
        <w:t> </w:t>
      </w:r>
      <w:r w:rsidRPr="005F6517">
        <w:rPr>
          <w:i/>
          <w:iCs/>
        </w:rPr>
        <w:t>A Survey of Major Software Design Methodologies</w:t>
      </w:r>
      <w:r w:rsidRPr="005F6517">
        <w:t>. [</w:t>
      </w:r>
      <w:proofErr w:type="gramStart"/>
      <w:r w:rsidRPr="005F6517">
        <w:t>online</w:t>
      </w:r>
      <w:proofErr w:type="gramEnd"/>
      <w:r w:rsidRPr="005F6517">
        <w:t>] Available at: http://userpages.umbc.edu/~khoo/survey2.html [Accessed 24 Apr. 2014].</w:t>
      </w:r>
    </w:p>
    <w:p w:rsidR="00846692" w:rsidRPr="00B12886" w:rsidRDefault="00846692" w:rsidP="0092070F">
      <w:pPr>
        <w:rPr>
          <w:rFonts w:ascii="Sylfaen" w:hAnsi="Sylfaen"/>
          <w:sz w:val="24"/>
          <w:szCs w:val="24"/>
        </w:rPr>
      </w:pPr>
    </w:p>
    <w:sectPr w:rsidR="00846692" w:rsidRPr="00B12886">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426" w:rsidRDefault="00762426" w:rsidP="0092070F">
      <w:pPr>
        <w:spacing w:after="0" w:line="240" w:lineRule="auto"/>
      </w:pPr>
      <w:r>
        <w:separator/>
      </w:r>
    </w:p>
  </w:endnote>
  <w:endnote w:type="continuationSeparator" w:id="0">
    <w:p w:rsidR="00762426" w:rsidRDefault="00762426" w:rsidP="0092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426" w:rsidRDefault="00762426" w:rsidP="0092070F">
      <w:pPr>
        <w:spacing w:after="0" w:line="240" w:lineRule="auto"/>
      </w:pPr>
      <w:r>
        <w:separator/>
      </w:r>
    </w:p>
  </w:footnote>
  <w:footnote w:type="continuationSeparator" w:id="0">
    <w:p w:rsidR="00762426" w:rsidRDefault="00762426" w:rsidP="00920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5B1" w:rsidRDefault="009735B1" w:rsidP="0092070F">
    <w:pPr>
      <w:pStyle w:val="Header"/>
      <w:jc w:val="center"/>
      <w:rPr>
        <w:b/>
        <w:sz w:val="32"/>
        <w:szCs w:val="32"/>
        <w:u w:val="single"/>
      </w:rPr>
    </w:pPr>
    <w:r w:rsidRPr="0092070F">
      <w:rPr>
        <w:b/>
        <w:sz w:val="32"/>
        <w:szCs w:val="32"/>
        <w:u w:val="single"/>
      </w:rPr>
      <w:t xml:space="preserve">STATE </w:t>
    </w:r>
    <w:r w:rsidR="00237B29">
      <w:rPr>
        <w:b/>
        <w:sz w:val="32"/>
        <w:szCs w:val="32"/>
        <w:u w:val="single"/>
      </w:rPr>
      <w:t>CELL</w:t>
    </w:r>
  </w:p>
  <w:p w:rsidR="009735B1" w:rsidRPr="00846692" w:rsidRDefault="009735B1" w:rsidP="0092070F">
    <w:pPr>
      <w:pStyle w:val="Header"/>
      <w:jc w:val="center"/>
      <w:rPr>
        <w:sz w:val="24"/>
        <w:szCs w:val="24"/>
      </w:rPr>
    </w:pPr>
    <w:r w:rsidRPr="00846692">
      <w:rPr>
        <w:sz w:val="24"/>
        <w:szCs w:val="24"/>
      </w:rPr>
      <w:t>Neville Ekka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C2F6C"/>
    <w:multiLevelType w:val="hybridMultilevel"/>
    <w:tmpl w:val="D5C6A22C"/>
    <w:lvl w:ilvl="0" w:tplc="08D41D42">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nsid w:val="13C523BC"/>
    <w:multiLevelType w:val="multilevel"/>
    <w:tmpl w:val="186AD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16D11"/>
    <w:multiLevelType w:val="hybridMultilevel"/>
    <w:tmpl w:val="FAA07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5E90B6F"/>
    <w:multiLevelType w:val="hybridMultilevel"/>
    <w:tmpl w:val="94202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9885E3E"/>
    <w:multiLevelType w:val="hybridMultilevel"/>
    <w:tmpl w:val="97DC3D46"/>
    <w:lvl w:ilvl="0" w:tplc="08D41D4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45D4442"/>
    <w:multiLevelType w:val="hybridMultilevel"/>
    <w:tmpl w:val="B5423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33541FD"/>
    <w:multiLevelType w:val="hybridMultilevel"/>
    <w:tmpl w:val="B768A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0F"/>
    <w:rsid w:val="00002CC1"/>
    <w:rsid w:val="0000364B"/>
    <w:rsid w:val="00010257"/>
    <w:rsid w:val="00017D41"/>
    <w:rsid w:val="0002769E"/>
    <w:rsid w:val="0005139F"/>
    <w:rsid w:val="00054AF4"/>
    <w:rsid w:val="000661D1"/>
    <w:rsid w:val="0009147A"/>
    <w:rsid w:val="00092561"/>
    <w:rsid w:val="000A7F63"/>
    <w:rsid w:val="000E2A11"/>
    <w:rsid w:val="000E2A85"/>
    <w:rsid w:val="000E4D5E"/>
    <w:rsid w:val="000E7B43"/>
    <w:rsid w:val="00114937"/>
    <w:rsid w:val="00115D7C"/>
    <w:rsid w:val="00115E24"/>
    <w:rsid w:val="001252F8"/>
    <w:rsid w:val="001262EB"/>
    <w:rsid w:val="0019365E"/>
    <w:rsid w:val="00193E19"/>
    <w:rsid w:val="00194E7B"/>
    <w:rsid w:val="001A6567"/>
    <w:rsid w:val="001A7D39"/>
    <w:rsid w:val="001B0A45"/>
    <w:rsid w:val="001B111C"/>
    <w:rsid w:val="001B2298"/>
    <w:rsid w:val="001B5483"/>
    <w:rsid w:val="001B5AA4"/>
    <w:rsid w:val="001B62A8"/>
    <w:rsid w:val="001D39FE"/>
    <w:rsid w:val="001D443E"/>
    <w:rsid w:val="001E6098"/>
    <w:rsid w:val="001F5519"/>
    <w:rsid w:val="0020544B"/>
    <w:rsid w:val="00207A52"/>
    <w:rsid w:val="00213A7D"/>
    <w:rsid w:val="00215D1E"/>
    <w:rsid w:val="00225186"/>
    <w:rsid w:val="0022571B"/>
    <w:rsid w:val="00237B29"/>
    <w:rsid w:val="002428C2"/>
    <w:rsid w:val="00251365"/>
    <w:rsid w:val="00253B4F"/>
    <w:rsid w:val="002626A3"/>
    <w:rsid w:val="00267962"/>
    <w:rsid w:val="00275970"/>
    <w:rsid w:val="0029330F"/>
    <w:rsid w:val="002B041D"/>
    <w:rsid w:val="002B47F5"/>
    <w:rsid w:val="002D29CA"/>
    <w:rsid w:val="002D3FFC"/>
    <w:rsid w:val="002F3478"/>
    <w:rsid w:val="00316167"/>
    <w:rsid w:val="00326B51"/>
    <w:rsid w:val="003516C9"/>
    <w:rsid w:val="003538A8"/>
    <w:rsid w:val="003559B0"/>
    <w:rsid w:val="003563A5"/>
    <w:rsid w:val="00360B76"/>
    <w:rsid w:val="003618E7"/>
    <w:rsid w:val="00370226"/>
    <w:rsid w:val="0037167C"/>
    <w:rsid w:val="00380772"/>
    <w:rsid w:val="0039068B"/>
    <w:rsid w:val="003954CB"/>
    <w:rsid w:val="003B49CC"/>
    <w:rsid w:val="003B55A8"/>
    <w:rsid w:val="003C4EB4"/>
    <w:rsid w:val="003D498E"/>
    <w:rsid w:val="003E2417"/>
    <w:rsid w:val="00421122"/>
    <w:rsid w:val="004325D3"/>
    <w:rsid w:val="00440CF0"/>
    <w:rsid w:val="004415F5"/>
    <w:rsid w:val="004434ED"/>
    <w:rsid w:val="00455ABE"/>
    <w:rsid w:val="00455D8E"/>
    <w:rsid w:val="00457E6C"/>
    <w:rsid w:val="0046463D"/>
    <w:rsid w:val="0048450D"/>
    <w:rsid w:val="004A189D"/>
    <w:rsid w:val="004A41CE"/>
    <w:rsid w:val="004A42E1"/>
    <w:rsid w:val="004C05EB"/>
    <w:rsid w:val="004D0E43"/>
    <w:rsid w:val="004F28FE"/>
    <w:rsid w:val="00505A7C"/>
    <w:rsid w:val="00512917"/>
    <w:rsid w:val="00520C8B"/>
    <w:rsid w:val="00530DD6"/>
    <w:rsid w:val="00536B89"/>
    <w:rsid w:val="00541D49"/>
    <w:rsid w:val="0054219E"/>
    <w:rsid w:val="00542901"/>
    <w:rsid w:val="005448CA"/>
    <w:rsid w:val="0055528C"/>
    <w:rsid w:val="00555929"/>
    <w:rsid w:val="005702FB"/>
    <w:rsid w:val="005741E4"/>
    <w:rsid w:val="00576E19"/>
    <w:rsid w:val="005863DE"/>
    <w:rsid w:val="0058688B"/>
    <w:rsid w:val="0059083B"/>
    <w:rsid w:val="00595ADF"/>
    <w:rsid w:val="005B339B"/>
    <w:rsid w:val="005B455E"/>
    <w:rsid w:val="005B5DE5"/>
    <w:rsid w:val="005C0835"/>
    <w:rsid w:val="005C2A57"/>
    <w:rsid w:val="005C3B99"/>
    <w:rsid w:val="005E1966"/>
    <w:rsid w:val="005E32E9"/>
    <w:rsid w:val="005F6517"/>
    <w:rsid w:val="00603461"/>
    <w:rsid w:val="00620B00"/>
    <w:rsid w:val="00626291"/>
    <w:rsid w:val="00635E0C"/>
    <w:rsid w:val="00636ED6"/>
    <w:rsid w:val="00637E2B"/>
    <w:rsid w:val="0064015F"/>
    <w:rsid w:val="00646543"/>
    <w:rsid w:val="006527A5"/>
    <w:rsid w:val="00676990"/>
    <w:rsid w:val="00680EEA"/>
    <w:rsid w:val="006819D4"/>
    <w:rsid w:val="00696D6F"/>
    <w:rsid w:val="006B3F62"/>
    <w:rsid w:val="006B5B32"/>
    <w:rsid w:val="007021EC"/>
    <w:rsid w:val="007278E3"/>
    <w:rsid w:val="007510FF"/>
    <w:rsid w:val="00751324"/>
    <w:rsid w:val="0075325E"/>
    <w:rsid w:val="00762426"/>
    <w:rsid w:val="00773AC6"/>
    <w:rsid w:val="00780425"/>
    <w:rsid w:val="007B1075"/>
    <w:rsid w:val="007B79CB"/>
    <w:rsid w:val="007C041A"/>
    <w:rsid w:val="007C19F3"/>
    <w:rsid w:val="007C40B7"/>
    <w:rsid w:val="007C649A"/>
    <w:rsid w:val="007C78C3"/>
    <w:rsid w:val="007C7DC6"/>
    <w:rsid w:val="007D7D2E"/>
    <w:rsid w:val="007E4D89"/>
    <w:rsid w:val="007E5722"/>
    <w:rsid w:val="007E671D"/>
    <w:rsid w:val="00802412"/>
    <w:rsid w:val="00812F40"/>
    <w:rsid w:val="008140BC"/>
    <w:rsid w:val="00841BAA"/>
    <w:rsid w:val="00842280"/>
    <w:rsid w:val="00846692"/>
    <w:rsid w:val="008552F0"/>
    <w:rsid w:val="00862A85"/>
    <w:rsid w:val="00880F05"/>
    <w:rsid w:val="008860D9"/>
    <w:rsid w:val="00891066"/>
    <w:rsid w:val="008A4841"/>
    <w:rsid w:val="008B03BD"/>
    <w:rsid w:val="008C373B"/>
    <w:rsid w:val="008C3C3D"/>
    <w:rsid w:val="008D062F"/>
    <w:rsid w:val="008D569D"/>
    <w:rsid w:val="008D5DA0"/>
    <w:rsid w:val="008F662F"/>
    <w:rsid w:val="008F75D1"/>
    <w:rsid w:val="008F7EC1"/>
    <w:rsid w:val="00903C24"/>
    <w:rsid w:val="00905143"/>
    <w:rsid w:val="0090537D"/>
    <w:rsid w:val="00905789"/>
    <w:rsid w:val="00910DAB"/>
    <w:rsid w:val="00915CA7"/>
    <w:rsid w:val="0091713C"/>
    <w:rsid w:val="0092070F"/>
    <w:rsid w:val="00920C7F"/>
    <w:rsid w:val="00934E68"/>
    <w:rsid w:val="00936EEF"/>
    <w:rsid w:val="00943912"/>
    <w:rsid w:val="00961281"/>
    <w:rsid w:val="00962F1E"/>
    <w:rsid w:val="009735B1"/>
    <w:rsid w:val="00976CFB"/>
    <w:rsid w:val="009804AA"/>
    <w:rsid w:val="00981D89"/>
    <w:rsid w:val="009849A2"/>
    <w:rsid w:val="00987B6B"/>
    <w:rsid w:val="009927E3"/>
    <w:rsid w:val="00996A43"/>
    <w:rsid w:val="009A0F54"/>
    <w:rsid w:val="009B302F"/>
    <w:rsid w:val="009B51A9"/>
    <w:rsid w:val="009B5693"/>
    <w:rsid w:val="009C319F"/>
    <w:rsid w:val="009D76F4"/>
    <w:rsid w:val="009E6776"/>
    <w:rsid w:val="009F07AD"/>
    <w:rsid w:val="009F24DF"/>
    <w:rsid w:val="009F45D2"/>
    <w:rsid w:val="00A02A09"/>
    <w:rsid w:val="00A16F81"/>
    <w:rsid w:val="00A3007F"/>
    <w:rsid w:val="00A34899"/>
    <w:rsid w:val="00A37AEE"/>
    <w:rsid w:val="00A50949"/>
    <w:rsid w:val="00A67751"/>
    <w:rsid w:val="00A750D3"/>
    <w:rsid w:val="00A76588"/>
    <w:rsid w:val="00A80BC4"/>
    <w:rsid w:val="00A927C1"/>
    <w:rsid w:val="00A93853"/>
    <w:rsid w:val="00A9444D"/>
    <w:rsid w:val="00AA1B6C"/>
    <w:rsid w:val="00AA7D3F"/>
    <w:rsid w:val="00AB56CB"/>
    <w:rsid w:val="00AD56FD"/>
    <w:rsid w:val="00AE1A25"/>
    <w:rsid w:val="00AE258F"/>
    <w:rsid w:val="00AE7604"/>
    <w:rsid w:val="00AF22F5"/>
    <w:rsid w:val="00AF2733"/>
    <w:rsid w:val="00B12886"/>
    <w:rsid w:val="00B2144A"/>
    <w:rsid w:val="00B21EB3"/>
    <w:rsid w:val="00B25291"/>
    <w:rsid w:val="00B25C53"/>
    <w:rsid w:val="00B30CF5"/>
    <w:rsid w:val="00B30D7D"/>
    <w:rsid w:val="00B479F9"/>
    <w:rsid w:val="00B51811"/>
    <w:rsid w:val="00B53224"/>
    <w:rsid w:val="00B634C0"/>
    <w:rsid w:val="00B666EE"/>
    <w:rsid w:val="00B70D55"/>
    <w:rsid w:val="00B72803"/>
    <w:rsid w:val="00B83D21"/>
    <w:rsid w:val="00B842A2"/>
    <w:rsid w:val="00B84DE3"/>
    <w:rsid w:val="00BA459E"/>
    <w:rsid w:val="00BB5DC6"/>
    <w:rsid w:val="00BC014C"/>
    <w:rsid w:val="00BC6D1D"/>
    <w:rsid w:val="00BD074E"/>
    <w:rsid w:val="00BE5ED4"/>
    <w:rsid w:val="00C046ED"/>
    <w:rsid w:val="00C125C3"/>
    <w:rsid w:val="00C15806"/>
    <w:rsid w:val="00C6477A"/>
    <w:rsid w:val="00C64D63"/>
    <w:rsid w:val="00C70B10"/>
    <w:rsid w:val="00C76C92"/>
    <w:rsid w:val="00C80211"/>
    <w:rsid w:val="00C80CDD"/>
    <w:rsid w:val="00C8763B"/>
    <w:rsid w:val="00C87708"/>
    <w:rsid w:val="00C92E20"/>
    <w:rsid w:val="00CA5665"/>
    <w:rsid w:val="00CA7B0A"/>
    <w:rsid w:val="00CB44F5"/>
    <w:rsid w:val="00CC58B2"/>
    <w:rsid w:val="00CC5E35"/>
    <w:rsid w:val="00CD0DDC"/>
    <w:rsid w:val="00CD7916"/>
    <w:rsid w:val="00CE4B08"/>
    <w:rsid w:val="00CF518F"/>
    <w:rsid w:val="00CF59E7"/>
    <w:rsid w:val="00D024FC"/>
    <w:rsid w:val="00D029B4"/>
    <w:rsid w:val="00D0526A"/>
    <w:rsid w:val="00D17ECC"/>
    <w:rsid w:val="00D20B88"/>
    <w:rsid w:val="00D43CF1"/>
    <w:rsid w:val="00D4410F"/>
    <w:rsid w:val="00D4567F"/>
    <w:rsid w:val="00D66749"/>
    <w:rsid w:val="00D669A1"/>
    <w:rsid w:val="00D74146"/>
    <w:rsid w:val="00D75F19"/>
    <w:rsid w:val="00D849C0"/>
    <w:rsid w:val="00D90228"/>
    <w:rsid w:val="00D91ADC"/>
    <w:rsid w:val="00D91D01"/>
    <w:rsid w:val="00DF5408"/>
    <w:rsid w:val="00E035A5"/>
    <w:rsid w:val="00E3338C"/>
    <w:rsid w:val="00E518E1"/>
    <w:rsid w:val="00E51F4C"/>
    <w:rsid w:val="00E7572E"/>
    <w:rsid w:val="00E76C7F"/>
    <w:rsid w:val="00E76D1B"/>
    <w:rsid w:val="00E80555"/>
    <w:rsid w:val="00E95CFC"/>
    <w:rsid w:val="00EA44B3"/>
    <w:rsid w:val="00EA462B"/>
    <w:rsid w:val="00EB1F82"/>
    <w:rsid w:val="00EB4398"/>
    <w:rsid w:val="00EC40EA"/>
    <w:rsid w:val="00ED1BB2"/>
    <w:rsid w:val="00EE6302"/>
    <w:rsid w:val="00F321E2"/>
    <w:rsid w:val="00F47601"/>
    <w:rsid w:val="00F52FC2"/>
    <w:rsid w:val="00F723AE"/>
    <w:rsid w:val="00F74A44"/>
    <w:rsid w:val="00FA0A2B"/>
    <w:rsid w:val="00FA6DF5"/>
    <w:rsid w:val="00FB4697"/>
    <w:rsid w:val="00FC042D"/>
    <w:rsid w:val="00FC05FF"/>
    <w:rsid w:val="00FC7976"/>
    <w:rsid w:val="00FD6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6A862-36F5-4AC7-8AB2-20615D1A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7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46692"/>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7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070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20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0F"/>
  </w:style>
  <w:style w:type="paragraph" w:styleId="Footer">
    <w:name w:val="footer"/>
    <w:basedOn w:val="Normal"/>
    <w:link w:val="FooterChar"/>
    <w:uiPriority w:val="99"/>
    <w:unhideWhenUsed/>
    <w:rsid w:val="00920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70F"/>
  </w:style>
  <w:style w:type="paragraph" w:styleId="NoSpacing">
    <w:name w:val="No Spacing"/>
    <w:uiPriority w:val="1"/>
    <w:qFormat/>
    <w:rsid w:val="0092070F"/>
    <w:pPr>
      <w:spacing w:after="0" w:line="240" w:lineRule="auto"/>
    </w:pPr>
  </w:style>
  <w:style w:type="character" w:customStyle="1" w:styleId="Heading4Char">
    <w:name w:val="Heading 4 Char"/>
    <w:basedOn w:val="DefaultParagraphFont"/>
    <w:link w:val="Heading4"/>
    <w:uiPriority w:val="9"/>
    <w:rsid w:val="00846692"/>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193E19"/>
  </w:style>
  <w:style w:type="paragraph" w:styleId="ListParagraph">
    <w:name w:val="List Paragraph"/>
    <w:basedOn w:val="Normal"/>
    <w:uiPriority w:val="34"/>
    <w:qFormat/>
    <w:rsid w:val="00B25C53"/>
    <w:pPr>
      <w:ind w:left="720"/>
      <w:contextualSpacing/>
    </w:pPr>
  </w:style>
  <w:style w:type="paragraph" w:styleId="NormalWeb">
    <w:name w:val="Normal (Web)"/>
    <w:basedOn w:val="Normal"/>
    <w:uiPriority w:val="99"/>
    <w:semiHidden/>
    <w:unhideWhenUsed/>
    <w:rsid w:val="005F651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4334">
      <w:bodyDiv w:val="1"/>
      <w:marLeft w:val="0"/>
      <w:marRight w:val="0"/>
      <w:marTop w:val="0"/>
      <w:marBottom w:val="0"/>
      <w:divBdr>
        <w:top w:val="none" w:sz="0" w:space="0" w:color="auto"/>
        <w:left w:val="none" w:sz="0" w:space="0" w:color="auto"/>
        <w:bottom w:val="none" w:sz="0" w:space="0" w:color="auto"/>
        <w:right w:val="none" w:sz="0" w:space="0" w:color="auto"/>
      </w:divBdr>
    </w:div>
    <w:div w:id="395980029">
      <w:bodyDiv w:val="1"/>
      <w:marLeft w:val="0"/>
      <w:marRight w:val="0"/>
      <w:marTop w:val="0"/>
      <w:marBottom w:val="0"/>
      <w:divBdr>
        <w:top w:val="none" w:sz="0" w:space="0" w:color="auto"/>
        <w:left w:val="none" w:sz="0" w:space="0" w:color="auto"/>
        <w:bottom w:val="none" w:sz="0" w:space="0" w:color="auto"/>
        <w:right w:val="none" w:sz="0" w:space="0" w:color="auto"/>
      </w:divBdr>
    </w:div>
    <w:div w:id="486868454">
      <w:bodyDiv w:val="1"/>
      <w:marLeft w:val="0"/>
      <w:marRight w:val="0"/>
      <w:marTop w:val="0"/>
      <w:marBottom w:val="0"/>
      <w:divBdr>
        <w:top w:val="none" w:sz="0" w:space="0" w:color="auto"/>
        <w:left w:val="none" w:sz="0" w:space="0" w:color="auto"/>
        <w:bottom w:val="none" w:sz="0" w:space="0" w:color="auto"/>
        <w:right w:val="none" w:sz="0" w:space="0" w:color="auto"/>
      </w:divBdr>
    </w:div>
    <w:div w:id="554699599">
      <w:bodyDiv w:val="1"/>
      <w:marLeft w:val="0"/>
      <w:marRight w:val="0"/>
      <w:marTop w:val="0"/>
      <w:marBottom w:val="0"/>
      <w:divBdr>
        <w:top w:val="none" w:sz="0" w:space="0" w:color="auto"/>
        <w:left w:val="none" w:sz="0" w:space="0" w:color="auto"/>
        <w:bottom w:val="none" w:sz="0" w:space="0" w:color="auto"/>
        <w:right w:val="none" w:sz="0" w:space="0" w:color="auto"/>
      </w:divBdr>
    </w:div>
    <w:div w:id="898201605">
      <w:bodyDiv w:val="1"/>
      <w:marLeft w:val="0"/>
      <w:marRight w:val="0"/>
      <w:marTop w:val="0"/>
      <w:marBottom w:val="0"/>
      <w:divBdr>
        <w:top w:val="none" w:sz="0" w:space="0" w:color="auto"/>
        <w:left w:val="none" w:sz="0" w:space="0" w:color="auto"/>
        <w:bottom w:val="none" w:sz="0" w:space="0" w:color="auto"/>
        <w:right w:val="none" w:sz="0" w:space="0" w:color="auto"/>
      </w:divBdr>
    </w:div>
    <w:div w:id="1247690101">
      <w:bodyDiv w:val="1"/>
      <w:marLeft w:val="0"/>
      <w:marRight w:val="0"/>
      <w:marTop w:val="0"/>
      <w:marBottom w:val="0"/>
      <w:divBdr>
        <w:top w:val="none" w:sz="0" w:space="0" w:color="auto"/>
        <w:left w:val="none" w:sz="0" w:space="0" w:color="auto"/>
        <w:bottom w:val="none" w:sz="0" w:space="0" w:color="auto"/>
        <w:right w:val="none" w:sz="0" w:space="0" w:color="auto"/>
      </w:divBdr>
    </w:div>
    <w:div w:id="1275668521">
      <w:bodyDiv w:val="1"/>
      <w:marLeft w:val="0"/>
      <w:marRight w:val="0"/>
      <w:marTop w:val="0"/>
      <w:marBottom w:val="0"/>
      <w:divBdr>
        <w:top w:val="none" w:sz="0" w:space="0" w:color="auto"/>
        <w:left w:val="none" w:sz="0" w:space="0" w:color="auto"/>
        <w:bottom w:val="none" w:sz="0" w:space="0" w:color="auto"/>
        <w:right w:val="none" w:sz="0" w:space="0" w:color="auto"/>
      </w:divBdr>
    </w:div>
    <w:div w:id="1396510805">
      <w:bodyDiv w:val="1"/>
      <w:marLeft w:val="0"/>
      <w:marRight w:val="0"/>
      <w:marTop w:val="0"/>
      <w:marBottom w:val="0"/>
      <w:divBdr>
        <w:top w:val="none" w:sz="0" w:space="0" w:color="auto"/>
        <w:left w:val="none" w:sz="0" w:space="0" w:color="auto"/>
        <w:bottom w:val="none" w:sz="0" w:space="0" w:color="auto"/>
        <w:right w:val="none" w:sz="0" w:space="0" w:color="auto"/>
      </w:divBdr>
    </w:div>
    <w:div w:id="1686857675">
      <w:bodyDiv w:val="1"/>
      <w:marLeft w:val="0"/>
      <w:marRight w:val="0"/>
      <w:marTop w:val="0"/>
      <w:marBottom w:val="0"/>
      <w:divBdr>
        <w:top w:val="none" w:sz="0" w:space="0" w:color="auto"/>
        <w:left w:val="none" w:sz="0" w:space="0" w:color="auto"/>
        <w:bottom w:val="none" w:sz="0" w:space="0" w:color="auto"/>
        <w:right w:val="none" w:sz="0" w:space="0" w:color="auto"/>
      </w:divBdr>
    </w:div>
    <w:div w:id="1795177798">
      <w:bodyDiv w:val="1"/>
      <w:marLeft w:val="0"/>
      <w:marRight w:val="0"/>
      <w:marTop w:val="0"/>
      <w:marBottom w:val="0"/>
      <w:divBdr>
        <w:top w:val="none" w:sz="0" w:space="0" w:color="auto"/>
        <w:left w:val="none" w:sz="0" w:space="0" w:color="auto"/>
        <w:bottom w:val="none" w:sz="0" w:space="0" w:color="auto"/>
        <w:right w:val="none" w:sz="0" w:space="0" w:color="auto"/>
      </w:divBdr>
    </w:div>
    <w:div w:id="1846478357">
      <w:bodyDiv w:val="1"/>
      <w:marLeft w:val="0"/>
      <w:marRight w:val="0"/>
      <w:marTop w:val="0"/>
      <w:marBottom w:val="0"/>
      <w:divBdr>
        <w:top w:val="none" w:sz="0" w:space="0" w:color="auto"/>
        <w:left w:val="none" w:sz="0" w:space="0" w:color="auto"/>
        <w:bottom w:val="none" w:sz="0" w:space="0" w:color="auto"/>
        <w:right w:val="none" w:sz="0" w:space="0" w:color="auto"/>
      </w:divBdr>
    </w:div>
    <w:div w:id="209481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8925</TotalTime>
  <Pages>9</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247</cp:revision>
  <dcterms:created xsi:type="dcterms:W3CDTF">2014-04-05T23:50:00Z</dcterms:created>
  <dcterms:modified xsi:type="dcterms:W3CDTF">2014-04-24T15:56:00Z</dcterms:modified>
</cp:coreProperties>
</file>