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8CE" w:rsidRDefault="00F228CE">
      <w:pPr>
        <w:rPr>
          <w:lang w:val="es-MX"/>
        </w:rPr>
      </w:pPr>
      <w:bookmarkStart w:id="0" w:name="_GoBack"/>
      <w:bookmarkEnd w:id="0"/>
      <w:r>
        <w:rPr>
          <w:lang w:val="es-MX"/>
        </w:rPr>
        <w:t>PIB por Turismo en Perú: 2,5%</w:t>
      </w:r>
    </w:p>
    <w:p w:rsidR="00F228CE" w:rsidRDefault="00F228CE">
      <w:pPr>
        <w:rPr>
          <w:lang w:val="es-MX"/>
        </w:rPr>
      </w:pPr>
      <w:r>
        <w:rPr>
          <w:lang w:val="es-MX"/>
        </w:rPr>
        <w:t>El turismo se encuentra ligado a contribuir con los objetivos 8, 12 y 15 de los ODS</w:t>
      </w:r>
    </w:p>
    <w:p w:rsidR="00F228CE" w:rsidRDefault="00F228CE">
      <w:r>
        <w:rPr>
          <w:lang w:val="es-MX"/>
        </w:rPr>
        <w:t xml:space="preserve">ODS 8: </w:t>
      </w:r>
      <w:r>
        <w:t>Promover el crecimiento económico sostenido, inclusivo y sostenible, el empleo y el trabajo decente para todos</w:t>
      </w:r>
    </w:p>
    <w:p w:rsidR="00F228CE" w:rsidRDefault="00F228CE">
      <w:r>
        <w:t xml:space="preserve">ODS 12: </w:t>
      </w:r>
      <w:r>
        <w:t>Garantizar modalidades de consumo y de producción sostenibles</w:t>
      </w:r>
    </w:p>
    <w:p w:rsidR="00DD747F" w:rsidRPr="00DD747F" w:rsidRDefault="00DD747F" w:rsidP="00DD747F">
      <w:r w:rsidRPr="00DD747F">
        <w:t>ODS 13 – Adoptar medidas urgentes para combatir el cambio climático y sus efectos</w:t>
      </w:r>
    </w:p>
    <w:p w:rsidR="00F228CE" w:rsidRDefault="00F228CE" w:rsidP="00F228CE">
      <w:r>
        <w:t xml:space="preserve">ODS 15: </w:t>
      </w:r>
      <w:r>
        <w:t>Proteger, restaurar y promover el uso sostenible de los ecosistemas terrestres y detener la pérdida de diversidad biológica</w:t>
      </w:r>
    </w:p>
    <w:p w:rsidR="00F228CE" w:rsidRDefault="00F228CE" w:rsidP="00F228CE"/>
    <w:p w:rsidR="00F228CE" w:rsidRDefault="00A125AC" w:rsidP="00A125AC">
      <w:pPr>
        <w:pStyle w:val="Prrafodelista"/>
        <w:numPr>
          <w:ilvl w:val="0"/>
          <w:numId w:val="1"/>
        </w:numPr>
      </w:pPr>
      <w:r>
        <w:rPr>
          <w:b/>
        </w:rPr>
        <w:t>ODS 8 y t</w:t>
      </w:r>
      <w:r w:rsidR="00F228CE" w:rsidRPr="00A125AC">
        <w:rPr>
          <w:b/>
        </w:rPr>
        <w:t>urismo:</w:t>
      </w:r>
      <w:r w:rsidR="00F228CE">
        <w:t xml:space="preserve"> el mismo como intercambio de servicios que puede ampliar las oportunidades económicas y de trabajo decentes para mujeres y jóvenes-, tomando en consideración que el PIB por turismo e</w:t>
      </w:r>
      <w:r w:rsidR="00DD747F">
        <w:t>n Perú es de 2,5%, de la mano con políticas que favorezcan el crecimiento de visitantes tantos extranjeros como nacionales.</w:t>
      </w:r>
    </w:p>
    <w:p w:rsidR="00A125AC" w:rsidRDefault="00A125AC" w:rsidP="00A125AC">
      <w:pPr>
        <w:pStyle w:val="Prrafodelista"/>
      </w:pPr>
    </w:p>
    <w:p w:rsidR="00A125AC" w:rsidRDefault="00DD747F" w:rsidP="00A125AC">
      <w:pPr>
        <w:pStyle w:val="Prrafodelista"/>
        <w:numPr>
          <w:ilvl w:val="0"/>
          <w:numId w:val="1"/>
        </w:numPr>
      </w:pPr>
      <w:r w:rsidRPr="00A125AC">
        <w:rPr>
          <w:b/>
        </w:rPr>
        <w:t>ODS 12 y turismo:</w:t>
      </w:r>
      <w:r>
        <w:t xml:space="preserve"> adoptando patrones de consumo y producción sostenible, a través de herramientas que permitan, evaluar y analizar el impacto en términos de sostenibilidad; acá pueden incluirse recursos hídricos, residuos, diversidad biológica y creación de empleo.</w:t>
      </w:r>
    </w:p>
    <w:p w:rsidR="00A125AC" w:rsidRDefault="00A125AC" w:rsidP="00A125AC">
      <w:pPr>
        <w:pStyle w:val="Prrafodelista"/>
      </w:pPr>
    </w:p>
    <w:p w:rsidR="00DD747F" w:rsidRDefault="00DD747F" w:rsidP="00A125AC">
      <w:pPr>
        <w:pStyle w:val="Prrafodelista"/>
        <w:numPr>
          <w:ilvl w:val="0"/>
          <w:numId w:val="1"/>
        </w:numPr>
      </w:pPr>
      <w:r w:rsidRPr="00A125AC">
        <w:rPr>
          <w:b/>
        </w:rPr>
        <w:t>ODS 13 y turismo:</w:t>
      </w:r>
      <w:r>
        <w:t xml:space="preserve"> </w:t>
      </w:r>
      <w:r w:rsidR="00A125AC">
        <w:t>No podemos evitar considerar que el turismo ha sido una de las razones del cambio climático. A raíz de esto, tanto los prestadores de servicios turísticos como los turistas, tienen la oportunidad de contribuir a la reducción de la huella de carbono en los sectores de transporte y alojamiento específicamente.</w:t>
      </w:r>
    </w:p>
    <w:p w:rsidR="00A125AC" w:rsidRDefault="00A125AC" w:rsidP="00A125AC">
      <w:pPr>
        <w:pStyle w:val="Prrafodelista"/>
      </w:pPr>
    </w:p>
    <w:p w:rsidR="00A125AC" w:rsidRPr="00A125AC" w:rsidRDefault="00A125AC" w:rsidP="00A125AC">
      <w:pPr>
        <w:pStyle w:val="Prrafodelista"/>
        <w:numPr>
          <w:ilvl w:val="0"/>
          <w:numId w:val="1"/>
        </w:numPr>
        <w:rPr>
          <w:b/>
        </w:rPr>
      </w:pPr>
      <w:r w:rsidRPr="00A125AC">
        <w:rPr>
          <w:b/>
        </w:rPr>
        <w:t xml:space="preserve">ODS 15 y turismo: </w:t>
      </w:r>
      <w:r w:rsidR="00B72DA8">
        <w:t>Uno de los principales atractivos al momento de hacer turismo es la diversidad biológica y patrimonio natural, desde el turismo, puede realizarse un plan de gestión sostenible en zonas biológicamente vulnerables; no solo en la preservación y conservación de la biodiversidad, sino también generando una fuente de ingresos sostenible y sustentable en el tiempo.</w:t>
      </w:r>
    </w:p>
    <w:p w:rsidR="00A125AC" w:rsidRPr="00F228CE" w:rsidRDefault="00A125AC" w:rsidP="00F228CE">
      <w:pPr>
        <w:rPr>
          <w:lang w:val="es-MX"/>
        </w:rPr>
      </w:pPr>
    </w:p>
    <w:sectPr w:rsidR="00A125AC" w:rsidRPr="00F228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4D6D"/>
    <w:multiLevelType w:val="hybridMultilevel"/>
    <w:tmpl w:val="E40A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CE"/>
    <w:rsid w:val="00A125AC"/>
    <w:rsid w:val="00B72DA8"/>
    <w:rsid w:val="00D74BF1"/>
    <w:rsid w:val="00DD747F"/>
    <w:rsid w:val="00F2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3DF5"/>
  <w15:chartTrackingRefBased/>
  <w15:docId w15:val="{887724EC-4683-4BE7-A9E4-C81F780D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2023-10-21T17:12:00Z</dcterms:created>
  <dcterms:modified xsi:type="dcterms:W3CDTF">2023-10-21T17:50:00Z</dcterms:modified>
</cp:coreProperties>
</file>