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4fomnxvjrnaf" w:id="0"/>
      <w:bookmarkEnd w:id="0"/>
      <w:r w:rsidDel="00000000" w:rsidR="00000000" w:rsidRPr="00000000">
        <w:rPr>
          <w:rtl w:val="0"/>
        </w:rPr>
        <w:t xml:space="preserve">Форма настройки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основной форма настройки. Логирование полученных настроек.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Вызов метода тестового перевода. Точки входа и выхода в метод, при возникновении - полная информация об ошибке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rPr/>
      </w:pPr>
      <w:bookmarkStart w:colFirst="0" w:colLast="0" w:name="_nnoetepgoufn" w:id="1"/>
      <w:bookmarkEnd w:id="1"/>
      <w:r w:rsidDel="00000000" w:rsidR="00000000" w:rsidRPr="00000000">
        <w:rPr>
          <w:rtl w:val="0"/>
        </w:rPr>
        <w:t xml:space="preserve">Memoq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Создание инстанса плагина, метод IntentoMTEngine. Логирование полученных настроек.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Ответ метода IsLanguagePairSupported с полученными на вход данными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Информация о сборке и версии плагина при создании плагина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Информация полученная из данных сборки при определении версии плагина (клиент/сервер)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вызове метода для перевода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Данные полученного набора сегментов перевода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Данные о настройке “Translate as plain text”, формате перевода и наличии тегов в полученном сегменте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Данные об ошибке перевода каждого сегмента из полученного набора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Данные о возникшей ошибке в методе </w:t>
      </w:r>
    </w:p>
    <w:p w:rsidR="00000000" w:rsidDel="00000000" w:rsidP="00000000" w:rsidRDefault="00000000" w:rsidRPr="00000000" w14:paraId="0000001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ageBreakBefore w:val="0"/>
        <w:rPr/>
      </w:pPr>
      <w:bookmarkStart w:colFirst="0" w:colLast="0" w:name="_5klfuev4t5k4" w:id="2"/>
      <w:bookmarkEnd w:id="2"/>
      <w:r w:rsidDel="00000000" w:rsidR="00000000" w:rsidRPr="00000000">
        <w:rPr>
          <w:rtl w:val="0"/>
        </w:rPr>
        <w:t xml:space="preserve">Trados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Создание объекта плагина. Логирование полученных настроек.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формы настройки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Полученный результат из форма настройки (Cancel/Save)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Вход в создание класса IntentoTranslationProviderLanguageDirection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Вход и выход из метода перевода подготовленного текста. Возникшая в нем ошибка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инстанса IntentoSDK - вход и выход в метод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pageBreakBefore w:val="0"/>
        <w:rPr/>
      </w:pPr>
      <w:bookmarkStart w:colFirst="0" w:colLast="0" w:name="_kqkiuqdgjjgp" w:id="3"/>
      <w:bookmarkEnd w:id="3"/>
      <w:r w:rsidDel="00000000" w:rsidR="00000000" w:rsidRPr="00000000">
        <w:rPr>
          <w:rtl w:val="0"/>
        </w:rPr>
        <w:t xml:space="preserve">IntentoSDK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Окончание создания объекта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Информации об ожидании выполнения async запроса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Информация о вызове GET запроса, информация об ответе и о возникшей ошибке.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Информация о вызове POST запроса, информация об ответе и о возникшей ошибке.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