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F0F8EC" w14:textId="636CF30F" w:rsidR="002607B1" w:rsidRDefault="00C4738F" w:rsidP="002607B1">
      <w:pPr>
        <w:pStyle w:val="Abstract"/>
        <w:ind w:firstLine="204"/>
        <w:rPr>
          <w:i/>
          <w:spacing w:val="-2"/>
          <w:sz w:val="16"/>
          <w:szCs w:val="16"/>
        </w:rPr>
      </w:pPr>
      <w:r w:rsidRPr="00B7762B">
        <w:rPr>
          <w:noProof/>
          <w:sz w:val="24"/>
          <w:szCs w:val="24"/>
          <w:lang w:val="es-CO" w:eastAsia="es-CO"/>
        </w:rPr>
        <mc:AlternateContent>
          <mc:Choice Requires="wps">
            <w:drawing>
              <wp:anchor distT="0" distB="0" distL="114300" distR="114300" simplePos="0" relativeHeight="251658752" behindDoc="1" locked="0" layoutInCell="0" hidden="0" allowOverlap="1" wp14:anchorId="1139AAC8" wp14:editId="244B13B9">
                <wp:simplePos x="0" y="0"/>
                <wp:positionH relativeFrom="margin">
                  <wp:posOffset>-58420</wp:posOffset>
                </wp:positionH>
                <wp:positionV relativeFrom="paragraph">
                  <wp:posOffset>-210185</wp:posOffset>
                </wp:positionV>
                <wp:extent cx="6426200" cy="1506220"/>
                <wp:effectExtent l="0" t="0" r="0" b="0"/>
                <wp:wrapTight wrapText="bothSides">
                  <wp:wrapPolygon edited="0">
                    <wp:start x="0" y="0"/>
                    <wp:lineTo x="0" y="21309"/>
                    <wp:lineTo x="21515" y="21309"/>
                    <wp:lineTo x="21515" y="0"/>
                    <wp:lineTo x="0" y="0"/>
                  </wp:wrapPolygon>
                </wp:wrapTight>
                <wp:docPr id="12" name="12 Rectángulo"/>
                <wp:cNvGraphicFramePr/>
                <a:graphic xmlns:a="http://schemas.openxmlformats.org/drawingml/2006/main">
                  <a:graphicData uri="http://schemas.microsoft.com/office/word/2010/wordprocessingShape">
                    <wps:wsp>
                      <wps:cNvSpPr/>
                      <wps:spPr>
                        <a:xfrm>
                          <a:off x="0" y="0"/>
                          <a:ext cx="6426200" cy="1506220"/>
                        </a:xfrm>
                        <a:prstGeom prst="rect">
                          <a:avLst/>
                        </a:prstGeom>
                        <a:solidFill>
                          <a:srgbClr val="FFFFFF"/>
                        </a:solidFill>
                        <a:ln>
                          <a:noFill/>
                        </a:ln>
                      </wps:spPr>
                      <wps:txbx>
                        <w:txbxContent>
                          <w:p w14:paraId="505460D1" w14:textId="19E10C84" w:rsidR="002B6E0B" w:rsidRPr="007E61AD" w:rsidRDefault="002B6E0B">
                            <w:pPr>
                              <w:spacing w:before="40" w:after="0" w:line="240" w:lineRule="auto"/>
                              <w:jc w:val="center"/>
                              <w:textDirection w:val="btLr"/>
                              <w:rPr>
                                <w:rFonts w:ascii="Times New Roman" w:eastAsia="Times New Roman" w:hAnsi="Times New Roman" w:cs="Times New Roman"/>
                                <w:color w:val="auto"/>
                                <w:sz w:val="48"/>
                              </w:rPr>
                            </w:pPr>
                            <w:proofErr w:type="spellStart"/>
                            <w:r>
                              <w:rPr>
                                <w:rFonts w:ascii="Times New Roman" w:eastAsia="Times New Roman" w:hAnsi="Times New Roman" w:cs="Times New Roman"/>
                                <w:color w:val="auto"/>
                                <w:sz w:val="48"/>
                              </w:rPr>
                              <w:t>UPBotnet</w:t>
                            </w:r>
                            <w:proofErr w:type="spellEnd"/>
                            <w:r>
                              <w:rPr>
                                <w:rFonts w:ascii="Times New Roman" w:eastAsia="Times New Roman" w:hAnsi="Times New Roman" w:cs="Times New Roman"/>
                                <w:color w:val="auto"/>
                                <w:sz w:val="48"/>
                              </w:rPr>
                              <w:t xml:space="preserve">: Un proyecto de software libre para </w:t>
                            </w:r>
                            <w:proofErr w:type="spellStart"/>
                            <w:r>
                              <w:rPr>
                                <w:rFonts w:ascii="Times New Roman" w:eastAsia="Times New Roman" w:hAnsi="Times New Roman" w:cs="Times New Roman"/>
                                <w:color w:val="auto"/>
                                <w:sz w:val="48"/>
                              </w:rPr>
                              <w:t>botnets</w:t>
                            </w:r>
                            <w:proofErr w:type="spellEnd"/>
                            <w:r>
                              <w:rPr>
                                <w:rFonts w:ascii="Times New Roman" w:eastAsia="Times New Roman" w:hAnsi="Times New Roman" w:cs="Times New Roman"/>
                                <w:color w:val="auto"/>
                                <w:sz w:val="48"/>
                              </w:rPr>
                              <w:t xml:space="preserve"> heterogéneas en </w:t>
                            </w:r>
                            <w:proofErr w:type="spellStart"/>
                            <w:r>
                              <w:rPr>
                                <w:rFonts w:ascii="Times New Roman" w:eastAsia="Times New Roman" w:hAnsi="Times New Roman" w:cs="Times New Roman"/>
                                <w:color w:val="auto"/>
                                <w:sz w:val="48"/>
                              </w:rPr>
                              <w:t>IoT</w:t>
                            </w:r>
                            <w:proofErr w:type="spellEnd"/>
                            <w:r>
                              <w:rPr>
                                <w:rFonts w:ascii="Times New Roman" w:eastAsia="Times New Roman" w:hAnsi="Times New Roman" w:cs="Times New Roman"/>
                                <w:color w:val="auto"/>
                                <w:sz w:val="48"/>
                              </w:rPr>
                              <w:t>.</w:t>
                            </w:r>
                          </w:p>
                          <w:p w14:paraId="0438E114" w14:textId="7E2670B5" w:rsidR="002B6E0B" w:rsidRPr="007E61AD" w:rsidRDefault="002B6E0B" w:rsidP="007E61AD">
                            <w:pPr>
                              <w:spacing w:before="40" w:after="0" w:line="240" w:lineRule="auto"/>
                              <w:jc w:val="center"/>
                              <w:textDirection w:val="btLr"/>
                              <w:rPr>
                                <w:rFonts w:ascii="Times New Roman" w:eastAsia="Times New Roman" w:hAnsi="Times New Roman" w:cs="Times New Roman"/>
                                <w:color w:val="auto"/>
                                <w:sz w:val="28"/>
                                <w:szCs w:val="28"/>
                              </w:rPr>
                            </w:pPr>
                            <w:proofErr w:type="spellStart"/>
                            <w:r>
                              <w:rPr>
                                <w:rFonts w:ascii="Times New Roman" w:eastAsia="Times New Roman" w:hAnsi="Times New Roman" w:cs="Times New Roman"/>
                                <w:color w:val="auto"/>
                                <w:sz w:val="28"/>
                                <w:szCs w:val="28"/>
                              </w:rPr>
                              <w:t>UPBotnet</w:t>
                            </w:r>
                            <w:proofErr w:type="spellEnd"/>
                          </w:p>
                          <w:p w14:paraId="151F7A4F" w14:textId="65B5630F" w:rsidR="002B6E0B" w:rsidRDefault="002B6E0B" w:rsidP="00C4738F">
                            <w:pPr>
                              <w:spacing w:after="0" w:line="275" w:lineRule="auto"/>
                              <w:textDirection w:val="btLr"/>
                            </w:pPr>
                            <w:r>
                              <w:rPr>
                                <w:rFonts w:ascii="Times New Roman" w:eastAsia="Times New Roman" w:hAnsi="Times New Roman" w:cs="Times New Roman"/>
                                <w:sz w:val="28"/>
                                <w:szCs w:val="28"/>
                              </w:rPr>
                              <w:t>Alberto Manuel García Grimaldos, Oswaldo Andrés Angarita León: Universidad Pontificia Bolivariana Bucaramanga, alberto.garcia.2016@upb.edu.co, 3012102423.</w:t>
                            </w:r>
                          </w:p>
                        </w:txbxContent>
                      </wps:txbx>
                      <wps:bodyPr lIns="91425" tIns="45700" rIns="91425" bIns="45700" anchor="t" anchorCtr="0">
                        <a:noAutofit/>
                      </wps:bodyPr>
                    </wps:wsp>
                  </a:graphicData>
                </a:graphic>
                <wp14:sizeRelV relativeFrom="margin">
                  <wp14:pctHeight>0</wp14:pctHeight>
                </wp14:sizeRelV>
              </wp:anchor>
            </w:drawing>
          </mc:Choice>
          <mc:Fallback>
            <w:pict>
              <v:rect w14:anchorId="1139AAC8" id="12 Rectángulo" o:spid="_x0000_s1026" style="position:absolute;left:0;text-align:left;margin-left:-4.6pt;margin-top:-16.55pt;width:506pt;height:118.6pt;z-index:-25165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" o:allowincell="f" stroked="f">
                <v:textbox inset="2.53958mm,1.2694mm,2.53958mm,1.2694mm">
                  <w:txbxContent>
                    <w:p w14:paraId="505460D1" w14:textId="19E10C84" w:rsidR="002B6E0B" w:rsidRPr="007E61AD" w:rsidRDefault="002B6E0B">
                      <w:pPr>
                        <w:spacing w:before="40" w:after="0" w:line="240" w:lineRule="auto"/>
                        <w:jc w:val="center"/>
                        <w:textDirection w:val="btLr"/>
                        <w:rPr>
                          <w:rFonts w:ascii="Times New Roman" w:eastAsia="Times New Roman" w:hAnsi="Times New Roman" w:cs="Times New Roman"/>
                          <w:color w:val="auto"/>
                          <w:sz w:val="48"/>
                        </w:rPr>
                      </w:pPr>
                      <w:proofErr w:type="spellStart"/>
                      <w:r>
                        <w:rPr>
                          <w:rFonts w:ascii="Times New Roman" w:eastAsia="Times New Roman" w:hAnsi="Times New Roman" w:cs="Times New Roman"/>
                          <w:color w:val="auto"/>
                          <w:sz w:val="48"/>
                        </w:rPr>
                        <w:t>UPBotnet</w:t>
                      </w:r>
                      <w:proofErr w:type="spellEnd"/>
                      <w:r>
                        <w:rPr>
                          <w:rFonts w:ascii="Times New Roman" w:eastAsia="Times New Roman" w:hAnsi="Times New Roman" w:cs="Times New Roman"/>
                          <w:color w:val="auto"/>
                          <w:sz w:val="48"/>
                        </w:rPr>
                        <w:t xml:space="preserve">: Un proyecto de software libre para </w:t>
                      </w:r>
                      <w:proofErr w:type="spellStart"/>
                      <w:r>
                        <w:rPr>
                          <w:rFonts w:ascii="Times New Roman" w:eastAsia="Times New Roman" w:hAnsi="Times New Roman" w:cs="Times New Roman"/>
                          <w:color w:val="auto"/>
                          <w:sz w:val="48"/>
                        </w:rPr>
                        <w:t>botnets</w:t>
                      </w:r>
                      <w:proofErr w:type="spellEnd"/>
                      <w:r>
                        <w:rPr>
                          <w:rFonts w:ascii="Times New Roman" w:eastAsia="Times New Roman" w:hAnsi="Times New Roman" w:cs="Times New Roman"/>
                          <w:color w:val="auto"/>
                          <w:sz w:val="48"/>
                        </w:rPr>
                        <w:t xml:space="preserve"> heterogéneas en </w:t>
                      </w:r>
                      <w:proofErr w:type="spellStart"/>
                      <w:r>
                        <w:rPr>
                          <w:rFonts w:ascii="Times New Roman" w:eastAsia="Times New Roman" w:hAnsi="Times New Roman" w:cs="Times New Roman"/>
                          <w:color w:val="auto"/>
                          <w:sz w:val="48"/>
                        </w:rPr>
                        <w:t>IoT</w:t>
                      </w:r>
                      <w:proofErr w:type="spellEnd"/>
                      <w:r>
                        <w:rPr>
                          <w:rFonts w:ascii="Times New Roman" w:eastAsia="Times New Roman" w:hAnsi="Times New Roman" w:cs="Times New Roman"/>
                          <w:color w:val="auto"/>
                          <w:sz w:val="48"/>
                        </w:rPr>
                        <w:t>.</w:t>
                      </w:r>
                    </w:p>
                    <w:p w14:paraId="0438E114" w14:textId="7E2670B5" w:rsidR="002B6E0B" w:rsidRPr="007E61AD" w:rsidRDefault="002B6E0B" w:rsidP="007E61AD">
                      <w:pPr>
                        <w:spacing w:before="40" w:after="0" w:line="240" w:lineRule="auto"/>
                        <w:jc w:val="center"/>
                        <w:textDirection w:val="btLr"/>
                        <w:rPr>
                          <w:rFonts w:ascii="Times New Roman" w:eastAsia="Times New Roman" w:hAnsi="Times New Roman" w:cs="Times New Roman"/>
                          <w:color w:val="auto"/>
                          <w:sz w:val="28"/>
                          <w:szCs w:val="28"/>
                        </w:rPr>
                      </w:pPr>
                      <w:proofErr w:type="spellStart"/>
                      <w:r>
                        <w:rPr>
                          <w:rFonts w:ascii="Times New Roman" w:eastAsia="Times New Roman" w:hAnsi="Times New Roman" w:cs="Times New Roman"/>
                          <w:color w:val="auto"/>
                          <w:sz w:val="28"/>
                          <w:szCs w:val="28"/>
                        </w:rPr>
                        <w:t>UPBotnet</w:t>
                      </w:r>
                      <w:proofErr w:type="spellEnd"/>
                    </w:p>
                    <w:p w14:paraId="151F7A4F" w14:textId="65B5630F" w:rsidR="002B6E0B" w:rsidRDefault="002B6E0B" w:rsidP="00C4738F">
                      <w:pPr>
                        <w:spacing w:after="0" w:line="275" w:lineRule="auto"/>
                        <w:textDirection w:val="btLr"/>
                      </w:pPr>
                      <w:r>
                        <w:rPr>
                          <w:rFonts w:ascii="Times New Roman" w:eastAsia="Times New Roman" w:hAnsi="Times New Roman" w:cs="Times New Roman"/>
                          <w:sz w:val="28"/>
                          <w:szCs w:val="28"/>
                        </w:rPr>
                        <w:t>Alberto Manuel García Grimaldos, Oswaldo Andrés Angarita León: Universidad Pontificia Bolivariana Bucaramanga, alberto.garcia.2016@upb.edu.co, 3012102423.</w:t>
                      </w:r>
                    </w:p>
                  </w:txbxContent>
                </v:textbox>
                <w10:wrap type="tight" anchorx="margin"/>
              </v:rect>
            </w:pict>
          </mc:Fallback>
        </mc:AlternateContent>
      </w:r>
      <w:r w:rsidR="004346AA" w:rsidRPr="00B7762B">
        <w:rPr>
          <w:i/>
          <w:color w:val="FFFFFF"/>
          <w:sz w:val="24"/>
          <w:szCs w:val="24"/>
          <w:vertAlign w:val="superscript"/>
        </w:rPr>
        <w:footnoteReference w:id="1"/>
      </w:r>
      <w:r w:rsidR="00056883" w:rsidRPr="009E4528">
        <w:rPr>
          <w:i/>
          <w:sz w:val="24"/>
          <w:szCs w:val="24"/>
        </w:rPr>
        <w:t xml:space="preserve">  </w:t>
      </w:r>
      <w:r w:rsidR="002B0EA4" w:rsidRPr="009E4528">
        <w:rPr>
          <w:i/>
          <w:sz w:val="16"/>
          <w:szCs w:val="16"/>
        </w:rPr>
        <w:t>Abstract</w:t>
      </w:r>
      <w:r w:rsidR="002B0EA4" w:rsidRPr="009E4528">
        <w:rPr>
          <w:i/>
          <w:spacing w:val="-2"/>
          <w:sz w:val="16"/>
          <w:szCs w:val="16"/>
        </w:rPr>
        <w:t xml:space="preserve">— </w:t>
      </w:r>
      <w:r w:rsidR="009C71F4">
        <w:rPr>
          <w:i/>
          <w:spacing w:val="-2"/>
          <w:sz w:val="16"/>
          <w:szCs w:val="16"/>
        </w:rPr>
        <w:t xml:space="preserve">As there’s not platform for the DDoS attack securing, nor low cost stress test </w:t>
      </w:r>
      <w:r w:rsidR="00454FB8">
        <w:rPr>
          <w:i/>
          <w:spacing w:val="-2"/>
          <w:sz w:val="16"/>
          <w:szCs w:val="16"/>
        </w:rPr>
        <w:t>performing,</w:t>
      </w:r>
      <w:r w:rsidR="009C71F4">
        <w:rPr>
          <w:i/>
          <w:spacing w:val="-2"/>
          <w:sz w:val="16"/>
          <w:szCs w:val="16"/>
        </w:rPr>
        <w:t xml:space="preserve"> </w:t>
      </w:r>
      <w:r w:rsidR="00232464">
        <w:rPr>
          <w:i/>
          <w:spacing w:val="-2"/>
          <w:sz w:val="16"/>
          <w:szCs w:val="16"/>
        </w:rPr>
        <w:t>platforms</w:t>
      </w:r>
      <w:r w:rsidR="009C71F4">
        <w:rPr>
          <w:i/>
          <w:spacing w:val="-2"/>
          <w:sz w:val="16"/>
          <w:szCs w:val="16"/>
        </w:rPr>
        <w:t xml:space="preserve">, nor botnets with IoT devices knowledge; have been found the needing of creating open, accessible and free knowledge about </w:t>
      </w:r>
      <w:r w:rsidR="00E67074">
        <w:rPr>
          <w:i/>
          <w:spacing w:val="-2"/>
          <w:sz w:val="16"/>
          <w:szCs w:val="16"/>
        </w:rPr>
        <w:t>heterogeneous botnet</w:t>
      </w:r>
      <w:r w:rsidR="00454FB8">
        <w:rPr>
          <w:i/>
          <w:spacing w:val="-2"/>
          <w:sz w:val="16"/>
          <w:szCs w:val="16"/>
        </w:rPr>
        <w:t>s</w:t>
      </w:r>
      <w:r w:rsidR="00E67074">
        <w:rPr>
          <w:i/>
          <w:spacing w:val="-2"/>
          <w:sz w:val="16"/>
          <w:szCs w:val="16"/>
        </w:rPr>
        <w:t xml:space="preserve"> </w:t>
      </w:r>
      <w:r w:rsidR="00E67074" w:rsidRPr="00E67074">
        <w:rPr>
          <w:i/>
          <w:spacing w:val="-2"/>
          <w:sz w:val="16"/>
          <w:szCs w:val="16"/>
        </w:rPr>
        <w:t>a</w:t>
      </w:r>
      <w:r w:rsidR="00E67074">
        <w:rPr>
          <w:i/>
          <w:spacing w:val="-2"/>
          <w:sz w:val="16"/>
          <w:szCs w:val="16"/>
        </w:rPr>
        <w:t xml:space="preserve">nd </w:t>
      </w:r>
      <w:r w:rsidR="00454FB8">
        <w:rPr>
          <w:i/>
          <w:spacing w:val="-2"/>
          <w:sz w:val="16"/>
          <w:szCs w:val="16"/>
        </w:rPr>
        <w:t xml:space="preserve">its </w:t>
      </w:r>
      <w:r w:rsidR="00E67074">
        <w:rPr>
          <w:i/>
          <w:spacing w:val="-2"/>
          <w:sz w:val="16"/>
          <w:szCs w:val="16"/>
        </w:rPr>
        <w:t xml:space="preserve"> application in a controlled environment</w:t>
      </w:r>
      <w:r w:rsidR="00454FB8">
        <w:rPr>
          <w:i/>
          <w:spacing w:val="-2"/>
          <w:sz w:val="16"/>
          <w:szCs w:val="16"/>
        </w:rPr>
        <w:t xml:space="preserve">,  so in that way make awareness about the IoT devices security and their applicability on distributed systems for performing DDoS attacks without the user consent. Thanks to its low cost, </w:t>
      </w:r>
      <w:r w:rsidR="002607B1" w:rsidRPr="002607B1">
        <w:rPr>
          <w:i/>
          <w:spacing w:val="-2"/>
          <w:sz w:val="16"/>
          <w:szCs w:val="16"/>
        </w:rPr>
        <w:t xml:space="preserve">have been found </w:t>
      </w:r>
      <w:r w:rsidR="002607B1">
        <w:rPr>
          <w:i/>
          <w:spacing w:val="-2"/>
          <w:sz w:val="16"/>
          <w:szCs w:val="16"/>
        </w:rPr>
        <w:t>the possibility of using these devices for the coordinated attacks on a heterogeneous botnet.</w:t>
      </w:r>
    </w:p>
    <w:p w14:paraId="1633CE35" w14:textId="77777777" w:rsidR="00DC09C2" w:rsidRDefault="002607B1" w:rsidP="00DC09C2">
      <w:pPr>
        <w:pStyle w:val="Abstract"/>
        <w:ind w:firstLine="204"/>
        <w:rPr>
          <w:i/>
          <w:spacing w:val="-2"/>
          <w:sz w:val="16"/>
          <w:szCs w:val="16"/>
        </w:rPr>
      </w:pPr>
      <w:r>
        <w:rPr>
          <w:i/>
          <w:spacing w:val="-2"/>
          <w:sz w:val="16"/>
          <w:szCs w:val="16"/>
        </w:rPr>
        <w:t xml:space="preserve">On this paper you will find an open source project development licensed under GNU/GPLv3 for the different characteristics machines (computers, IoT devices, smartphones, micro-controlled boards…) interconnexion on a high availability botnet, using MQTT protocol with </w:t>
      </w:r>
      <w:r w:rsidRPr="002607B1">
        <w:rPr>
          <w:i/>
          <w:spacing w:val="-2"/>
          <w:sz w:val="16"/>
          <w:szCs w:val="16"/>
        </w:rPr>
        <w:t>interchangeable</w:t>
      </w:r>
      <w:r>
        <w:rPr>
          <w:i/>
          <w:spacing w:val="-2"/>
          <w:sz w:val="16"/>
          <w:szCs w:val="16"/>
        </w:rPr>
        <w:t xml:space="preserve"> master nodes and dynamic charge assignation; destined to get type services denegation attacks</w:t>
      </w:r>
      <w:r w:rsidR="00DC09C2">
        <w:rPr>
          <w:i/>
          <w:spacing w:val="-2"/>
          <w:sz w:val="16"/>
          <w:szCs w:val="16"/>
        </w:rPr>
        <w:t>.</w:t>
      </w:r>
    </w:p>
    <w:p w14:paraId="7FB50EC8" w14:textId="66EEC959" w:rsidR="00DC09C2" w:rsidRPr="00DC09C2" w:rsidRDefault="00DC09C2" w:rsidP="00DC09C2">
      <w:pPr>
        <w:pStyle w:val="Abstract"/>
        <w:ind w:firstLine="204"/>
        <w:rPr>
          <w:i/>
          <w:spacing w:val="-2"/>
          <w:sz w:val="16"/>
          <w:szCs w:val="16"/>
        </w:rPr>
      </w:pPr>
      <w:r>
        <w:rPr>
          <w:i/>
          <w:spacing w:val="-2"/>
          <w:sz w:val="16"/>
          <w:szCs w:val="16"/>
        </w:rPr>
        <w:t xml:space="preserve">It’s desired to complement the project progress, which is on production phase, for continuing adding </w:t>
      </w:r>
      <w:r w:rsidR="00232464">
        <w:rPr>
          <w:i/>
          <w:spacing w:val="-2"/>
          <w:sz w:val="16"/>
          <w:szCs w:val="16"/>
        </w:rPr>
        <w:t>devices with the informatic</w:t>
      </w:r>
      <w:r w:rsidR="00C27B1A">
        <w:rPr>
          <w:i/>
          <w:spacing w:val="-2"/>
          <w:sz w:val="16"/>
          <w:szCs w:val="16"/>
        </w:rPr>
        <w:t>s</w:t>
      </w:r>
      <w:r w:rsidR="00232464">
        <w:rPr>
          <w:i/>
          <w:spacing w:val="-2"/>
          <w:sz w:val="16"/>
          <w:szCs w:val="16"/>
        </w:rPr>
        <w:t xml:space="preserve"> security open source community</w:t>
      </w:r>
      <w:r w:rsidR="002607B1">
        <w:rPr>
          <w:i/>
          <w:spacing w:val="-2"/>
          <w:sz w:val="16"/>
          <w:szCs w:val="16"/>
        </w:rPr>
        <w:t>.</w:t>
      </w:r>
    </w:p>
    <w:p w14:paraId="0FDE62AC" w14:textId="49B1D0AE" w:rsidR="002B0EA4" w:rsidRPr="009E4528" w:rsidRDefault="002B0EA4" w:rsidP="002B0EA4">
      <w:pPr>
        <w:spacing w:before="20" w:after="0" w:line="240" w:lineRule="auto"/>
        <w:ind w:firstLine="240"/>
        <w:jc w:val="both"/>
        <w:rPr>
          <w:rFonts w:ascii="Times New Roman" w:eastAsia="Times New Roman" w:hAnsi="Times New Roman" w:cs="Times New Roman"/>
          <w:b/>
          <w:i/>
          <w:sz w:val="24"/>
          <w:szCs w:val="24"/>
          <w:lang w:val="en-US"/>
        </w:rPr>
      </w:pPr>
    </w:p>
    <w:p w14:paraId="617C28CA" w14:textId="1253C24B" w:rsidR="002B0EA4" w:rsidRPr="001C0C35" w:rsidRDefault="002B0EA4" w:rsidP="002B0EA4">
      <w:pPr>
        <w:pStyle w:val="IndexTerms"/>
      </w:pPr>
      <w:r w:rsidRPr="001C0C35">
        <w:rPr>
          <w:i/>
          <w:sz w:val="16"/>
          <w:szCs w:val="16"/>
        </w:rPr>
        <w:t>Keywords</w:t>
      </w:r>
      <w:r w:rsidRPr="001C0C35">
        <w:rPr>
          <w:i/>
          <w:spacing w:val="-2"/>
          <w:sz w:val="16"/>
          <w:szCs w:val="16"/>
        </w:rPr>
        <w:t xml:space="preserve">— </w:t>
      </w:r>
      <w:r w:rsidR="00C4738F" w:rsidRPr="001C0C35">
        <w:rPr>
          <w:i/>
          <w:spacing w:val="-2"/>
          <w:sz w:val="16"/>
          <w:szCs w:val="16"/>
        </w:rPr>
        <w:t xml:space="preserve"> </w:t>
      </w:r>
      <w:proofErr w:type="spellStart"/>
      <w:r w:rsidR="001C0C35" w:rsidRPr="001C0C35">
        <w:rPr>
          <w:i/>
          <w:spacing w:val="-2"/>
          <w:sz w:val="16"/>
          <w:szCs w:val="16"/>
        </w:rPr>
        <w:t>Botmet</w:t>
      </w:r>
      <w:proofErr w:type="spellEnd"/>
      <w:r w:rsidR="001C0C35" w:rsidRPr="001C0C35">
        <w:rPr>
          <w:i/>
          <w:spacing w:val="-2"/>
          <w:sz w:val="16"/>
          <w:szCs w:val="16"/>
        </w:rPr>
        <w:t xml:space="preserve">, </w:t>
      </w:r>
      <w:proofErr w:type="spellStart"/>
      <w:r w:rsidR="001C0C35" w:rsidRPr="001C0C35">
        <w:rPr>
          <w:i/>
          <w:spacing w:val="-2"/>
          <w:sz w:val="16"/>
          <w:szCs w:val="16"/>
        </w:rPr>
        <w:t>mqtt</w:t>
      </w:r>
      <w:proofErr w:type="spellEnd"/>
      <w:r w:rsidR="001C0C35" w:rsidRPr="001C0C35">
        <w:rPr>
          <w:i/>
          <w:spacing w:val="-2"/>
          <w:sz w:val="16"/>
          <w:szCs w:val="16"/>
        </w:rPr>
        <w:t xml:space="preserve">, IoT, </w:t>
      </w:r>
      <w:r w:rsidR="00E67074">
        <w:rPr>
          <w:i/>
          <w:spacing w:val="-2"/>
          <w:sz w:val="16"/>
          <w:szCs w:val="16"/>
        </w:rPr>
        <w:t>micro</w:t>
      </w:r>
      <w:r w:rsidR="002607B1">
        <w:rPr>
          <w:i/>
          <w:spacing w:val="-2"/>
          <w:sz w:val="16"/>
          <w:szCs w:val="16"/>
        </w:rPr>
        <w:t>-</w:t>
      </w:r>
      <w:r w:rsidR="00E67074">
        <w:rPr>
          <w:i/>
          <w:spacing w:val="-2"/>
          <w:sz w:val="16"/>
          <w:szCs w:val="16"/>
        </w:rPr>
        <w:t>controlled boards</w:t>
      </w:r>
      <w:r w:rsidR="001C0C35" w:rsidRPr="001C0C35">
        <w:rPr>
          <w:i/>
          <w:spacing w:val="-2"/>
          <w:sz w:val="16"/>
          <w:szCs w:val="16"/>
        </w:rPr>
        <w:t>, DD</w:t>
      </w:r>
      <w:r w:rsidR="001C0C35">
        <w:rPr>
          <w:i/>
          <w:spacing w:val="-2"/>
          <w:sz w:val="16"/>
          <w:szCs w:val="16"/>
        </w:rPr>
        <w:t>oS</w:t>
      </w:r>
      <w:r w:rsidR="00E67074">
        <w:rPr>
          <w:i/>
          <w:spacing w:val="-2"/>
          <w:sz w:val="16"/>
          <w:szCs w:val="16"/>
        </w:rPr>
        <w:t xml:space="preserve">, high </w:t>
      </w:r>
      <w:r w:rsidR="00E67074" w:rsidRPr="00E67074">
        <w:rPr>
          <w:i/>
          <w:spacing w:val="-2"/>
          <w:sz w:val="16"/>
          <w:szCs w:val="16"/>
        </w:rPr>
        <w:t>availability</w:t>
      </w:r>
      <w:r w:rsidR="00E67074">
        <w:rPr>
          <w:i/>
          <w:spacing w:val="-2"/>
          <w:sz w:val="16"/>
          <w:szCs w:val="16"/>
        </w:rPr>
        <w:t>, GNU/GPLv3</w:t>
      </w:r>
    </w:p>
    <w:p w14:paraId="7335B215" w14:textId="77777777" w:rsidR="00A65F4E" w:rsidRPr="001C0C35" w:rsidRDefault="00A65F4E" w:rsidP="004F729B">
      <w:pPr>
        <w:spacing w:before="20" w:after="0" w:line="240" w:lineRule="auto"/>
        <w:ind w:firstLine="240"/>
        <w:jc w:val="both"/>
        <w:rPr>
          <w:rFonts w:ascii="Times New Roman" w:eastAsia="Times New Roman" w:hAnsi="Times New Roman" w:cs="Times New Roman"/>
          <w:sz w:val="20"/>
          <w:szCs w:val="20"/>
          <w:lang w:val="en-US"/>
        </w:rPr>
      </w:pPr>
    </w:p>
    <w:p w14:paraId="454A7297" w14:textId="77777777" w:rsidR="00454FB8" w:rsidRDefault="009E4528" w:rsidP="001C0C35">
      <w:pPr>
        <w:pStyle w:val="Abstract"/>
        <w:ind w:firstLine="204"/>
        <w:rPr>
          <w:i/>
          <w:spacing w:val="-2"/>
          <w:sz w:val="16"/>
          <w:szCs w:val="16"/>
          <w:lang w:val="es-CO"/>
        </w:rPr>
      </w:pPr>
      <w:r w:rsidRPr="009E4528">
        <w:rPr>
          <w:i/>
          <w:sz w:val="16"/>
          <w:szCs w:val="16"/>
          <w:lang w:val="es-CO"/>
        </w:rPr>
        <w:t>Resumen</w:t>
      </w:r>
      <w:r w:rsidRPr="009E4528">
        <w:rPr>
          <w:i/>
          <w:spacing w:val="-2"/>
          <w:sz w:val="16"/>
          <w:szCs w:val="16"/>
          <w:lang w:val="es-CO"/>
        </w:rPr>
        <w:t xml:space="preserve">— </w:t>
      </w:r>
      <w:r w:rsidR="00C4738F">
        <w:rPr>
          <w:i/>
          <w:spacing w:val="-2"/>
          <w:sz w:val="16"/>
          <w:szCs w:val="16"/>
          <w:lang w:val="es-CO"/>
        </w:rPr>
        <w:t xml:space="preserve"> </w:t>
      </w:r>
      <w:r w:rsidR="00CC18CF">
        <w:rPr>
          <w:i/>
          <w:spacing w:val="-2"/>
          <w:sz w:val="16"/>
          <w:szCs w:val="16"/>
          <w:lang w:val="es-CO"/>
        </w:rPr>
        <w:t xml:space="preserve">Dado que no existe una plataforma de </w:t>
      </w:r>
      <w:proofErr w:type="spellStart"/>
      <w:r w:rsidR="00CC18CF">
        <w:rPr>
          <w:i/>
          <w:spacing w:val="-2"/>
          <w:sz w:val="16"/>
          <w:szCs w:val="16"/>
          <w:lang w:val="es-CO"/>
        </w:rPr>
        <w:t>IoT</w:t>
      </w:r>
      <w:proofErr w:type="spellEnd"/>
      <w:r w:rsidR="00CC18CF">
        <w:rPr>
          <w:i/>
          <w:spacing w:val="-2"/>
          <w:sz w:val="16"/>
          <w:szCs w:val="16"/>
          <w:lang w:val="es-CO"/>
        </w:rPr>
        <w:t xml:space="preserve"> de código abierto para el estudio del aseguramiento ante ataques </w:t>
      </w:r>
      <w:proofErr w:type="spellStart"/>
      <w:r w:rsidR="00CC18CF">
        <w:rPr>
          <w:i/>
          <w:spacing w:val="-2"/>
          <w:sz w:val="16"/>
          <w:szCs w:val="16"/>
          <w:lang w:val="es-CO"/>
        </w:rPr>
        <w:t>DDoS</w:t>
      </w:r>
      <w:proofErr w:type="spellEnd"/>
      <w:r w:rsidR="00CC18CF">
        <w:rPr>
          <w:i/>
          <w:spacing w:val="-2"/>
          <w:sz w:val="16"/>
          <w:szCs w:val="16"/>
          <w:lang w:val="es-CO"/>
        </w:rPr>
        <w:t xml:space="preserve">, ni plataformas para realización de pruebas de estrés a bajo coste, ni conocimiento sobre </w:t>
      </w:r>
      <w:proofErr w:type="spellStart"/>
      <w:r w:rsidR="00CC18CF">
        <w:rPr>
          <w:i/>
          <w:spacing w:val="-2"/>
          <w:sz w:val="16"/>
          <w:szCs w:val="16"/>
          <w:lang w:val="es-CO"/>
        </w:rPr>
        <w:t>botnets</w:t>
      </w:r>
      <w:proofErr w:type="spellEnd"/>
      <w:r w:rsidR="00CC18CF">
        <w:rPr>
          <w:i/>
          <w:spacing w:val="-2"/>
          <w:sz w:val="16"/>
          <w:szCs w:val="16"/>
          <w:lang w:val="es-CO"/>
        </w:rPr>
        <w:t xml:space="preserve"> en dispositivos de </w:t>
      </w:r>
      <w:proofErr w:type="spellStart"/>
      <w:r w:rsidR="00CC18CF">
        <w:rPr>
          <w:i/>
          <w:spacing w:val="-2"/>
          <w:sz w:val="16"/>
          <w:szCs w:val="16"/>
          <w:lang w:val="es-CO"/>
        </w:rPr>
        <w:t>IoT</w:t>
      </w:r>
      <w:proofErr w:type="spellEnd"/>
      <w:r w:rsidR="00CC18CF">
        <w:rPr>
          <w:i/>
          <w:spacing w:val="-2"/>
          <w:sz w:val="16"/>
          <w:szCs w:val="16"/>
          <w:lang w:val="es-CO"/>
        </w:rPr>
        <w:t>;</w:t>
      </w:r>
      <w:r w:rsidR="002608E5">
        <w:rPr>
          <w:i/>
          <w:spacing w:val="-2"/>
          <w:sz w:val="16"/>
          <w:szCs w:val="16"/>
          <w:lang w:val="es-CO"/>
        </w:rPr>
        <w:t xml:space="preserve"> se encuentra la necesidad de generar conocimiento libre y accesible sobre </w:t>
      </w:r>
      <w:proofErr w:type="spellStart"/>
      <w:r w:rsidR="002608E5">
        <w:rPr>
          <w:i/>
          <w:spacing w:val="-2"/>
          <w:sz w:val="16"/>
          <w:szCs w:val="16"/>
          <w:lang w:val="es-CO"/>
        </w:rPr>
        <w:t>botnet</w:t>
      </w:r>
      <w:r w:rsidR="00CC18CF">
        <w:rPr>
          <w:i/>
          <w:spacing w:val="-2"/>
          <w:sz w:val="16"/>
          <w:szCs w:val="16"/>
          <w:lang w:val="es-CO"/>
        </w:rPr>
        <w:t>s</w:t>
      </w:r>
      <w:proofErr w:type="spellEnd"/>
      <w:r w:rsidR="00CC18CF">
        <w:rPr>
          <w:i/>
          <w:spacing w:val="-2"/>
          <w:sz w:val="16"/>
          <w:szCs w:val="16"/>
          <w:lang w:val="es-CO"/>
        </w:rPr>
        <w:t xml:space="preserve"> </w:t>
      </w:r>
      <w:r w:rsidR="002608E5">
        <w:rPr>
          <w:i/>
          <w:spacing w:val="-2"/>
          <w:sz w:val="16"/>
          <w:szCs w:val="16"/>
          <w:lang w:val="es-CO"/>
        </w:rPr>
        <w:t>heterogéneas y su aplicación en un entorno controlado</w:t>
      </w:r>
      <w:r w:rsidR="00BE27A2">
        <w:rPr>
          <w:i/>
          <w:spacing w:val="-2"/>
          <w:sz w:val="16"/>
          <w:szCs w:val="16"/>
          <w:lang w:val="es-CO"/>
        </w:rPr>
        <w:t>, para de esta manera crear conciencia</w:t>
      </w:r>
      <w:r w:rsidR="002608E5">
        <w:rPr>
          <w:i/>
          <w:spacing w:val="-2"/>
          <w:sz w:val="16"/>
          <w:szCs w:val="16"/>
          <w:lang w:val="es-CO"/>
        </w:rPr>
        <w:t xml:space="preserve"> sobre la seguridad de los dispositivos de </w:t>
      </w:r>
      <w:proofErr w:type="spellStart"/>
      <w:r w:rsidR="002608E5">
        <w:rPr>
          <w:i/>
          <w:spacing w:val="-2"/>
          <w:sz w:val="16"/>
          <w:szCs w:val="16"/>
          <w:lang w:val="es-CO"/>
        </w:rPr>
        <w:t>IoT</w:t>
      </w:r>
      <w:proofErr w:type="spellEnd"/>
      <w:r w:rsidR="002608E5">
        <w:rPr>
          <w:i/>
          <w:spacing w:val="-2"/>
          <w:sz w:val="16"/>
          <w:szCs w:val="16"/>
          <w:lang w:val="es-CO"/>
        </w:rPr>
        <w:t xml:space="preserve"> y su aplicabilidad en sistemas distribuidos para realizar </w:t>
      </w:r>
      <w:r w:rsidR="00CC18CF">
        <w:rPr>
          <w:i/>
          <w:spacing w:val="-2"/>
          <w:sz w:val="16"/>
          <w:szCs w:val="16"/>
          <w:lang w:val="es-CO"/>
        </w:rPr>
        <w:t xml:space="preserve">ataques </w:t>
      </w:r>
      <w:proofErr w:type="spellStart"/>
      <w:r w:rsidR="002608E5">
        <w:rPr>
          <w:i/>
          <w:spacing w:val="-2"/>
          <w:sz w:val="16"/>
          <w:szCs w:val="16"/>
          <w:lang w:val="es-CO"/>
        </w:rPr>
        <w:t>DDoS</w:t>
      </w:r>
      <w:proofErr w:type="spellEnd"/>
      <w:r w:rsidR="00CC18CF">
        <w:rPr>
          <w:i/>
          <w:spacing w:val="-2"/>
          <w:sz w:val="16"/>
          <w:szCs w:val="16"/>
          <w:lang w:val="es-CO"/>
        </w:rPr>
        <w:t xml:space="preserve"> </w:t>
      </w:r>
      <w:r w:rsidR="00BE27A2">
        <w:rPr>
          <w:i/>
          <w:spacing w:val="-2"/>
          <w:sz w:val="16"/>
          <w:szCs w:val="16"/>
          <w:lang w:val="es-CO"/>
        </w:rPr>
        <w:t>sin el consentimiento del usuario</w:t>
      </w:r>
      <w:r w:rsidR="002608E5">
        <w:rPr>
          <w:i/>
          <w:spacing w:val="-2"/>
          <w:sz w:val="16"/>
          <w:szCs w:val="16"/>
          <w:lang w:val="es-CO"/>
        </w:rPr>
        <w:t xml:space="preserve">. </w:t>
      </w:r>
      <w:r w:rsidR="00BE27A2">
        <w:rPr>
          <w:i/>
          <w:spacing w:val="-2"/>
          <w:sz w:val="16"/>
          <w:szCs w:val="16"/>
          <w:lang w:val="es-CO"/>
        </w:rPr>
        <w:t>G</w:t>
      </w:r>
      <w:r w:rsidR="002608E5">
        <w:rPr>
          <w:i/>
          <w:spacing w:val="-2"/>
          <w:sz w:val="16"/>
          <w:szCs w:val="16"/>
          <w:lang w:val="es-CO"/>
        </w:rPr>
        <w:t>racias a su bajo coste, se ve la posibilidad de usar</w:t>
      </w:r>
      <w:r w:rsidR="00CC18CF">
        <w:rPr>
          <w:i/>
          <w:spacing w:val="-2"/>
          <w:sz w:val="16"/>
          <w:szCs w:val="16"/>
          <w:lang w:val="es-CO"/>
        </w:rPr>
        <w:t xml:space="preserve"> estos</w:t>
      </w:r>
      <w:r w:rsidR="00BE27A2">
        <w:rPr>
          <w:i/>
          <w:spacing w:val="-2"/>
          <w:sz w:val="16"/>
          <w:szCs w:val="16"/>
          <w:lang w:val="es-CO"/>
        </w:rPr>
        <w:t xml:space="preserve"> dispositivos</w:t>
      </w:r>
      <w:r w:rsidR="00CC18CF">
        <w:rPr>
          <w:i/>
          <w:spacing w:val="-2"/>
          <w:sz w:val="16"/>
          <w:szCs w:val="16"/>
          <w:lang w:val="es-CO"/>
        </w:rPr>
        <w:t xml:space="preserve"> </w:t>
      </w:r>
      <w:r w:rsidR="002608E5">
        <w:rPr>
          <w:i/>
          <w:spacing w:val="-2"/>
          <w:sz w:val="16"/>
          <w:szCs w:val="16"/>
          <w:lang w:val="es-CO"/>
        </w:rPr>
        <w:t xml:space="preserve">para la ejecución de ataques coordinados en una </w:t>
      </w:r>
      <w:proofErr w:type="spellStart"/>
      <w:r w:rsidR="002608E5">
        <w:rPr>
          <w:i/>
          <w:spacing w:val="-2"/>
          <w:sz w:val="16"/>
          <w:szCs w:val="16"/>
          <w:lang w:val="es-CO"/>
        </w:rPr>
        <w:t>botnet</w:t>
      </w:r>
      <w:proofErr w:type="spellEnd"/>
      <w:r w:rsidR="002608E5">
        <w:rPr>
          <w:i/>
          <w:spacing w:val="-2"/>
          <w:sz w:val="16"/>
          <w:szCs w:val="16"/>
          <w:lang w:val="es-CO"/>
        </w:rPr>
        <w:t xml:space="preserve"> heterogénea. </w:t>
      </w:r>
    </w:p>
    <w:p w14:paraId="2867FF75" w14:textId="77777777" w:rsidR="00454FB8" w:rsidRDefault="002608E5" w:rsidP="001C0C35">
      <w:pPr>
        <w:pStyle w:val="Abstract"/>
        <w:ind w:firstLine="204"/>
        <w:rPr>
          <w:i/>
          <w:spacing w:val="-2"/>
          <w:sz w:val="16"/>
          <w:szCs w:val="16"/>
          <w:lang w:val="es-CO"/>
        </w:rPr>
      </w:pPr>
      <w:r>
        <w:rPr>
          <w:i/>
          <w:spacing w:val="-2"/>
          <w:sz w:val="16"/>
          <w:szCs w:val="16"/>
          <w:lang w:val="es-CO"/>
        </w:rPr>
        <w:t>En este</w:t>
      </w:r>
      <w:r w:rsidR="001C0C35">
        <w:rPr>
          <w:i/>
          <w:spacing w:val="-2"/>
          <w:sz w:val="16"/>
          <w:szCs w:val="16"/>
          <w:lang w:val="es-CO"/>
        </w:rPr>
        <w:t xml:space="preserve"> artículo encontrará el desarrollo de un proyecto de software libre</w:t>
      </w:r>
      <w:r w:rsidR="0088066F">
        <w:rPr>
          <w:i/>
          <w:spacing w:val="-2"/>
          <w:sz w:val="16"/>
          <w:szCs w:val="16"/>
          <w:lang w:val="es-CO"/>
        </w:rPr>
        <w:t xml:space="preserve"> licenciado con GNU/GPLv3</w:t>
      </w:r>
      <w:r w:rsidR="001C0C35">
        <w:rPr>
          <w:i/>
          <w:spacing w:val="-2"/>
          <w:sz w:val="16"/>
          <w:szCs w:val="16"/>
          <w:lang w:val="es-CO"/>
        </w:rPr>
        <w:t xml:space="preserve"> para la interconexión de máquinas de distintas características (computadoras, dispositivos </w:t>
      </w:r>
      <w:proofErr w:type="spellStart"/>
      <w:r w:rsidR="001C0C35">
        <w:rPr>
          <w:i/>
          <w:spacing w:val="-2"/>
          <w:sz w:val="16"/>
          <w:szCs w:val="16"/>
          <w:lang w:val="es-CO"/>
        </w:rPr>
        <w:t>IoT</w:t>
      </w:r>
      <w:proofErr w:type="spellEnd"/>
      <w:r w:rsidR="001C0C35">
        <w:rPr>
          <w:i/>
          <w:spacing w:val="-2"/>
          <w:sz w:val="16"/>
          <w:szCs w:val="16"/>
          <w:lang w:val="es-CO"/>
        </w:rPr>
        <w:t xml:space="preserve">, smartphones, tarjetas </w:t>
      </w:r>
      <w:proofErr w:type="spellStart"/>
      <w:r w:rsidR="001C0C35">
        <w:rPr>
          <w:i/>
          <w:spacing w:val="-2"/>
          <w:sz w:val="16"/>
          <w:szCs w:val="16"/>
          <w:lang w:val="es-CO"/>
        </w:rPr>
        <w:t>microcontroladas</w:t>
      </w:r>
      <w:proofErr w:type="spellEnd"/>
      <w:r w:rsidR="001C0C35">
        <w:rPr>
          <w:i/>
          <w:spacing w:val="-2"/>
          <w:sz w:val="16"/>
          <w:szCs w:val="16"/>
          <w:lang w:val="es-CO"/>
        </w:rPr>
        <w:t xml:space="preserve">…) en una </w:t>
      </w:r>
      <w:proofErr w:type="spellStart"/>
      <w:r w:rsidR="001C0C35">
        <w:rPr>
          <w:i/>
          <w:spacing w:val="-2"/>
          <w:sz w:val="16"/>
          <w:szCs w:val="16"/>
          <w:lang w:val="es-CO"/>
        </w:rPr>
        <w:t>botnet</w:t>
      </w:r>
      <w:proofErr w:type="spellEnd"/>
      <w:r w:rsidR="001C0C35">
        <w:rPr>
          <w:i/>
          <w:spacing w:val="-2"/>
          <w:sz w:val="16"/>
          <w:szCs w:val="16"/>
          <w:lang w:val="es-CO"/>
        </w:rPr>
        <w:t xml:space="preserve"> de alta disponibilidad</w:t>
      </w:r>
      <w:r>
        <w:rPr>
          <w:i/>
          <w:spacing w:val="-2"/>
          <w:sz w:val="16"/>
          <w:szCs w:val="16"/>
          <w:lang w:val="es-CO"/>
        </w:rPr>
        <w:t xml:space="preserve"> utilizando el protocolo MQTT</w:t>
      </w:r>
      <w:r w:rsidR="0088066F">
        <w:rPr>
          <w:i/>
          <w:spacing w:val="-2"/>
          <w:sz w:val="16"/>
          <w:szCs w:val="16"/>
          <w:lang w:val="es-CO"/>
        </w:rPr>
        <w:t>,</w:t>
      </w:r>
      <w:r w:rsidR="001C0C35">
        <w:rPr>
          <w:i/>
          <w:spacing w:val="-2"/>
          <w:sz w:val="16"/>
          <w:szCs w:val="16"/>
          <w:lang w:val="es-CO"/>
        </w:rPr>
        <w:t xml:space="preserve"> con nodos maestros intercambiables y asignación dinámica de cargas</w:t>
      </w:r>
      <w:r w:rsidR="0088066F">
        <w:rPr>
          <w:i/>
          <w:spacing w:val="-2"/>
          <w:sz w:val="16"/>
          <w:szCs w:val="16"/>
          <w:lang w:val="es-CO"/>
        </w:rPr>
        <w:t>;</w:t>
      </w:r>
      <w:r w:rsidR="001C0C35">
        <w:rPr>
          <w:i/>
          <w:spacing w:val="-2"/>
          <w:sz w:val="16"/>
          <w:szCs w:val="16"/>
          <w:lang w:val="es-CO"/>
        </w:rPr>
        <w:t xml:space="preserve"> destinada a realizar ataques de denegación de servicios del tipo </w:t>
      </w:r>
      <w:proofErr w:type="spellStart"/>
      <w:r w:rsidR="001C0C35">
        <w:rPr>
          <w:i/>
          <w:spacing w:val="-2"/>
          <w:sz w:val="16"/>
          <w:szCs w:val="16"/>
          <w:lang w:val="es-CO"/>
        </w:rPr>
        <w:t>get</w:t>
      </w:r>
      <w:proofErr w:type="spellEnd"/>
      <w:r>
        <w:rPr>
          <w:i/>
          <w:spacing w:val="-2"/>
          <w:sz w:val="16"/>
          <w:szCs w:val="16"/>
          <w:lang w:val="es-CO"/>
        </w:rPr>
        <w:t>.</w:t>
      </w:r>
      <w:r w:rsidR="00F03FC8">
        <w:rPr>
          <w:i/>
          <w:spacing w:val="-2"/>
          <w:sz w:val="16"/>
          <w:szCs w:val="16"/>
          <w:lang w:val="es-CO"/>
        </w:rPr>
        <w:t xml:space="preserve"> </w:t>
      </w:r>
    </w:p>
    <w:p w14:paraId="3DD2E7D9" w14:textId="541AEFA2" w:rsidR="009E4528" w:rsidRPr="001C0C35" w:rsidRDefault="002608E5" w:rsidP="001C0C35">
      <w:pPr>
        <w:pStyle w:val="Abstract"/>
        <w:ind w:firstLine="204"/>
        <w:rPr>
          <w:i/>
          <w:spacing w:val="-2"/>
          <w:sz w:val="16"/>
          <w:szCs w:val="16"/>
          <w:lang w:val="es-CO"/>
        </w:rPr>
      </w:pPr>
      <w:r>
        <w:rPr>
          <w:i/>
          <w:spacing w:val="-2"/>
          <w:sz w:val="16"/>
          <w:szCs w:val="16"/>
          <w:lang w:val="es-CO"/>
        </w:rPr>
        <w:t>Se desea complementar el avance del proyecto, que se encuentra en fase de producción, para seguir añadiend</w:t>
      </w:r>
      <w:r w:rsidR="00CC18CF">
        <w:rPr>
          <w:i/>
          <w:spacing w:val="-2"/>
          <w:sz w:val="16"/>
          <w:szCs w:val="16"/>
          <w:lang w:val="es-CO"/>
        </w:rPr>
        <w:t>o</w:t>
      </w:r>
      <w:r>
        <w:rPr>
          <w:i/>
          <w:spacing w:val="-2"/>
          <w:sz w:val="16"/>
          <w:szCs w:val="16"/>
          <w:lang w:val="es-CO"/>
        </w:rPr>
        <w:t xml:space="preserve">, en conjunto con el apoyo de la comunidad de software libre </w:t>
      </w:r>
      <w:r w:rsidR="00CC18CF">
        <w:rPr>
          <w:i/>
          <w:spacing w:val="-2"/>
          <w:sz w:val="16"/>
          <w:szCs w:val="16"/>
          <w:lang w:val="es-CO"/>
        </w:rPr>
        <w:t>en</w:t>
      </w:r>
      <w:r>
        <w:rPr>
          <w:i/>
          <w:spacing w:val="-2"/>
          <w:sz w:val="16"/>
          <w:szCs w:val="16"/>
          <w:lang w:val="es-CO"/>
        </w:rPr>
        <w:t xml:space="preserve"> seguridad informática.</w:t>
      </w:r>
    </w:p>
    <w:p w14:paraId="5F15550F" w14:textId="77777777" w:rsidR="009E4528" w:rsidRPr="009E4528" w:rsidRDefault="009E4528" w:rsidP="009E4528">
      <w:pPr>
        <w:spacing w:before="20" w:after="0" w:line="240" w:lineRule="auto"/>
        <w:ind w:firstLine="240"/>
        <w:jc w:val="both"/>
        <w:rPr>
          <w:rFonts w:ascii="Times New Roman" w:eastAsia="Times New Roman" w:hAnsi="Times New Roman" w:cs="Times New Roman"/>
          <w:b/>
          <w:i/>
          <w:sz w:val="24"/>
          <w:szCs w:val="24"/>
        </w:rPr>
      </w:pPr>
    </w:p>
    <w:p w14:paraId="506D097F" w14:textId="2AF94FD2" w:rsidR="009E4528" w:rsidRDefault="009E4528" w:rsidP="009E4528">
      <w:pPr>
        <w:pStyle w:val="IndexTerms"/>
        <w:rPr>
          <w:i/>
          <w:spacing w:val="-2"/>
          <w:sz w:val="16"/>
          <w:szCs w:val="16"/>
          <w:lang w:val="es-CO"/>
        </w:rPr>
      </w:pPr>
      <w:r w:rsidRPr="009E4528">
        <w:rPr>
          <w:i/>
          <w:sz w:val="16"/>
          <w:szCs w:val="16"/>
          <w:lang w:val="es-CO"/>
        </w:rPr>
        <w:t>Palabras Claves</w:t>
      </w:r>
      <w:r w:rsidRPr="009E4528">
        <w:rPr>
          <w:i/>
          <w:spacing w:val="-2"/>
          <w:sz w:val="16"/>
          <w:szCs w:val="16"/>
          <w:lang w:val="es-CO"/>
        </w:rPr>
        <w:t xml:space="preserve">— </w:t>
      </w:r>
      <w:proofErr w:type="spellStart"/>
      <w:r w:rsidR="001C0C35">
        <w:rPr>
          <w:i/>
          <w:spacing w:val="-2"/>
          <w:sz w:val="16"/>
          <w:szCs w:val="16"/>
          <w:lang w:val="es-CO"/>
        </w:rPr>
        <w:t>Botmet</w:t>
      </w:r>
      <w:proofErr w:type="spellEnd"/>
      <w:r w:rsidR="001C0C35">
        <w:rPr>
          <w:i/>
          <w:spacing w:val="-2"/>
          <w:sz w:val="16"/>
          <w:szCs w:val="16"/>
          <w:lang w:val="es-CO"/>
        </w:rPr>
        <w:t xml:space="preserve">, </w:t>
      </w:r>
      <w:proofErr w:type="spellStart"/>
      <w:r w:rsidR="001C0C35">
        <w:rPr>
          <w:i/>
          <w:spacing w:val="-2"/>
          <w:sz w:val="16"/>
          <w:szCs w:val="16"/>
          <w:lang w:val="es-CO"/>
        </w:rPr>
        <w:t>mqtt</w:t>
      </w:r>
      <w:proofErr w:type="spellEnd"/>
      <w:r w:rsidR="001C0C35">
        <w:rPr>
          <w:i/>
          <w:spacing w:val="-2"/>
          <w:sz w:val="16"/>
          <w:szCs w:val="16"/>
          <w:lang w:val="es-CO"/>
        </w:rPr>
        <w:t xml:space="preserve">, </w:t>
      </w:r>
      <w:proofErr w:type="spellStart"/>
      <w:r w:rsidR="001C0C35">
        <w:rPr>
          <w:i/>
          <w:spacing w:val="-2"/>
          <w:sz w:val="16"/>
          <w:szCs w:val="16"/>
          <w:lang w:val="es-CO"/>
        </w:rPr>
        <w:t>IoT</w:t>
      </w:r>
      <w:proofErr w:type="spellEnd"/>
      <w:r w:rsidR="001C0C35">
        <w:rPr>
          <w:i/>
          <w:spacing w:val="-2"/>
          <w:sz w:val="16"/>
          <w:szCs w:val="16"/>
          <w:lang w:val="es-CO"/>
        </w:rPr>
        <w:t xml:space="preserve">, </w:t>
      </w:r>
      <w:r w:rsidR="002B6E0B">
        <w:rPr>
          <w:i/>
          <w:spacing w:val="-2"/>
          <w:sz w:val="16"/>
          <w:szCs w:val="16"/>
          <w:lang w:val="es-CO"/>
        </w:rPr>
        <w:t xml:space="preserve">tarjetas </w:t>
      </w:r>
      <w:proofErr w:type="spellStart"/>
      <w:r w:rsidR="002B6E0B">
        <w:rPr>
          <w:i/>
          <w:spacing w:val="-2"/>
          <w:sz w:val="16"/>
          <w:szCs w:val="16"/>
          <w:lang w:val="es-CO"/>
        </w:rPr>
        <w:t>microcontroladas</w:t>
      </w:r>
      <w:proofErr w:type="spellEnd"/>
      <w:r w:rsidR="001C0C35">
        <w:rPr>
          <w:i/>
          <w:spacing w:val="-2"/>
          <w:sz w:val="16"/>
          <w:szCs w:val="16"/>
          <w:lang w:val="es-CO"/>
        </w:rPr>
        <w:t>, Denegación distribuida de servicios</w:t>
      </w:r>
      <w:r w:rsidR="002B6E0B">
        <w:rPr>
          <w:i/>
          <w:spacing w:val="-2"/>
          <w:sz w:val="16"/>
          <w:szCs w:val="16"/>
          <w:lang w:val="es-CO"/>
        </w:rPr>
        <w:t>, GNU/GPLv3, alta disponibilidad</w:t>
      </w:r>
      <w:r w:rsidR="00A46C8B">
        <w:rPr>
          <w:i/>
          <w:spacing w:val="-2"/>
          <w:sz w:val="16"/>
          <w:szCs w:val="16"/>
          <w:lang w:val="es-CO"/>
        </w:rPr>
        <w:t>.</w:t>
      </w:r>
    </w:p>
    <w:p w14:paraId="3977FA6A" w14:textId="4ACE8727" w:rsidR="00A46C8B" w:rsidRDefault="00A46C8B" w:rsidP="00A46C8B">
      <w:pPr>
        <w:rPr>
          <w:lang w:eastAsia="en-US"/>
        </w:rPr>
      </w:pPr>
    </w:p>
    <w:p w14:paraId="28195040" w14:textId="01EA8F49" w:rsidR="00A46C8B" w:rsidRDefault="00A46C8B" w:rsidP="00A46C8B">
      <w:pPr>
        <w:pStyle w:val="Heading1"/>
        <w:numPr>
          <w:ilvl w:val="0"/>
          <w:numId w:val="5"/>
        </w:numPr>
      </w:pPr>
      <w:proofErr w:type="spellStart"/>
      <w:r w:rsidRPr="00AB04BE">
        <w:t>introducci</w:t>
      </w:r>
      <w:r>
        <w:t>Ó</w:t>
      </w:r>
      <w:r w:rsidRPr="00AB04BE">
        <w:t>n</w:t>
      </w:r>
      <w:proofErr w:type="spellEnd"/>
    </w:p>
    <w:p w14:paraId="12592ABB" w14:textId="572C91A9" w:rsidR="00A46C8B" w:rsidRPr="00A46C8B" w:rsidRDefault="00A46C8B" w:rsidP="0023492A">
      <w:pPr>
        <w:jc w:val="both"/>
        <w:rPr>
          <w:rStyle w:val="TextCarCarCar"/>
          <w:rFonts w:eastAsia="Calibri"/>
          <w:lang w:val="es-ES"/>
        </w:rPr>
      </w:pPr>
      <w:r w:rsidRPr="005A29D4">
        <w:rPr>
          <w:lang w:val="es-ES"/>
        </w:rPr>
        <w:t xml:space="preserve"> </w:t>
      </w:r>
      <w:r w:rsidRPr="00AB04BE">
        <w:rPr>
          <w:rStyle w:val="TextCarCarCar"/>
          <w:rFonts w:eastAsia="Calibri"/>
          <w:sz w:val="56"/>
          <w:szCs w:val="56"/>
          <w:lang w:val="es-ES"/>
        </w:rPr>
        <w:t>E</w:t>
      </w:r>
      <w:r>
        <w:rPr>
          <w:rStyle w:val="TextCarCarCar"/>
          <w:rFonts w:eastAsia="Calibri"/>
          <w:lang w:val="es-ES"/>
        </w:rPr>
        <w:t>n</w:t>
      </w:r>
      <w:r w:rsidR="0023492A">
        <w:rPr>
          <w:rStyle w:val="TextCarCarCar"/>
          <w:rFonts w:eastAsia="Calibri"/>
          <w:lang w:val="es-ES"/>
        </w:rPr>
        <w:t xml:space="preserve"> </w:t>
      </w:r>
      <w:r w:rsidRPr="00A46C8B">
        <w:rPr>
          <w:rStyle w:val="TextCarCarCar"/>
          <w:rFonts w:eastAsia="Calibri"/>
          <w:lang w:val="es-ES"/>
        </w:rPr>
        <w:t>el campo de la seguridad informática, pareciera todo ser oscuro y con conocimientos inaccesibles para los menos enterados del tema.</w:t>
      </w:r>
    </w:p>
    <w:p w14:paraId="01C90946" w14:textId="77777777" w:rsidR="00A46C8B" w:rsidRPr="00A46C8B" w:rsidRDefault="00A46C8B" w:rsidP="0023492A">
      <w:pPr>
        <w:jc w:val="both"/>
        <w:rPr>
          <w:rStyle w:val="TextCarCarCar"/>
          <w:rFonts w:eastAsia="Calibri"/>
          <w:lang w:val="es-ES"/>
        </w:rPr>
      </w:pPr>
      <w:r w:rsidRPr="00A46C8B">
        <w:rPr>
          <w:rStyle w:val="TextCarCarCar"/>
          <w:rFonts w:eastAsia="Calibri"/>
          <w:lang w:val="es-ES"/>
        </w:rPr>
        <w:t>Los interesados en aprender sobre seguridad informática no pueden acceder a toda la información, incluso en ocasiones se deben pagar costosos cursos para acceder a la misma; información que si bien estructurada técnicamente, en ocasiones llega a ser vacía en la práctica.</w:t>
      </w:r>
    </w:p>
    <w:p w14:paraId="7A2D4127" w14:textId="3A141BFF" w:rsidR="00A46C8B" w:rsidRDefault="00A46C8B" w:rsidP="0023492A">
      <w:pPr>
        <w:jc w:val="both"/>
        <w:rPr>
          <w:rStyle w:val="TextCarCarCar"/>
          <w:rFonts w:eastAsia="Calibri"/>
          <w:lang w:val="es-ES"/>
        </w:rPr>
      </w:pPr>
      <w:r w:rsidRPr="00A46C8B">
        <w:rPr>
          <w:rStyle w:val="TextCarCarCar"/>
          <w:rFonts w:eastAsia="Calibri"/>
          <w:lang w:val="es-ES"/>
        </w:rPr>
        <w:t xml:space="preserve">Además de la falta de libertad en la información, es importante destacar las falencias de seguridad en las infraestructuras nacientes, las cuales se van incorporando cada vez más rápidamente a la red; es importante destacar que estas vulnerabilidades pueden ser explotadas para diversos propósitos, sin embargo, los desarrolladores de estos productos no tienen mano firme para realizar mejoras en la seguridad de </w:t>
      </w:r>
      <w:r>
        <w:rPr>
          <w:rStyle w:val="TextCarCarCar"/>
          <w:rFonts w:eastAsia="Calibri"/>
          <w:lang w:val="es-ES"/>
        </w:rPr>
        <w:t>estos</w:t>
      </w:r>
      <w:r w:rsidRPr="00A46C8B">
        <w:rPr>
          <w:rStyle w:val="TextCarCarCar"/>
          <w:rFonts w:eastAsia="Calibri"/>
          <w:lang w:val="es-ES"/>
        </w:rPr>
        <w:t>.</w:t>
      </w:r>
    </w:p>
    <w:p w14:paraId="122C08CE" w14:textId="55B3B5B7" w:rsidR="00A46C8B" w:rsidRDefault="00A46C8B" w:rsidP="00A46C8B">
      <w:pPr>
        <w:pStyle w:val="Heading1"/>
        <w:numPr>
          <w:ilvl w:val="0"/>
          <w:numId w:val="5"/>
        </w:numPr>
      </w:pPr>
      <w:bookmarkStart w:id="0" w:name="_Hlk13260979"/>
      <w:r>
        <w:t>Objetivos</w:t>
      </w:r>
      <w:bookmarkEnd w:id="0"/>
    </w:p>
    <w:p w14:paraId="11F8D5BA" w14:textId="4616FC60" w:rsidR="00A46C8B" w:rsidRPr="0023492A" w:rsidRDefault="00707AB4" w:rsidP="0023492A">
      <w:pPr>
        <w:pStyle w:val="ListParagraph"/>
        <w:numPr>
          <w:ilvl w:val="0"/>
          <w:numId w:val="8"/>
        </w:numPr>
        <w:jc w:val="both"/>
        <w:rPr>
          <w:rFonts w:ascii="Times New Roman" w:hAnsi="Times New Roman" w:cs="Times New Roman"/>
          <w:i/>
          <w:iCs/>
        </w:rPr>
      </w:pPr>
      <w:r w:rsidRPr="0023492A">
        <w:rPr>
          <w:rFonts w:ascii="Times New Roman" w:hAnsi="Times New Roman" w:cs="Times New Roman"/>
          <w:i/>
          <w:iCs/>
          <w:sz w:val="20"/>
          <w:szCs w:val="20"/>
        </w:rPr>
        <w:t>Objetivo</w:t>
      </w:r>
      <w:r w:rsidRPr="0023492A">
        <w:rPr>
          <w:rFonts w:ascii="Times New Roman" w:hAnsi="Times New Roman" w:cs="Times New Roman"/>
          <w:i/>
          <w:iCs/>
        </w:rPr>
        <w:t xml:space="preserve"> general</w:t>
      </w:r>
    </w:p>
    <w:p w14:paraId="7ADCB6CE" w14:textId="16AC7C8E" w:rsidR="00707AB4" w:rsidRPr="00707AB4" w:rsidRDefault="00707AB4" w:rsidP="00707AB4">
      <w:pPr>
        <w:ind w:left="360"/>
        <w:jc w:val="both"/>
        <w:rPr>
          <w:rFonts w:ascii="Times New Roman" w:hAnsi="Times New Roman" w:cs="Times New Roman"/>
          <w:sz w:val="20"/>
          <w:szCs w:val="20"/>
        </w:rPr>
      </w:pPr>
      <w:r>
        <w:rPr>
          <w:rFonts w:ascii="Times New Roman" w:hAnsi="Times New Roman" w:cs="Times New Roman"/>
          <w:sz w:val="20"/>
          <w:szCs w:val="20"/>
        </w:rPr>
        <w:t xml:space="preserve">Generar una comunidad de software libre con base en un proyecto </w:t>
      </w:r>
      <w:r w:rsidRPr="00707AB4">
        <w:rPr>
          <w:rFonts w:ascii="Times New Roman" w:hAnsi="Times New Roman" w:cs="Times New Roman"/>
          <w:sz w:val="20"/>
          <w:szCs w:val="20"/>
        </w:rPr>
        <w:t xml:space="preserve">para la interconexión de máquinas en una </w:t>
      </w:r>
      <w:proofErr w:type="spellStart"/>
      <w:r w:rsidRPr="00707AB4">
        <w:rPr>
          <w:rFonts w:ascii="Times New Roman" w:hAnsi="Times New Roman" w:cs="Times New Roman"/>
          <w:sz w:val="20"/>
          <w:szCs w:val="20"/>
        </w:rPr>
        <w:t>Botnet</w:t>
      </w:r>
      <w:proofErr w:type="spellEnd"/>
      <w:r w:rsidRPr="00707AB4">
        <w:rPr>
          <w:rFonts w:ascii="Times New Roman" w:hAnsi="Times New Roman" w:cs="Times New Roman"/>
          <w:sz w:val="20"/>
          <w:szCs w:val="20"/>
        </w:rPr>
        <w:t xml:space="preserve"> destinada a realizar ataques de denegación distribuida de servicios (DD</w:t>
      </w:r>
      <w:r>
        <w:rPr>
          <w:rFonts w:ascii="Times New Roman" w:hAnsi="Times New Roman" w:cs="Times New Roman"/>
          <w:sz w:val="20"/>
          <w:szCs w:val="20"/>
        </w:rPr>
        <w:t>o</w:t>
      </w:r>
      <w:r w:rsidRPr="00707AB4">
        <w:rPr>
          <w:rFonts w:ascii="Times New Roman" w:hAnsi="Times New Roman" w:cs="Times New Roman"/>
          <w:sz w:val="20"/>
          <w:szCs w:val="20"/>
        </w:rPr>
        <w:t>S)</w:t>
      </w:r>
      <w:r>
        <w:rPr>
          <w:rFonts w:ascii="Times New Roman" w:hAnsi="Times New Roman" w:cs="Times New Roman"/>
          <w:sz w:val="20"/>
          <w:szCs w:val="20"/>
        </w:rPr>
        <w:t xml:space="preserve"> de </w:t>
      </w:r>
      <w:r>
        <w:rPr>
          <w:rFonts w:ascii="Times New Roman" w:hAnsi="Times New Roman" w:cs="Times New Roman"/>
          <w:sz w:val="20"/>
          <w:szCs w:val="20"/>
        </w:rPr>
        <w:lastRenderedPageBreak/>
        <w:t>arquitectura redundante, con asignación dinámica de cargas y nodos maestros intercambiables</w:t>
      </w:r>
      <w:r w:rsidRPr="00707AB4">
        <w:rPr>
          <w:rFonts w:ascii="Times New Roman" w:hAnsi="Times New Roman" w:cs="Times New Roman"/>
          <w:sz w:val="20"/>
          <w:szCs w:val="20"/>
        </w:rPr>
        <w:t>.</w:t>
      </w:r>
    </w:p>
    <w:p w14:paraId="21E77AE8" w14:textId="757AF6C6" w:rsidR="0023492A" w:rsidRPr="0023492A" w:rsidRDefault="0023492A" w:rsidP="0023492A">
      <w:pPr>
        <w:pStyle w:val="ListParagraph"/>
        <w:numPr>
          <w:ilvl w:val="0"/>
          <w:numId w:val="8"/>
        </w:numPr>
        <w:jc w:val="both"/>
        <w:rPr>
          <w:rFonts w:ascii="Times New Roman" w:hAnsi="Times New Roman" w:cs="Times New Roman"/>
          <w:i/>
          <w:iCs/>
        </w:rPr>
      </w:pPr>
      <w:r w:rsidRPr="0023492A">
        <w:rPr>
          <w:rFonts w:ascii="Times New Roman" w:hAnsi="Times New Roman" w:cs="Times New Roman"/>
          <w:i/>
          <w:iCs/>
          <w:sz w:val="20"/>
          <w:szCs w:val="20"/>
        </w:rPr>
        <w:t>Objeti</w:t>
      </w:r>
      <w:r w:rsidRPr="0023492A">
        <w:rPr>
          <w:rFonts w:ascii="Times New Roman" w:hAnsi="Times New Roman" w:cs="Times New Roman"/>
          <w:i/>
          <w:iCs/>
          <w:sz w:val="20"/>
          <w:szCs w:val="20"/>
        </w:rPr>
        <w:t>vos específicos</w:t>
      </w:r>
    </w:p>
    <w:p w14:paraId="0959F9BA" w14:textId="39C4442B" w:rsidR="0023492A" w:rsidRDefault="0023492A" w:rsidP="0023492A">
      <w:pPr>
        <w:ind w:left="360"/>
        <w:jc w:val="both"/>
        <w:rPr>
          <w:rFonts w:ascii="Times New Roman" w:hAnsi="Times New Roman" w:cs="Times New Roman"/>
          <w:sz w:val="20"/>
          <w:szCs w:val="20"/>
        </w:rPr>
      </w:pPr>
      <w:r w:rsidRPr="0023492A">
        <w:rPr>
          <w:rFonts w:ascii="Times New Roman" w:hAnsi="Times New Roman" w:cs="Times New Roman"/>
          <w:sz w:val="20"/>
          <w:szCs w:val="20"/>
        </w:rPr>
        <w:t>•</w:t>
      </w:r>
      <w:r w:rsidRPr="0023492A">
        <w:rPr>
          <w:rFonts w:ascii="Times New Roman" w:hAnsi="Times New Roman" w:cs="Times New Roman"/>
          <w:sz w:val="20"/>
          <w:szCs w:val="20"/>
        </w:rPr>
        <w:tab/>
        <w:t>Determinar las características de la conexión a utilizar entre distintas maquinas en una LAN.</w:t>
      </w:r>
    </w:p>
    <w:p w14:paraId="3D94E5E4" w14:textId="77777777" w:rsidR="0023492A" w:rsidRPr="0023492A" w:rsidRDefault="0023492A" w:rsidP="0023492A">
      <w:pPr>
        <w:ind w:left="360"/>
        <w:jc w:val="both"/>
        <w:rPr>
          <w:rFonts w:ascii="Times New Roman" w:hAnsi="Times New Roman" w:cs="Times New Roman"/>
          <w:sz w:val="20"/>
          <w:szCs w:val="20"/>
        </w:rPr>
      </w:pPr>
      <w:r w:rsidRPr="0023492A">
        <w:rPr>
          <w:rFonts w:ascii="Times New Roman" w:hAnsi="Times New Roman" w:cs="Times New Roman"/>
          <w:sz w:val="20"/>
          <w:szCs w:val="20"/>
        </w:rPr>
        <w:t>•</w:t>
      </w:r>
      <w:r w:rsidRPr="0023492A">
        <w:rPr>
          <w:rFonts w:ascii="Times New Roman" w:hAnsi="Times New Roman" w:cs="Times New Roman"/>
          <w:sz w:val="20"/>
          <w:szCs w:val="20"/>
        </w:rPr>
        <w:tab/>
        <w:t xml:space="preserve">Diseñar algoritmos que sustenten el modelo de una </w:t>
      </w:r>
      <w:proofErr w:type="spellStart"/>
      <w:r w:rsidRPr="0023492A">
        <w:rPr>
          <w:rFonts w:ascii="Times New Roman" w:hAnsi="Times New Roman" w:cs="Times New Roman"/>
          <w:sz w:val="20"/>
          <w:szCs w:val="20"/>
        </w:rPr>
        <w:t>Botnet</w:t>
      </w:r>
      <w:proofErr w:type="spellEnd"/>
      <w:r w:rsidRPr="0023492A">
        <w:rPr>
          <w:rFonts w:ascii="Times New Roman" w:hAnsi="Times New Roman" w:cs="Times New Roman"/>
          <w:sz w:val="20"/>
          <w:szCs w:val="20"/>
        </w:rPr>
        <w:t xml:space="preserve"> con nodos maestros intercambiables y asignación dinámica de cargas.</w:t>
      </w:r>
    </w:p>
    <w:p w14:paraId="4D96932F" w14:textId="014E63C7" w:rsidR="0023492A" w:rsidRPr="0023492A" w:rsidRDefault="0023492A" w:rsidP="006E79FD">
      <w:pPr>
        <w:ind w:left="360"/>
        <w:jc w:val="both"/>
        <w:rPr>
          <w:rFonts w:ascii="Times New Roman" w:hAnsi="Times New Roman" w:cs="Times New Roman"/>
          <w:sz w:val="20"/>
          <w:szCs w:val="20"/>
        </w:rPr>
      </w:pPr>
      <w:r w:rsidRPr="0023492A">
        <w:rPr>
          <w:rFonts w:ascii="Times New Roman" w:hAnsi="Times New Roman" w:cs="Times New Roman"/>
          <w:sz w:val="20"/>
          <w:szCs w:val="20"/>
        </w:rPr>
        <w:t>•</w:t>
      </w:r>
      <w:r w:rsidRPr="0023492A">
        <w:rPr>
          <w:rFonts w:ascii="Times New Roman" w:hAnsi="Times New Roman" w:cs="Times New Roman"/>
          <w:sz w:val="20"/>
          <w:szCs w:val="20"/>
        </w:rPr>
        <w:tab/>
        <w:t>Integrar las partes lógicas y físicas del proyecto, aplicando el conjunto de normas de la licencia GNU/GPLv3 de software libre.</w:t>
      </w:r>
    </w:p>
    <w:p w14:paraId="299D2F30" w14:textId="71CCE2AA" w:rsidR="0023492A" w:rsidRDefault="0023492A" w:rsidP="0023492A">
      <w:pPr>
        <w:pStyle w:val="Heading1"/>
        <w:numPr>
          <w:ilvl w:val="0"/>
          <w:numId w:val="5"/>
        </w:numPr>
      </w:pPr>
      <w:r>
        <w:t>Justifi</w:t>
      </w:r>
      <w:r w:rsidR="006E79FD">
        <w:t>cación</w:t>
      </w:r>
    </w:p>
    <w:p w14:paraId="7BC78B18" w14:textId="3D01F55D" w:rsidR="0023492A" w:rsidRPr="0023492A" w:rsidRDefault="0023492A" w:rsidP="0023492A">
      <w:pPr>
        <w:spacing w:after="80" w:line="240" w:lineRule="auto"/>
        <w:jc w:val="both"/>
        <w:rPr>
          <w:rFonts w:ascii="Times New Roman" w:eastAsia="Times New Roman" w:hAnsi="Times New Roman" w:cs="Times New Roman"/>
          <w:bCs/>
          <w:sz w:val="20"/>
          <w:szCs w:val="20"/>
        </w:rPr>
      </w:pPr>
      <w:r w:rsidRPr="0023492A">
        <w:rPr>
          <w:rFonts w:ascii="Times New Roman" w:eastAsia="Times New Roman" w:hAnsi="Times New Roman" w:cs="Times New Roman"/>
          <w:bCs/>
          <w:sz w:val="20"/>
          <w:szCs w:val="20"/>
        </w:rPr>
        <w:t>Teniendo en cuenta la creciente vinculación de dispositivos a internet, es importante pensar que estos deben ser robustos en cuanto a su infraestructura de seguridad. Para poder mejorarlas, se deben establecer soluciones mediante los análisis de vulnerabilidades, los cuales son precisamente irrupciones en la seguridad del sistema. Esto soportado por las comunidades de software libre, puede hacer que a la larga se generen mejores opciones para asegurar diferentes infraestructuras mediante la colaboración de las personas interesadas en este tipo de proyectos.</w:t>
      </w:r>
    </w:p>
    <w:p w14:paraId="3130045E" w14:textId="77777777" w:rsidR="0023492A" w:rsidRPr="0023492A" w:rsidRDefault="0023492A" w:rsidP="0023492A">
      <w:pPr>
        <w:spacing w:after="80" w:line="240" w:lineRule="auto"/>
        <w:ind w:left="360"/>
        <w:jc w:val="both"/>
        <w:rPr>
          <w:rFonts w:ascii="Times New Roman" w:eastAsia="Times New Roman" w:hAnsi="Times New Roman" w:cs="Times New Roman"/>
          <w:bCs/>
          <w:sz w:val="20"/>
          <w:szCs w:val="20"/>
        </w:rPr>
      </w:pPr>
    </w:p>
    <w:p w14:paraId="7A54D78A" w14:textId="37567C52" w:rsidR="0023492A" w:rsidRDefault="0023492A" w:rsidP="006E79FD">
      <w:pPr>
        <w:spacing w:after="80" w:line="240" w:lineRule="auto"/>
        <w:jc w:val="both"/>
        <w:rPr>
          <w:rFonts w:ascii="Times New Roman" w:eastAsia="Times New Roman" w:hAnsi="Times New Roman" w:cs="Times New Roman"/>
          <w:bCs/>
          <w:sz w:val="20"/>
          <w:szCs w:val="20"/>
        </w:rPr>
      </w:pPr>
      <w:r w:rsidRPr="0023492A">
        <w:rPr>
          <w:rFonts w:ascii="Times New Roman" w:eastAsia="Times New Roman" w:hAnsi="Times New Roman" w:cs="Times New Roman"/>
          <w:bCs/>
          <w:sz w:val="20"/>
          <w:szCs w:val="20"/>
        </w:rPr>
        <w:t xml:space="preserve">Cada vez se intenta solucionar más la necesidad de generar información libre y accesible a todo el mundo sobre el aseguramiento de brechas de seguridad. Las </w:t>
      </w:r>
      <w:proofErr w:type="spellStart"/>
      <w:r w:rsidRPr="0023492A">
        <w:rPr>
          <w:rFonts w:ascii="Times New Roman" w:eastAsia="Times New Roman" w:hAnsi="Times New Roman" w:cs="Times New Roman"/>
          <w:bCs/>
          <w:sz w:val="20"/>
          <w:szCs w:val="20"/>
        </w:rPr>
        <w:t>botnet</w:t>
      </w:r>
      <w:proofErr w:type="spellEnd"/>
      <w:r w:rsidRPr="0023492A">
        <w:rPr>
          <w:rFonts w:ascii="Times New Roman" w:eastAsia="Times New Roman" w:hAnsi="Times New Roman" w:cs="Times New Roman"/>
          <w:bCs/>
          <w:sz w:val="20"/>
          <w:szCs w:val="20"/>
        </w:rPr>
        <w:t xml:space="preserve"> heterogéneas y su aplicación real en un entorno controlado, pueden servir para concientizar a fabricantes y comunidades de software sobre las vulnerabilidades en dispositivos de </w:t>
      </w:r>
      <w:proofErr w:type="spellStart"/>
      <w:r w:rsidRPr="0023492A">
        <w:rPr>
          <w:rFonts w:ascii="Times New Roman" w:eastAsia="Times New Roman" w:hAnsi="Times New Roman" w:cs="Times New Roman"/>
          <w:bCs/>
          <w:sz w:val="20"/>
          <w:szCs w:val="20"/>
        </w:rPr>
        <w:t>IoT</w:t>
      </w:r>
      <w:proofErr w:type="spellEnd"/>
      <w:r w:rsidRPr="0023492A">
        <w:rPr>
          <w:rFonts w:ascii="Times New Roman" w:eastAsia="Times New Roman" w:hAnsi="Times New Roman" w:cs="Times New Roman"/>
          <w:bCs/>
          <w:sz w:val="20"/>
          <w:szCs w:val="20"/>
        </w:rPr>
        <w:t xml:space="preserve"> (Internet </w:t>
      </w:r>
      <w:proofErr w:type="spellStart"/>
      <w:r w:rsidRPr="0023492A">
        <w:rPr>
          <w:rFonts w:ascii="Times New Roman" w:eastAsia="Times New Roman" w:hAnsi="Times New Roman" w:cs="Times New Roman"/>
          <w:bCs/>
          <w:sz w:val="20"/>
          <w:szCs w:val="20"/>
        </w:rPr>
        <w:t>of</w:t>
      </w:r>
      <w:proofErr w:type="spellEnd"/>
      <w:r w:rsidRPr="0023492A">
        <w:rPr>
          <w:rFonts w:ascii="Times New Roman" w:eastAsia="Times New Roman" w:hAnsi="Times New Roman" w:cs="Times New Roman"/>
          <w:bCs/>
          <w:sz w:val="20"/>
          <w:szCs w:val="20"/>
        </w:rPr>
        <w:t xml:space="preserve"> </w:t>
      </w:r>
      <w:proofErr w:type="spellStart"/>
      <w:r w:rsidRPr="0023492A">
        <w:rPr>
          <w:rFonts w:ascii="Times New Roman" w:eastAsia="Times New Roman" w:hAnsi="Times New Roman" w:cs="Times New Roman"/>
          <w:bCs/>
          <w:sz w:val="20"/>
          <w:szCs w:val="20"/>
        </w:rPr>
        <w:t>Things</w:t>
      </w:r>
      <w:proofErr w:type="spellEnd"/>
      <w:r w:rsidRPr="0023492A">
        <w:rPr>
          <w:rFonts w:ascii="Times New Roman" w:eastAsia="Times New Roman" w:hAnsi="Times New Roman" w:cs="Times New Roman"/>
          <w:bCs/>
          <w:sz w:val="20"/>
          <w:szCs w:val="20"/>
        </w:rPr>
        <w:t>), para así poder generar una comunidad de aprendizaje libre y descentralizado, y hacer de la red un lugar más seguro para navegar.</w:t>
      </w:r>
    </w:p>
    <w:p w14:paraId="6EBE7B58" w14:textId="4EBB44E2" w:rsidR="0023492A" w:rsidRPr="006E79FD" w:rsidRDefault="006E79FD" w:rsidP="006E79FD">
      <w:pPr>
        <w:pStyle w:val="Heading1"/>
        <w:numPr>
          <w:ilvl w:val="0"/>
          <w:numId w:val="5"/>
        </w:numPr>
      </w:pPr>
      <w:r>
        <w:t>Alcances</w:t>
      </w:r>
    </w:p>
    <w:p w14:paraId="0D7C25B0" w14:textId="03B91B60" w:rsidR="0023492A" w:rsidRDefault="0023492A" w:rsidP="0023492A">
      <w:pPr>
        <w:spacing w:after="80" w:line="240" w:lineRule="auto"/>
        <w:jc w:val="both"/>
        <w:rPr>
          <w:rFonts w:ascii="Times New Roman" w:eastAsia="Times New Roman" w:hAnsi="Times New Roman" w:cs="Times New Roman"/>
          <w:bCs/>
          <w:sz w:val="20"/>
          <w:szCs w:val="20"/>
        </w:rPr>
      </w:pPr>
      <w:r w:rsidRPr="0023492A">
        <w:rPr>
          <w:rFonts w:ascii="Times New Roman" w:eastAsia="Times New Roman" w:hAnsi="Times New Roman" w:cs="Times New Roman"/>
          <w:bCs/>
          <w:sz w:val="20"/>
          <w:szCs w:val="20"/>
        </w:rPr>
        <w:t xml:space="preserve">Se espera concluir el proyecto con una comunidad de software libre establecida, con la que en conjunto se haya desarrollado la implementación del sistema en tres tipos de máquinas distintas (computadores, tarjetas </w:t>
      </w:r>
      <w:proofErr w:type="spellStart"/>
      <w:r w:rsidRPr="0023492A">
        <w:rPr>
          <w:rFonts w:ascii="Times New Roman" w:eastAsia="Times New Roman" w:hAnsi="Times New Roman" w:cs="Times New Roman"/>
          <w:bCs/>
          <w:sz w:val="20"/>
          <w:szCs w:val="20"/>
        </w:rPr>
        <w:t>Nodemcu</w:t>
      </w:r>
      <w:proofErr w:type="spellEnd"/>
      <w:r w:rsidRPr="0023492A">
        <w:rPr>
          <w:rFonts w:ascii="Times New Roman" w:eastAsia="Times New Roman" w:hAnsi="Times New Roman" w:cs="Times New Roman"/>
          <w:bCs/>
          <w:sz w:val="20"/>
          <w:szCs w:val="20"/>
        </w:rPr>
        <w:t xml:space="preserve"> 8266 y dispositivos Android), con una infraestructura de clúster robusta y de alta disponibilidad. Se espera contar con una base de usuarios de la comunidad para desarrollar </w:t>
      </w:r>
      <w:r w:rsidRPr="0023492A">
        <w:rPr>
          <w:rFonts w:ascii="Times New Roman" w:eastAsia="Times New Roman" w:hAnsi="Times New Roman" w:cs="Times New Roman"/>
          <w:bCs/>
          <w:sz w:val="20"/>
          <w:szCs w:val="20"/>
        </w:rPr>
        <w:t>las diferentes adaptaciones del proyecto implementando IPv4 para los ataques a realizar.</w:t>
      </w:r>
    </w:p>
    <w:p w14:paraId="6F5BDED4" w14:textId="32806A9F" w:rsidR="004C10BB" w:rsidRDefault="004C10BB" w:rsidP="0023492A">
      <w:pPr>
        <w:spacing w:after="80" w:line="240" w:lineRule="auto"/>
        <w:jc w:val="both"/>
        <w:rPr>
          <w:rFonts w:ascii="Times New Roman" w:eastAsia="Times New Roman" w:hAnsi="Times New Roman" w:cs="Times New Roman"/>
          <w:bCs/>
          <w:sz w:val="20"/>
          <w:szCs w:val="20"/>
        </w:rPr>
      </w:pPr>
    </w:p>
    <w:p w14:paraId="7068A496" w14:textId="74FED261" w:rsidR="004C10BB" w:rsidRDefault="004C10BB" w:rsidP="004C10BB">
      <w:pPr>
        <w:pStyle w:val="Heading1"/>
        <w:numPr>
          <w:ilvl w:val="0"/>
          <w:numId w:val="5"/>
        </w:numPr>
      </w:pPr>
      <w:r>
        <w:t>Resultados obtenidos hasta el momento</w:t>
      </w:r>
    </w:p>
    <w:p w14:paraId="7754FCC3" w14:textId="6C1BC797" w:rsidR="0076364A" w:rsidRDefault="0076364A" w:rsidP="004C10BB">
      <w:pPr>
        <w:rPr>
          <w:rFonts w:ascii="Times New Roman" w:hAnsi="Times New Roman" w:cs="Times New Roman"/>
          <w:sz w:val="20"/>
          <w:szCs w:val="20"/>
        </w:rPr>
      </w:pPr>
      <w:proofErr w:type="spellStart"/>
      <w:r>
        <w:rPr>
          <w:rFonts w:ascii="Times New Roman" w:hAnsi="Times New Roman" w:cs="Times New Roman"/>
          <w:sz w:val="20"/>
          <w:szCs w:val="20"/>
        </w:rPr>
        <w:t>Botnet</w:t>
      </w:r>
      <w:proofErr w:type="spellEnd"/>
      <w:r>
        <w:rPr>
          <w:rFonts w:ascii="Times New Roman" w:hAnsi="Times New Roman" w:cs="Times New Roman"/>
          <w:sz w:val="20"/>
          <w:szCs w:val="20"/>
        </w:rPr>
        <w:t xml:space="preserve"> de alta disponibilidad, con arquitectura master-</w:t>
      </w:r>
      <w:proofErr w:type="spellStart"/>
      <w:r>
        <w:rPr>
          <w:rFonts w:ascii="Times New Roman" w:hAnsi="Times New Roman" w:cs="Times New Roman"/>
          <w:sz w:val="20"/>
          <w:szCs w:val="20"/>
        </w:rPr>
        <w:t>slave</w:t>
      </w:r>
      <w:proofErr w:type="spellEnd"/>
      <w:r>
        <w:rPr>
          <w:rFonts w:ascii="Times New Roman" w:hAnsi="Times New Roman" w:cs="Times New Roman"/>
          <w:sz w:val="20"/>
          <w:szCs w:val="20"/>
        </w:rPr>
        <w:t xml:space="preserve"> e identificación básica de cada nodo en la red.</w:t>
      </w:r>
    </w:p>
    <w:p w14:paraId="579F8B18" w14:textId="19B2A4FB" w:rsidR="0076364A" w:rsidRDefault="0076364A" w:rsidP="004C10BB">
      <w:pPr>
        <w:rPr>
          <w:rFonts w:ascii="Times New Roman" w:hAnsi="Times New Roman" w:cs="Times New Roman"/>
          <w:sz w:val="20"/>
          <w:szCs w:val="20"/>
        </w:rPr>
      </w:pPr>
      <w:r>
        <w:rPr>
          <w:rFonts w:ascii="Times New Roman" w:hAnsi="Times New Roman" w:cs="Times New Roman"/>
          <w:sz w:val="20"/>
          <w:szCs w:val="20"/>
        </w:rPr>
        <w:t>Repositorio con proyecto 80% funcional en Python, y 50% funcional en Arduino [1].</w:t>
      </w:r>
    </w:p>
    <w:p w14:paraId="3FD6421A" w14:textId="77777777" w:rsidR="0076364A" w:rsidRDefault="0076364A" w:rsidP="004C10BB">
      <w:pPr>
        <w:rPr>
          <w:rFonts w:ascii="Times New Roman" w:hAnsi="Times New Roman" w:cs="Times New Roman"/>
          <w:sz w:val="20"/>
          <w:szCs w:val="20"/>
        </w:rPr>
      </w:pPr>
    </w:p>
    <w:p w14:paraId="1E27291F" w14:textId="63DF9193" w:rsidR="0076364A" w:rsidRPr="0076364A" w:rsidRDefault="0076364A" w:rsidP="004C10BB">
      <w:pPr>
        <w:pStyle w:val="Heading1"/>
        <w:numPr>
          <w:ilvl w:val="0"/>
          <w:numId w:val="5"/>
        </w:numPr>
      </w:pPr>
      <w:r>
        <w:t>Webgrafía</w:t>
      </w:r>
    </w:p>
    <w:p w14:paraId="341F4414" w14:textId="6D515B20" w:rsidR="0076364A" w:rsidRPr="00C63EA4" w:rsidRDefault="0076364A" w:rsidP="004C10BB">
      <w:pPr>
        <w:rPr>
          <w:rStyle w:val="selectable"/>
          <w:rFonts w:ascii="Times New Roman" w:hAnsi="Times New Roman" w:cs="Times New Roman"/>
          <w:sz w:val="20"/>
          <w:szCs w:val="20"/>
        </w:rPr>
      </w:pPr>
      <w:r w:rsidRPr="00C63EA4">
        <w:rPr>
          <w:rStyle w:val="selectable"/>
          <w:rFonts w:ascii="Times New Roman" w:hAnsi="Times New Roman" w:cs="Times New Roman"/>
          <w:sz w:val="20"/>
          <w:szCs w:val="20"/>
          <w:lang w:val="en-US"/>
        </w:rPr>
        <w:t xml:space="preserve">[1] </w:t>
      </w:r>
      <w:r w:rsidRPr="00C63EA4">
        <w:rPr>
          <w:rStyle w:val="selectable"/>
          <w:rFonts w:ascii="Times New Roman" w:hAnsi="Times New Roman" w:cs="Times New Roman"/>
          <w:sz w:val="20"/>
          <w:szCs w:val="20"/>
          <w:lang w:val="en-US"/>
        </w:rPr>
        <w:t xml:space="preserve">García, A. and </w:t>
      </w:r>
      <w:proofErr w:type="spellStart"/>
      <w:r w:rsidRPr="00C63EA4">
        <w:rPr>
          <w:rStyle w:val="selectable"/>
          <w:rFonts w:ascii="Times New Roman" w:hAnsi="Times New Roman" w:cs="Times New Roman"/>
          <w:sz w:val="20"/>
          <w:szCs w:val="20"/>
          <w:lang w:val="en-US"/>
        </w:rPr>
        <w:t>Angarita</w:t>
      </w:r>
      <w:proofErr w:type="spellEnd"/>
      <w:r w:rsidRPr="00C63EA4">
        <w:rPr>
          <w:rStyle w:val="selectable"/>
          <w:rFonts w:ascii="Times New Roman" w:hAnsi="Times New Roman" w:cs="Times New Roman"/>
          <w:sz w:val="20"/>
          <w:szCs w:val="20"/>
          <w:lang w:val="en-US"/>
        </w:rPr>
        <w:t xml:space="preserve">, O. (2019). </w:t>
      </w:r>
      <w:proofErr w:type="spellStart"/>
      <w:r w:rsidRPr="00C63EA4">
        <w:rPr>
          <w:rStyle w:val="selectable"/>
          <w:rFonts w:ascii="Times New Roman" w:hAnsi="Times New Roman" w:cs="Times New Roman"/>
          <w:i/>
          <w:iCs/>
          <w:sz w:val="20"/>
          <w:szCs w:val="20"/>
          <w:lang w:val="en-US"/>
        </w:rPr>
        <w:t>BotnetsHeterogeneas</w:t>
      </w:r>
      <w:proofErr w:type="spellEnd"/>
      <w:r w:rsidRPr="00C63EA4">
        <w:rPr>
          <w:rStyle w:val="selectable"/>
          <w:rFonts w:ascii="Times New Roman" w:hAnsi="Times New Roman" w:cs="Times New Roman"/>
          <w:sz w:val="20"/>
          <w:szCs w:val="20"/>
          <w:lang w:val="en-US"/>
        </w:rPr>
        <w:t xml:space="preserve">. [online] </w:t>
      </w:r>
      <w:proofErr w:type="spellStart"/>
      <w:r w:rsidRPr="00C63EA4">
        <w:rPr>
          <w:rStyle w:val="selectable"/>
          <w:rFonts w:ascii="Times New Roman" w:hAnsi="Times New Roman" w:cs="Times New Roman"/>
          <w:sz w:val="20"/>
          <w:szCs w:val="20"/>
          <w:lang w:val="en-US"/>
        </w:rPr>
        <w:t>Github</w:t>
      </w:r>
      <w:proofErr w:type="spellEnd"/>
      <w:r w:rsidRPr="00C63EA4">
        <w:rPr>
          <w:rStyle w:val="selectable"/>
          <w:rFonts w:ascii="Times New Roman" w:hAnsi="Times New Roman" w:cs="Times New Roman"/>
          <w:sz w:val="20"/>
          <w:szCs w:val="20"/>
          <w:lang w:val="en-US"/>
        </w:rPr>
        <w:t xml:space="preserve">. </w:t>
      </w:r>
      <w:proofErr w:type="spellStart"/>
      <w:r w:rsidRPr="00C63EA4">
        <w:rPr>
          <w:rStyle w:val="selectable"/>
          <w:rFonts w:ascii="Times New Roman" w:hAnsi="Times New Roman" w:cs="Times New Roman"/>
          <w:sz w:val="20"/>
          <w:szCs w:val="20"/>
        </w:rPr>
        <w:t>Available</w:t>
      </w:r>
      <w:proofErr w:type="spellEnd"/>
      <w:r w:rsidRPr="00C63EA4">
        <w:rPr>
          <w:rStyle w:val="selectable"/>
          <w:rFonts w:ascii="Times New Roman" w:hAnsi="Times New Roman" w:cs="Times New Roman"/>
          <w:sz w:val="20"/>
          <w:szCs w:val="20"/>
        </w:rPr>
        <w:t xml:space="preserve"> at: https://intentodemusico.github.io/BotnetsHeterogeneas/ [</w:t>
      </w:r>
      <w:proofErr w:type="spellStart"/>
      <w:r w:rsidRPr="00C63EA4">
        <w:rPr>
          <w:rStyle w:val="selectable"/>
          <w:rFonts w:ascii="Times New Roman" w:hAnsi="Times New Roman" w:cs="Times New Roman"/>
          <w:sz w:val="20"/>
          <w:szCs w:val="20"/>
        </w:rPr>
        <w:t>Accessed</w:t>
      </w:r>
      <w:proofErr w:type="spellEnd"/>
      <w:r w:rsidRPr="00C63EA4">
        <w:rPr>
          <w:rStyle w:val="selectable"/>
          <w:rFonts w:ascii="Times New Roman" w:hAnsi="Times New Roman" w:cs="Times New Roman"/>
          <w:sz w:val="20"/>
          <w:szCs w:val="20"/>
        </w:rPr>
        <w:t xml:space="preserve"> </w:t>
      </w:r>
      <w:r w:rsidRPr="00C63EA4">
        <w:rPr>
          <w:rStyle w:val="selectable"/>
          <w:rFonts w:ascii="Times New Roman" w:hAnsi="Times New Roman" w:cs="Times New Roman"/>
          <w:sz w:val="20"/>
          <w:szCs w:val="20"/>
        </w:rPr>
        <w:t>5</w:t>
      </w:r>
      <w:r w:rsidRPr="00C63EA4">
        <w:rPr>
          <w:rStyle w:val="selectable"/>
          <w:rFonts w:ascii="Times New Roman" w:hAnsi="Times New Roman" w:cs="Times New Roman"/>
          <w:sz w:val="20"/>
          <w:szCs w:val="20"/>
        </w:rPr>
        <w:t xml:space="preserve"> Jul. 2019].</w:t>
      </w:r>
    </w:p>
    <w:p w14:paraId="5DACB602" w14:textId="28DDA9E6" w:rsidR="0076364A" w:rsidRDefault="0076364A" w:rsidP="0076364A">
      <w:pPr>
        <w:pStyle w:val="Heading1"/>
        <w:numPr>
          <w:ilvl w:val="0"/>
          <w:numId w:val="5"/>
        </w:numPr>
      </w:pPr>
      <w:r>
        <w:t>Referencias</w:t>
      </w:r>
    </w:p>
    <w:p w14:paraId="1465661E" w14:textId="4ED326CF" w:rsidR="00C63EA4" w:rsidRPr="00C63EA4" w:rsidRDefault="00C63EA4" w:rsidP="00C63EA4">
      <w:pPr>
        <w:rPr>
          <w:rFonts w:ascii="Times New Roman" w:hAnsi="Times New Roman" w:cs="Times New Roman"/>
          <w:sz w:val="20"/>
          <w:szCs w:val="20"/>
          <w:lang w:val="en-US"/>
        </w:rPr>
      </w:pPr>
      <w:proofErr w:type="spellStart"/>
      <w:r w:rsidRPr="00C63EA4">
        <w:rPr>
          <w:rFonts w:ascii="Times New Roman" w:hAnsi="Times New Roman" w:cs="Times New Roman"/>
          <w:sz w:val="20"/>
          <w:szCs w:val="20"/>
        </w:rPr>
        <w:t>Antonioli</w:t>
      </w:r>
      <w:proofErr w:type="spellEnd"/>
      <w:r w:rsidRPr="00C63EA4">
        <w:rPr>
          <w:rFonts w:ascii="Times New Roman" w:hAnsi="Times New Roman" w:cs="Times New Roman"/>
          <w:sz w:val="20"/>
          <w:szCs w:val="20"/>
        </w:rPr>
        <w:t>, D. (2018, febrero 1).</w:t>
      </w:r>
      <w:r w:rsidRPr="00C63EA4">
        <w:rPr>
          <w:rFonts w:ascii="Times New Roman" w:hAnsi="Times New Roman" w:cs="Times New Roman"/>
          <w:sz w:val="20"/>
          <w:szCs w:val="20"/>
        </w:rPr>
        <w:t xml:space="preserve"> </w:t>
      </w:r>
      <w:r w:rsidRPr="00C63EA4">
        <w:rPr>
          <w:rStyle w:val="selectable"/>
          <w:rFonts w:ascii="Times New Roman" w:hAnsi="Times New Roman" w:cs="Times New Roman"/>
          <w:sz w:val="20"/>
          <w:szCs w:val="20"/>
        </w:rPr>
        <w:t xml:space="preserve">[online] </w:t>
      </w:r>
      <w:proofErr w:type="spellStart"/>
      <w:r w:rsidRPr="00C63EA4">
        <w:rPr>
          <w:rFonts w:ascii="Times New Roman" w:hAnsi="Times New Roman" w:cs="Times New Roman"/>
          <w:sz w:val="20"/>
          <w:szCs w:val="20"/>
        </w:rPr>
        <w:t>arxiv</w:t>
      </w:r>
      <w:proofErr w:type="spellEnd"/>
      <w:r w:rsidRPr="00C63EA4">
        <w:rPr>
          <w:rFonts w:ascii="Times New Roman" w:hAnsi="Times New Roman" w:cs="Times New Roman"/>
          <w:sz w:val="20"/>
          <w:szCs w:val="20"/>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https://arxiv.org/pdf/1802.00152.pdf</w:t>
      </w:r>
    </w:p>
    <w:p w14:paraId="110B3E48" w14:textId="22270AB9" w:rsidR="00C63EA4" w:rsidRPr="00C63EA4" w:rsidRDefault="00C63EA4" w:rsidP="00C63EA4">
      <w:pPr>
        <w:rPr>
          <w:rFonts w:ascii="Times New Roman" w:hAnsi="Times New Roman" w:cs="Times New Roman"/>
          <w:sz w:val="20"/>
          <w:szCs w:val="20"/>
          <w:lang w:val="en-US"/>
        </w:rPr>
      </w:pPr>
      <w:r w:rsidRPr="00C63EA4">
        <w:rPr>
          <w:rFonts w:ascii="Times New Roman" w:hAnsi="Times New Roman" w:cs="Times New Roman"/>
          <w:sz w:val="20"/>
          <w:szCs w:val="20"/>
          <w:lang w:val="en-US"/>
        </w:rPr>
        <w:t xml:space="preserve">Bell, L. (2014, </w:t>
      </w:r>
      <w:proofErr w:type="spellStart"/>
      <w:r w:rsidRPr="00C63EA4">
        <w:rPr>
          <w:rFonts w:ascii="Times New Roman" w:hAnsi="Times New Roman" w:cs="Times New Roman"/>
          <w:sz w:val="20"/>
          <w:szCs w:val="20"/>
          <w:lang w:val="en-US"/>
        </w:rPr>
        <w:t>marzo</w:t>
      </w:r>
      <w:proofErr w:type="spellEnd"/>
      <w:r w:rsidRPr="00C63EA4">
        <w:rPr>
          <w:rFonts w:ascii="Times New Roman" w:hAnsi="Times New Roman" w:cs="Times New Roman"/>
          <w:sz w:val="20"/>
          <w:szCs w:val="20"/>
          <w:lang w:val="en-US"/>
        </w:rPr>
        <w:t xml:space="preserve"> 6).</w:t>
      </w:r>
      <w:r w:rsidRPr="00C63EA4">
        <w:rPr>
          <w:rStyle w:val="selectable"/>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[online]</w:t>
      </w:r>
      <w:r w:rsidRPr="00C63EA4">
        <w:rPr>
          <w:rFonts w:ascii="Times New Roman" w:hAnsi="Times New Roman" w:cs="Times New Roman"/>
          <w:sz w:val="20"/>
          <w:szCs w:val="20"/>
          <w:lang w:val="en-US"/>
        </w:rPr>
        <w:t xml:space="preserve"> The Inquirer.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https://www.theinquirer.net/inquirer/news/2332589/bitcoin-mining-botnets-and-windows-xp-threats-are-booming-says-dell-sonicwall</w:t>
      </w:r>
    </w:p>
    <w:p w14:paraId="7760F82A" w14:textId="1584B79B" w:rsidR="00C63EA4" w:rsidRPr="00C63EA4" w:rsidRDefault="00C63EA4" w:rsidP="00C63EA4">
      <w:pPr>
        <w:rPr>
          <w:rFonts w:ascii="Times New Roman" w:hAnsi="Times New Roman" w:cs="Times New Roman"/>
          <w:sz w:val="20"/>
          <w:szCs w:val="20"/>
          <w:lang w:val="en-US"/>
        </w:rPr>
      </w:pPr>
      <w:proofErr w:type="spellStart"/>
      <w:r w:rsidRPr="00C63EA4">
        <w:rPr>
          <w:rFonts w:ascii="Times New Roman" w:hAnsi="Times New Roman" w:cs="Times New Roman"/>
          <w:sz w:val="20"/>
          <w:szCs w:val="20"/>
          <w:lang w:val="en-US"/>
        </w:rPr>
        <w:t>Hispasec</w:t>
      </w:r>
      <w:proofErr w:type="spellEnd"/>
      <w:r w:rsidRPr="00C63EA4">
        <w:rPr>
          <w:rFonts w:ascii="Times New Roman" w:hAnsi="Times New Roman" w:cs="Times New Roman"/>
          <w:sz w:val="20"/>
          <w:szCs w:val="20"/>
          <w:lang w:val="en-US"/>
        </w:rPr>
        <w:t xml:space="preserve">. (2018, </w:t>
      </w:r>
      <w:proofErr w:type="spellStart"/>
      <w:r w:rsidRPr="00C63EA4">
        <w:rPr>
          <w:rFonts w:ascii="Times New Roman" w:hAnsi="Times New Roman" w:cs="Times New Roman"/>
          <w:sz w:val="20"/>
          <w:szCs w:val="20"/>
          <w:lang w:val="en-US"/>
        </w:rPr>
        <w:t>octubre</w:t>
      </w:r>
      <w:proofErr w:type="spellEnd"/>
      <w:r w:rsidRPr="00C63EA4">
        <w:rPr>
          <w:rFonts w:ascii="Times New Roman" w:hAnsi="Times New Roman" w:cs="Times New Roman"/>
          <w:sz w:val="20"/>
          <w:szCs w:val="20"/>
          <w:lang w:val="en-US"/>
        </w:rPr>
        <w:t xml:space="preserve"> 1).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hispasec</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https://unaaldia.hispasec.com/2018/10/torii-es-la-nueva-botnet-iot-multiplataforma.html</w:t>
      </w:r>
    </w:p>
    <w:p w14:paraId="5E1D634F" w14:textId="1F847812" w:rsidR="00C63EA4" w:rsidRPr="00C63EA4" w:rsidRDefault="00C63EA4" w:rsidP="00C63EA4">
      <w:pPr>
        <w:rPr>
          <w:rFonts w:ascii="Times New Roman" w:hAnsi="Times New Roman" w:cs="Times New Roman"/>
          <w:sz w:val="20"/>
          <w:szCs w:val="20"/>
          <w:lang w:val="en-US"/>
        </w:rPr>
      </w:pPr>
      <w:proofErr w:type="spellStart"/>
      <w:r w:rsidRPr="00C63EA4">
        <w:rPr>
          <w:rFonts w:ascii="Times New Roman" w:hAnsi="Times New Roman" w:cs="Times New Roman"/>
          <w:sz w:val="20"/>
          <w:szCs w:val="20"/>
          <w:lang w:val="en-US"/>
        </w:rPr>
        <w:t>Kupreev</w:t>
      </w:r>
      <w:proofErr w:type="spellEnd"/>
      <w:r w:rsidRPr="00C63EA4">
        <w:rPr>
          <w:rFonts w:ascii="Times New Roman" w:hAnsi="Times New Roman" w:cs="Times New Roman"/>
          <w:sz w:val="20"/>
          <w:szCs w:val="20"/>
          <w:lang w:val="en-US"/>
        </w:rPr>
        <w:t xml:space="preserve">, O., </w:t>
      </w:r>
      <w:proofErr w:type="spellStart"/>
      <w:r w:rsidRPr="00C63EA4">
        <w:rPr>
          <w:rFonts w:ascii="Times New Roman" w:hAnsi="Times New Roman" w:cs="Times New Roman"/>
          <w:sz w:val="20"/>
          <w:szCs w:val="20"/>
          <w:lang w:val="en-US"/>
        </w:rPr>
        <w:t>Strohschneider</w:t>
      </w:r>
      <w:proofErr w:type="spellEnd"/>
      <w:r w:rsidRPr="00C63EA4">
        <w:rPr>
          <w:rFonts w:ascii="Times New Roman" w:hAnsi="Times New Roman" w:cs="Times New Roman"/>
          <w:sz w:val="20"/>
          <w:szCs w:val="20"/>
          <w:lang w:val="en-US"/>
        </w:rPr>
        <w:t xml:space="preserve">, J., &amp; </w:t>
      </w:r>
      <w:proofErr w:type="spellStart"/>
      <w:r w:rsidRPr="00C63EA4">
        <w:rPr>
          <w:rFonts w:ascii="Times New Roman" w:hAnsi="Times New Roman" w:cs="Times New Roman"/>
          <w:sz w:val="20"/>
          <w:szCs w:val="20"/>
          <w:lang w:val="en-US"/>
        </w:rPr>
        <w:t>Khalimonenko</w:t>
      </w:r>
      <w:proofErr w:type="spellEnd"/>
      <w:r w:rsidRPr="00C63EA4">
        <w:rPr>
          <w:rFonts w:ascii="Times New Roman" w:hAnsi="Times New Roman" w:cs="Times New Roman"/>
          <w:sz w:val="20"/>
          <w:szCs w:val="20"/>
          <w:lang w:val="en-US"/>
        </w:rPr>
        <w:t xml:space="preserve">, A. (2016).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securelist</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https://securelist.com/analysis/quarterly-malware-reports/76464/ kaspersky-ddos-intelligence-report-for-q3-2016/</w:t>
      </w:r>
    </w:p>
    <w:p w14:paraId="2877B7E0" w14:textId="37FF1E4F" w:rsidR="00C63EA4" w:rsidRPr="00C63EA4" w:rsidRDefault="00C63EA4" w:rsidP="00C63EA4">
      <w:pPr>
        <w:rPr>
          <w:rFonts w:ascii="Times New Roman" w:hAnsi="Times New Roman" w:cs="Times New Roman"/>
          <w:sz w:val="20"/>
          <w:szCs w:val="20"/>
          <w:lang w:val="en-US"/>
        </w:rPr>
      </w:pPr>
      <w:r w:rsidRPr="00C63EA4">
        <w:rPr>
          <w:rFonts w:ascii="Times New Roman" w:hAnsi="Times New Roman" w:cs="Times New Roman"/>
          <w:sz w:val="20"/>
          <w:szCs w:val="20"/>
          <w:lang w:val="en-US"/>
        </w:rPr>
        <w:t xml:space="preserve">Osborne, C. (2018, </w:t>
      </w:r>
      <w:proofErr w:type="spellStart"/>
      <w:r w:rsidRPr="00C63EA4">
        <w:rPr>
          <w:rFonts w:ascii="Times New Roman" w:hAnsi="Times New Roman" w:cs="Times New Roman"/>
          <w:sz w:val="20"/>
          <w:szCs w:val="20"/>
          <w:lang w:val="en-US"/>
        </w:rPr>
        <w:t>septiembre</w:t>
      </w:r>
      <w:proofErr w:type="spellEnd"/>
      <w:r w:rsidRPr="00C63EA4">
        <w:rPr>
          <w:rFonts w:ascii="Times New Roman" w:hAnsi="Times New Roman" w:cs="Times New Roman"/>
          <w:sz w:val="20"/>
          <w:szCs w:val="20"/>
          <w:lang w:val="en-US"/>
        </w:rPr>
        <w:t xml:space="preserve"> 28).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zdnet</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https://www.zdnet.com/article/meet-torii-a-new-iot-botnet-far-more-sophisticated-than-mirai/</w:t>
      </w:r>
    </w:p>
    <w:p w14:paraId="13D5CE9D" w14:textId="513A9963" w:rsidR="00C63EA4" w:rsidRPr="00C63EA4" w:rsidRDefault="00C63EA4" w:rsidP="00C63EA4">
      <w:pPr>
        <w:rPr>
          <w:rFonts w:ascii="Times New Roman" w:hAnsi="Times New Roman" w:cs="Times New Roman"/>
          <w:sz w:val="20"/>
          <w:szCs w:val="20"/>
          <w:lang w:val="en-US"/>
        </w:rPr>
      </w:pPr>
      <w:r w:rsidRPr="00C63EA4">
        <w:rPr>
          <w:rFonts w:ascii="Times New Roman" w:hAnsi="Times New Roman" w:cs="Times New Roman"/>
          <w:sz w:val="20"/>
          <w:szCs w:val="20"/>
          <w:lang w:val="en-US"/>
        </w:rPr>
        <w:t xml:space="preserve">panda security. (2018, </w:t>
      </w:r>
      <w:proofErr w:type="spellStart"/>
      <w:r w:rsidRPr="00C63EA4">
        <w:rPr>
          <w:rFonts w:ascii="Times New Roman" w:hAnsi="Times New Roman" w:cs="Times New Roman"/>
          <w:sz w:val="20"/>
          <w:szCs w:val="20"/>
          <w:lang w:val="en-US"/>
        </w:rPr>
        <w:t>marzo</w:t>
      </w:r>
      <w:proofErr w:type="spellEnd"/>
      <w:r w:rsidRPr="00C63EA4">
        <w:rPr>
          <w:rFonts w:ascii="Times New Roman" w:hAnsi="Times New Roman" w:cs="Times New Roman"/>
          <w:sz w:val="20"/>
          <w:szCs w:val="20"/>
          <w:lang w:val="en-US"/>
        </w:rPr>
        <w:t xml:space="preserve"> 9).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pandasecurity</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lastRenderedPageBreak/>
        <w:t>https://www.pandasecurity.com/spain/mediacenter/malware/botnets/</w:t>
      </w:r>
    </w:p>
    <w:p w14:paraId="0C642665" w14:textId="501B38E4" w:rsidR="00C63EA4" w:rsidRPr="00C63EA4" w:rsidRDefault="00C63EA4" w:rsidP="00C63EA4">
      <w:pPr>
        <w:rPr>
          <w:rFonts w:ascii="Times New Roman" w:hAnsi="Times New Roman" w:cs="Times New Roman"/>
          <w:sz w:val="20"/>
          <w:szCs w:val="20"/>
          <w:lang w:val="en-US"/>
        </w:rPr>
      </w:pPr>
      <w:r w:rsidRPr="00C63EA4">
        <w:rPr>
          <w:rFonts w:ascii="Times New Roman" w:hAnsi="Times New Roman" w:cs="Times New Roman"/>
          <w:sz w:val="20"/>
          <w:szCs w:val="20"/>
          <w:lang w:val="en-US"/>
        </w:rPr>
        <w:t xml:space="preserve">Poor-man. (2016, </w:t>
      </w:r>
      <w:proofErr w:type="spellStart"/>
      <w:r w:rsidRPr="00C63EA4">
        <w:rPr>
          <w:rFonts w:ascii="Times New Roman" w:hAnsi="Times New Roman" w:cs="Times New Roman"/>
          <w:sz w:val="20"/>
          <w:szCs w:val="20"/>
          <w:lang w:val="en-US"/>
        </w:rPr>
        <w:t>octubre</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geektopia</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https://www.geektopia.es/es/technology/2016/10/11/noticias/un-hacker-publica-el-codigo-de-un-programa-para-hacer-ataques-ddos.html</w:t>
      </w:r>
    </w:p>
    <w:p w14:paraId="79219D7F" w14:textId="3F625912" w:rsidR="00C63EA4" w:rsidRPr="00C63EA4" w:rsidRDefault="00C63EA4" w:rsidP="00C63EA4">
      <w:pPr>
        <w:rPr>
          <w:rFonts w:ascii="Times New Roman" w:hAnsi="Times New Roman" w:cs="Times New Roman"/>
          <w:sz w:val="20"/>
          <w:szCs w:val="20"/>
          <w:lang w:val="en-US"/>
        </w:rPr>
      </w:pPr>
      <w:r w:rsidRPr="00C63EA4">
        <w:rPr>
          <w:rFonts w:ascii="Times New Roman" w:hAnsi="Times New Roman" w:cs="Times New Roman"/>
          <w:sz w:val="20"/>
          <w:szCs w:val="20"/>
          <w:lang w:val="en-US"/>
        </w:rPr>
        <w:t xml:space="preserve">Rouse, M. (2014, </w:t>
      </w:r>
      <w:proofErr w:type="spellStart"/>
      <w:r w:rsidRPr="00C63EA4">
        <w:rPr>
          <w:rFonts w:ascii="Times New Roman" w:hAnsi="Times New Roman" w:cs="Times New Roman"/>
          <w:sz w:val="20"/>
          <w:szCs w:val="20"/>
          <w:lang w:val="en-US"/>
        </w:rPr>
        <w:t>enero</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techtarget</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proofErr w:type="spellStart"/>
      <w:r w:rsidRPr="00C63EA4">
        <w:rPr>
          <w:rFonts w:ascii="Times New Roman" w:hAnsi="Times New Roman" w:cs="Times New Roman"/>
          <w:sz w:val="20"/>
          <w:szCs w:val="20"/>
          <w:lang w:val="en-US"/>
        </w:rPr>
        <w:t>internetofthingsagenda</w:t>
      </w:r>
      <w:proofErr w:type="spellEnd"/>
      <w:r w:rsidRPr="00C63EA4">
        <w:rPr>
          <w:rFonts w:ascii="Times New Roman" w:hAnsi="Times New Roman" w:cs="Times New Roman"/>
          <w:sz w:val="20"/>
          <w:szCs w:val="20"/>
          <w:lang w:val="en-US"/>
        </w:rPr>
        <w:t>: https://internetofthingsagenda.techtarget.com/definition/IoT-botnet-Internet-of-Things-botnet</w:t>
      </w:r>
    </w:p>
    <w:p w14:paraId="19A402CE" w14:textId="3AFFE400" w:rsidR="00C63EA4" w:rsidRPr="00C63EA4" w:rsidRDefault="00C63EA4" w:rsidP="00C63EA4">
      <w:pPr>
        <w:rPr>
          <w:rFonts w:ascii="Times New Roman" w:hAnsi="Times New Roman" w:cs="Times New Roman"/>
          <w:sz w:val="20"/>
          <w:szCs w:val="20"/>
          <w:lang w:val="en-US"/>
        </w:rPr>
      </w:pPr>
      <w:r w:rsidRPr="00C63EA4">
        <w:rPr>
          <w:rFonts w:ascii="Times New Roman" w:hAnsi="Times New Roman" w:cs="Times New Roman"/>
          <w:sz w:val="20"/>
          <w:szCs w:val="20"/>
          <w:lang w:val="en-US"/>
        </w:rPr>
        <w:t xml:space="preserve">Torres, J. (2014, </w:t>
      </w:r>
      <w:proofErr w:type="spellStart"/>
      <w:r w:rsidRPr="00C63EA4">
        <w:rPr>
          <w:rFonts w:ascii="Times New Roman" w:hAnsi="Times New Roman" w:cs="Times New Roman"/>
          <w:sz w:val="20"/>
          <w:szCs w:val="20"/>
          <w:lang w:val="en-US"/>
        </w:rPr>
        <w:t>octubre</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 xml:space="preserve">[online] </w:t>
      </w:r>
      <w:proofErr w:type="spellStart"/>
      <w:r w:rsidRPr="00C63EA4">
        <w:rPr>
          <w:rFonts w:ascii="Times New Roman" w:hAnsi="Times New Roman" w:cs="Times New Roman"/>
          <w:sz w:val="20"/>
          <w:szCs w:val="20"/>
          <w:lang w:val="en-US"/>
        </w:rPr>
        <w:t>Hipertextual</w:t>
      </w:r>
      <w:proofErr w:type="spellEnd"/>
      <w:r w:rsidRPr="00C63EA4">
        <w:rPr>
          <w:rFonts w:ascii="Times New Roman" w:hAnsi="Times New Roman" w:cs="Times New Roman"/>
          <w:sz w:val="20"/>
          <w:szCs w:val="20"/>
          <w:lang w:val="en-US"/>
        </w:rPr>
        <w:t xml:space="preserve">.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https://hipertextual.com/archivo/2014/10/internet-cosas/</w:t>
      </w:r>
    </w:p>
    <w:p w14:paraId="440C6171" w14:textId="05DAB363" w:rsidR="00C63EA4" w:rsidRPr="00C63EA4" w:rsidRDefault="00C63EA4" w:rsidP="00C63EA4">
      <w:pPr>
        <w:rPr>
          <w:rFonts w:ascii="Times New Roman" w:hAnsi="Times New Roman" w:cs="Times New Roman"/>
          <w:sz w:val="20"/>
          <w:szCs w:val="20"/>
          <w:lang w:val="en-US"/>
        </w:rPr>
      </w:pPr>
      <w:proofErr w:type="spellStart"/>
      <w:r w:rsidRPr="00C63EA4">
        <w:rPr>
          <w:rFonts w:ascii="Times New Roman" w:hAnsi="Times New Roman" w:cs="Times New Roman"/>
          <w:sz w:val="20"/>
          <w:szCs w:val="20"/>
          <w:lang w:val="en-US"/>
        </w:rPr>
        <w:t>Vormayr</w:t>
      </w:r>
      <w:proofErr w:type="spellEnd"/>
      <w:r w:rsidRPr="00C63EA4">
        <w:rPr>
          <w:rFonts w:ascii="Times New Roman" w:hAnsi="Times New Roman" w:cs="Times New Roman"/>
          <w:sz w:val="20"/>
          <w:szCs w:val="20"/>
          <w:lang w:val="en-US"/>
        </w:rPr>
        <w:t xml:space="preserve">, G., </w:t>
      </w:r>
      <w:proofErr w:type="spellStart"/>
      <w:r w:rsidRPr="00C63EA4">
        <w:rPr>
          <w:rFonts w:ascii="Times New Roman" w:hAnsi="Times New Roman" w:cs="Times New Roman"/>
          <w:sz w:val="20"/>
          <w:szCs w:val="20"/>
          <w:lang w:val="en-US"/>
        </w:rPr>
        <w:t>Zseby</w:t>
      </w:r>
      <w:proofErr w:type="spellEnd"/>
      <w:r w:rsidRPr="00C63EA4">
        <w:rPr>
          <w:rFonts w:ascii="Times New Roman" w:hAnsi="Times New Roman" w:cs="Times New Roman"/>
          <w:sz w:val="20"/>
          <w:szCs w:val="20"/>
          <w:lang w:val="en-US"/>
        </w:rPr>
        <w:t xml:space="preserve">, T., &amp; and </w:t>
      </w:r>
      <w:proofErr w:type="spellStart"/>
      <w:r w:rsidRPr="00C63EA4">
        <w:rPr>
          <w:rFonts w:ascii="Times New Roman" w:hAnsi="Times New Roman" w:cs="Times New Roman"/>
          <w:sz w:val="20"/>
          <w:szCs w:val="20"/>
          <w:lang w:val="en-US"/>
        </w:rPr>
        <w:t>Fabini</w:t>
      </w:r>
      <w:proofErr w:type="spellEnd"/>
      <w:r w:rsidRPr="00C63EA4">
        <w:rPr>
          <w:rFonts w:ascii="Times New Roman" w:hAnsi="Times New Roman" w:cs="Times New Roman"/>
          <w:sz w:val="20"/>
          <w:szCs w:val="20"/>
          <w:lang w:val="en-US"/>
        </w:rPr>
        <w:t xml:space="preserve">, J. (2017). </w:t>
      </w:r>
      <w:r w:rsidRPr="00C63EA4">
        <w:rPr>
          <w:rStyle w:val="selectable"/>
          <w:rFonts w:ascii="Times New Roman" w:hAnsi="Times New Roman" w:cs="Times New Roman"/>
          <w:sz w:val="20"/>
          <w:szCs w:val="20"/>
          <w:lang w:val="en-US"/>
        </w:rPr>
        <w:t xml:space="preserve">[online] </w:t>
      </w:r>
      <w:bookmarkStart w:id="1" w:name="_GoBack"/>
      <w:bookmarkEnd w:id="1"/>
      <w:proofErr w:type="spellStart"/>
      <w:r w:rsidRPr="00C63EA4">
        <w:rPr>
          <w:rFonts w:ascii="Times New Roman" w:hAnsi="Times New Roman" w:cs="Times New Roman"/>
          <w:sz w:val="20"/>
          <w:szCs w:val="20"/>
          <w:lang w:val="en-US"/>
        </w:rPr>
        <w:t>Publikationsdatenbank</w:t>
      </w:r>
      <w:proofErr w:type="spellEnd"/>
      <w:r w:rsidRPr="00C63EA4">
        <w:rPr>
          <w:rFonts w:ascii="Times New Roman" w:hAnsi="Times New Roman" w:cs="Times New Roman"/>
          <w:sz w:val="20"/>
          <w:szCs w:val="20"/>
          <w:lang w:val="en-US"/>
        </w:rPr>
        <w:t xml:space="preserve"> der TU Wien. </w:t>
      </w:r>
      <w:r w:rsidRPr="00C63EA4">
        <w:rPr>
          <w:rStyle w:val="selectable"/>
          <w:rFonts w:ascii="Times New Roman" w:hAnsi="Times New Roman" w:cs="Times New Roman"/>
          <w:sz w:val="20"/>
          <w:szCs w:val="20"/>
          <w:lang w:val="en-US"/>
        </w:rPr>
        <w:t>Available at:</w:t>
      </w:r>
      <w:r w:rsidRPr="00C63EA4">
        <w:rPr>
          <w:rStyle w:val="selectable"/>
          <w:rFonts w:ascii="Times New Roman" w:hAnsi="Times New Roman" w:cs="Times New Roman"/>
          <w:sz w:val="20"/>
          <w:szCs w:val="20"/>
          <w:lang w:val="en-US"/>
        </w:rPr>
        <w:t xml:space="preserve"> </w:t>
      </w:r>
      <w:r w:rsidRPr="00C63EA4">
        <w:rPr>
          <w:rFonts w:ascii="Times New Roman" w:hAnsi="Times New Roman" w:cs="Times New Roman"/>
          <w:sz w:val="20"/>
          <w:szCs w:val="20"/>
          <w:lang w:val="en-US"/>
        </w:rPr>
        <w:t>publik.tuwien.ac.at: https://publik.tuwien.ac.at/files/publik_262720.pdf</w:t>
      </w:r>
    </w:p>
    <w:p w14:paraId="63DFD3D2" w14:textId="77777777" w:rsidR="0076364A" w:rsidRPr="00C63EA4" w:rsidRDefault="0076364A" w:rsidP="004C10BB">
      <w:pPr>
        <w:rPr>
          <w:rFonts w:ascii="Times New Roman" w:hAnsi="Times New Roman" w:cs="Times New Roman"/>
          <w:sz w:val="20"/>
          <w:szCs w:val="20"/>
          <w:lang w:val="en-US"/>
        </w:rPr>
      </w:pPr>
    </w:p>
    <w:p w14:paraId="0CD2A0E6" w14:textId="77777777" w:rsidR="0076364A" w:rsidRPr="00C63EA4" w:rsidRDefault="0076364A" w:rsidP="004C10BB">
      <w:pPr>
        <w:rPr>
          <w:rFonts w:ascii="Times New Roman" w:hAnsi="Times New Roman" w:cs="Times New Roman"/>
          <w:sz w:val="20"/>
          <w:szCs w:val="20"/>
          <w:lang w:val="en-US"/>
        </w:rPr>
      </w:pPr>
    </w:p>
    <w:p w14:paraId="03871621" w14:textId="77777777" w:rsidR="004C10BB" w:rsidRPr="00C63EA4" w:rsidRDefault="004C10BB" w:rsidP="0023492A">
      <w:pPr>
        <w:spacing w:after="80" w:line="240" w:lineRule="auto"/>
        <w:jc w:val="both"/>
        <w:rPr>
          <w:rFonts w:ascii="Times New Roman" w:eastAsia="Times New Roman" w:hAnsi="Times New Roman" w:cs="Times New Roman"/>
          <w:bCs/>
          <w:sz w:val="20"/>
          <w:szCs w:val="20"/>
          <w:lang w:val="en-US"/>
        </w:rPr>
      </w:pPr>
    </w:p>
    <w:sectPr w:rsidR="004C10BB" w:rsidRPr="00C63EA4" w:rsidSect="00B7762B">
      <w:headerReference w:type="default" r:id="rId8"/>
      <w:pgSz w:w="12240" w:h="15840"/>
      <w:pgMar w:top="1440" w:right="1440" w:bottom="1440" w:left="1440" w:header="720" w:footer="720" w:gutter="0"/>
      <w:pgNumType w:start="1"/>
      <w:cols w:num="2" w:space="720" w:equalWidth="0">
        <w:col w:w="4560" w:space="238"/>
        <w:col w:w="4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979FA" w14:textId="77777777" w:rsidR="002A241E" w:rsidRDefault="002A241E">
      <w:pPr>
        <w:spacing w:after="0" w:line="240" w:lineRule="auto"/>
      </w:pPr>
      <w:r>
        <w:separator/>
      </w:r>
    </w:p>
  </w:endnote>
  <w:endnote w:type="continuationSeparator" w:id="0">
    <w:p w14:paraId="3158C30F" w14:textId="77777777" w:rsidR="002A241E" w:rsidRDefault="002A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DC55A" w14:textId="77777777" w:rsidR="002A241E" w:rsidRDefault="002A241E">
      <w:pPr>
        <w:spacing w:after="0" w:line="240" w:lineRule="auto"/>
      </w:pPr>
      <w:r>
        <w:separator/>
      </w:r>
    </w:p>
  </w:footnote>
  <w:footnote w:type="continuationSeparator" w:id="0">
    <w:p w14:paraId="7722F9D5" w14:textId="77777777" w:rsidR="002A241E" w:rsidRDefault="002A241E">
      <w:pPr>
        <w:spacing w:after="0" w:line="240" w:lineRule="auto"/>
      </w:pPr>
      <w:r>
        <w:continuationSeparator/>
      </w:r>
    </w:p>
  </w:footnote>
  <w:footnote w:id="1">
    <w:p w14:paraId="7D2E84AB" w14:textId="416C99C8" w:rsidR="006E79FD" w:rsidRPr="00A81EEE" w:rsidRDefault="00A81EEE">
      <w:pPr>
        <w:widowControl w:val="0"/>
        <w:spacing w:after="0" w:line="252" w:lineRule="auto"/>
        <w:jc w:val="both"/>
        <w:rPr>
          <w:rFonts w:ascii="Times New Roman" w:hAnsi="Times New Roman" w:cs="Times New Roman"/>
          <w:sz w:val="16"/>
          <w:szCs w:val="16"/>
        </w:rPr>
      </w:pPr>
      <w:r w:rsidRPr="00A81EEE">
        <w:rPr>
          <w:rFonts w:ascii="Times New Roman" w:hAnsi="Times New Roman" w:cs="Times New Roman"/>
          <w:sz w:val="16"/>
          <w:szCs w:val="16"/>
        </w:rPr>
        <w:t>Documento</w:t>
      </w:r>
      <w:r>
        <w:rPr>
          <w:rFonts w:ascii="Times New Roman" w:hAnsi="Times New Roman" w:cs="Times New Roman"/>
          <w:sz w:val="16"/>
          <w:szCs w:val="16"/>
        </w:rPr>
        <w:t xml:space="preserve"> entregado el 5 de junio del 2019</w:t>
      </w:r>
      <w:r w:rsidR="006E79FD">
        <w:rPr>
          <w:rFonts w:ascii="Times New Roman" w:hAnsi="Times New Roman" w:cs="Times New Roman"/>
          <w:sz w:val="16"/>
          <w:szCs w:val="16"/>
        </w:rPr>
        <w:t>. Proyecto en 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21FB" w14:textId="77777777" w:rsidR="002B6E0B" w:rsidRDefault="002B6E0B">
    <w:pPr>
      <w:pStyle w:val="Header"/>
    </w:pPr>
    <w:r>
      <w:rPr>
        <w:noProof/>
      </w:rPr>
      <w:drawing>
        <wp:inline distT="0" distB="0" distL="0" distR="0" wp14:anchorId="18570A39" wp14:editId="5E2FDEC2">
          <wp:extent cx="3552825" cy="12280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552825" cy="12280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53B9"/>
    <w:multiLevelType w:val="hybridMultilevel"/>
    <w:tmpl w:val="03867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557E"/>
    <w:multiLevelType w:val="hybridMultilevel"/>
    <w:tmpl w:val="939892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85D7F"/>
    <w:multiLevelType w:val="hybridMultilevel"/>
    <w:tmpl w:val="3F9CA3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3A7A3C"/>
    <w:multiLevelType w:val="hybridMultilevel"/>
    <w:tmpl w:val="C610E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45798"/>
    <w:multiLevelType w:val="multilevel"/>
    <w:tmpl w:val="4008F26C"/>
    <w:lvl w:ilvl="0">
      <w:start w:val="1"/>
      <w:numFmt w:val="lowerRoman"/>
      <w:lvlText w:val="(%1)"/>
      <w:lvlJc w:val="left"/>
      <w:pPr>
        <w:ind w:left="924" w:firstLine="204"/>
      </w:pPr>
    </w:lvl>
    <w:lvl w:ilvl="1">
      <w:start w:val="1"/>
      <w:numFmt w:val="lowerLetter"/>
      <w:lvlText w:val="%2."/>
      <w:lvlJc w:val="left"/>
      <w:pPr>
        <w:ind w:left="1284" w:firstLine="924"/>
      </w:pPr>
    </w:lvl>
    <w:lvl w:ilvl="2">
      <w:start w:val="1"/>
      <w:numFmt w:val="lowerRoman"/>
      <w:lvlText w:val="%3."/>
      <w:lvlJc w:val="right"/>
      <w:pPr>
        <w:ind w:left="2004" w:firstLine="1824"/>
      </w:pPr>
    </w:lvl>
    <w:lvl w:ilvl="3">
      <w:start w:val="1"/>
      <w:numFmt w:val="decimal"/>
      <w:lvlText w:val="%4."/>
      <w:lvlJc w:val="left"/>
      <w:pPr>
        <w:ind w:left="2724" w:firstLine="2364"/>
      </w:pPr>
    </w:lvl>
    <w:lvl w:ilvl="4">
      <w:start w:val="1"/>
      <w:numFmt w:val="lowerLetter"/>
      <w:lvlText w:val="%5."/>
      <w:lvlJc w:val="left"/>
      <w:pPr>
        <w:ind w:left="3444" w:firstLine="3084"/>
      </w:pPr>
    </w:lvl>
    <w:lvl w:ilvl="5">
      <w:start w:val="1"/>
      <w:numFmt w:val="lowerRoman"/>
      <w:lvlText w:val="%6."/>
      <w:lvlJc w:val="right"/>
      <w:pPr>
        <w:ind w:left="4164" w:firstLine="3984"/>
      </w:pPr>
    </w:lvl>
    <w:lvl w:ilvl="6">
      <w:start w:val="1"/>
      <w:numFmt w:val="decimal"/>
      <w:lvlText w:val="%7."/>
      <w:lvlJc w:val="left"/>
      <w:pPr>
        <w:ind w:left="4884" w:firstLine="4524"/>
      </w:pPr>
    </w:lvl>
    <w:lvl w:ilvl="7">
      <w:start w:val="1"/>
      <w:numFmt w:val="lowerLetter"/>
      <w:lvlText w:val="%8."/>
      <w:lvlJc w:val="left"/>
      <w:pPr>
        <w:ind w:left="5604" w:firstLine="5244"/>
      </w:pPr>
    </w:lvl>
    <w:lvl w:ilvl="8">
      <w:start w:val="1"/>
      <w:numFmt w:val="lowerRoman"/>
      <w:lvlText w:val="%9."/>
      <w:lvlJc w:val="right"/>
      <w:pPr>
        <w:ind w:left="6324" w:firstLine="6144"/>
      </w:pPr>
    </w:lvl>
  </w:abstractNum>
  <w:abstractNum w:abstractNumId="5" w15:restartNumberingAfterBreak="0">
    <w:nsid w:val="2EBA5B64"/>
    <w:multiLevelType w:val="hybridMultilevel"/>
    <w:tmpl w:val="89089D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171DE"/>
    <w:multiLevelType w:val="hybridMultilevel"/>
    <w:tmpl w:val="90FA4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30A8"/>
    <w:multiLevelType w:val="hybridMultilevel"/>
    <w:tmpl w:val="20F6C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E3BD3"/>
    <w:multiLevelType w:val="hybridMultilevel"/>
    <w:tmpl w:val="600E73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14783"/>
    <w:multiLevelType w:val="hybridMultilevel"/>
    <w:tmpl w:val="B60C77C2"/>
    <w:lvl w:ilvl="0" w:tplc="4754CC2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C36737"/>
    <w:multiLevelType w:val="hybridMultilevel"/>
    <w:tmpl w:val="0EF4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B51AA"/>
    <w:multiLevelType w:val="hybridMultilevel"/>
    <w:tmpl w:val="F4E23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E1794"/>
    <w:multiLevelType w:val="hybridMultilevel"/>
    <w:tmpl w:val="41DE4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E7EF8"/>
    <w:multiLevelType w:val="hybridMultilevel"/>
    <w:tmpl w:val="C21C5656"/>
    <w:lvl w:ilvl="0" w:tplc="96269AB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13"/>
  </w:num>
  <w:num w:numId="5">
    <w:abstractNumId w:val="1"/>
  </w:num>
  <w:num w:numId="6">
    <w:abstractNumId w:val="7"/>
  </w:num>
  <w:num w:numId="7">
    <w:abstractNumId w:val="3"/>
  </w:num>
  <w:num w:numId="8">
    <w:abstractNumId w:val="11"/>
  </w:num>
  <w:num w:numId="9">
    <w:abstractNumId w:val="10"/>
  </w:num>
  <w:num w:numId="10">
    <w:abstractNumId w:val="5"/>
  </w:num>
  <w:num w:numId="11">
    <w:abstractNumId w:val="0"/>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9E"/>
    <w:rsid w:val="00010954"/>
    <w:rsid w:val="00056883"/>
    <w:rsid w:val="00062167"/>
    <w:rsid w:val="000701F3"/>
    <w:rsid w:val="00070737"/>
    <w:rsid w:val="000D0022"/>
    <w:rsid w:val="001070B7"/>
    <w:rsid w:val="00124778"/>
    <w:rsid w:val="00155B6F"/>
    <w:rsid w:val="001718CE"/>
    <w:rsid w:val="00181137"/>
    <w:rsid w:val="001C0C35"/>
    <w:rsid w:val="00232464"/>
    <w:rsid w:val="0023492A"/>
    <w:rsid w:val="00237A88"/>
    <w:rsid w:val="002607B1"/>
    <w:rsid w:val="002608E5"/>
    <w:rsid w:val="002A1098"/>
    <w:rsid w:val="002A241E"/>
    <w:rsid w:val="002A580C"/>
    <w:rsid w:val="002B0EA4"/>
    <w:rsid w:val="002B6E0B"/>
    <w:rsid w:val="002C5176"/>
    <w:rsid w:val="00304B64"/>
    <w:rsid w:val="00311B13"/>
    <w:rsid w:val="0031347A"/>
    <w:rsid w:val="00324921"/>
    <w:rsid w:val="003256CD"/>
    <w:rsid w:val="00332274"/>
    <w:rsid w:val="0036438F"/>
    <w:rsid w:val="00366429"/>
    <w:rsid w:val="003A27CD"/>
    <w:rsid w:val="003A652B"/>
    <w:rsid w:val="003B055B"/>
    <w:rsid w:val="003B2D29"/>
    <w:rsid w:val="00421A57"/>
    <w:rsid w:val="004332EF"/>
    <w:rsid w:val="004346AA"/>
    <w:rsid w:val="00450ED9"/>
    <w:rsid w:val="00454FB8"/>
    <w:rsid w:val="004902ED"/>
    <w:rsid w:val="004B29EA"/>
    <w:rsid w:val="004C10BB"/>
    <w:rsid w:val="004D4BEB"/>
    <w:rsid w:val="004E4EAD"/>
    <w:rsid w:val="004F220D"/>
    <w:rsid w:val="004F5021"/>
    <w:rsid w:val="004F51B2"/>
    <w:rsid w:val="004F729B"/>
    <w:rsid w:val="00541720"/>
    <w:rsid w:val="00544170"/>
    <w:rsid w:val="005828C4"/>
    <w:rsid w:val="005C0DE4"/>
    <w:rsid w:val="005C4548"/>
    <w:rsid w:val="005D61A3"/>
    <w:rsid w:val="005E5C80"/>
    <w:rsid w:val="00621299"/>
    <w:rsid w:val="00621B2A"/>
    <w:rsid w:val="00622A92"/>
    <w:rsid w:val="006374D3"/>
    <w:rsid w:val="00651F87"/>
    <w:rsid w:val="00657C1E"/>
    <w:rsid w:val="006A6425"/>
    <w:rsid w:val="006A6D6A"/>
    <w:rsid w:val="006E04C5"/>
    <w:rsid w:val="006E485C"/>
    <w:rsid w:val="006E79FD"/>
    <w:rsid w:val="00707AB4"/>
    <w:rsid w:val="00730081"/>
    <w:rsid w:val="00730253"/>
    <w:rsid w:val="0076364A"/>
    <w:rsid w:val="00764B6D"/>
    <w:rsid w:val="007943B1"/>
    <w:rsid w:val="007B2C67"/>
    <w:rsid w:val="007E61AD"/>
    <w:rsid w:val="00806F6A"/>
    <w:rsid w:val="008361D7"/>
    <w:rsid w:val="008517DA"/>
    <w:rsid w:val="008524A1"/>
    <w:rsid w:val="008525CF"/>
    <w:rsid w:val="0088066F"/>
    <w:rsid w:val="008C74E3"/>
    <w:rsid w:val="0091472D"/>
    <w:rsid w:val="0094176E"/>
    <w:rsid w:val="009452DA"/>
    <w:rsid w:val="00986077"/>
    <w:rsid w:val="009916AD"/>
    <w:rsid w:val="009A3B89"/>
    <w:rsid w:val="009C71F4"/>
    <w:rsid w:val="009E4528"/>
    <w:rsid w:val="00A009E2"/>
    <w:rsid w:val="00A24259"/>
    <w:rsid w:val="00A46C8B"/>
    <w:rsid w:val="00A6316A"/>
    <w:rsid w:val="00A65F4E"/>
    <w:rsid w:val="00A81D3B"/>
    <w:rsid w:val="00A81EEE"/>
    <w:rsid w:val="00A835A9"/>
    <w:rsid w:val="00AA1F63"/>
    <w:rsid w:val="00B006F0"/>
    <w:rsid w:val="00B3322B"/>
    <w:rsid w:val="00B51865"/>
    <w:rsid w:val="00B7762B"/>
    <w:rsid w:val="00BE27A2"/>
    <w:rsid w:val="00C1499E"/>
    <w:rsid w:val="00C27B1A"/>
    <w:rsid w:val="00C4738F"/>
    <w:rsid w:val="00C63EA4"/>
    <w:rsid w:val="00C7282A"/>
    <w:rsid w:val="00C77261"/>
    <w:rsid w:val="00C87613"/>
    <w:rsid w:val="00CC18CF"/>
    <w:rsid w:val="00CF3ECA"/>
    <w:rsid w:val="00D062DB"/>
    <w:rsid w:val="00D126C3"/>
    <w:rsid w:val="00D37DD1"/>
    <w:rsid w:val="00D639AB"/>
    <w:rsid w:val="00DA4B72"/>
    <w:rsid w:val="00DC09C2"/>
    <w:rsid w:val="00DD4C0E"/>
    <w:rsid w:val="00DD6FDB"/>
    <w:rsid w:val="00DE1AE1"/>
    <w:rsid w:val="00E37B5A"/>
    <w:rsid w:val="00E67074"/>
    <w:rsid w:val="00E67748"/>
    <w:rsid w:val="00E7307F"/>
    <w:rsid w:val="00E75546"/>
    <w:rsid w:val="00E927C5"/>
    <w:rsid w:val="00EF30DE"/>
    <w:rsid w:val="00F02E7D"/>
    <w:rsid w:val="00F03FC8"/>
    <w:rsid w:val="00F14C3B"/>
    <w:rsid w:val="00F624E1"/>
    <w:rsid w:val="00F6339E"/>
    <w:rsid w:val="00F87B1B"/>
    <w:rsid w:val="00FB3E50"/>
    <w:rsid w:val="00FB6969"/>
    <w:rsid w:val="00FC16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059A9"/>
  <w15:docId w15:val="{3CCA41DC-8EA2-4E4D-8FB8-FBAC8A49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80" w:line="240" w:lineRule="auto"/>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line="240" w:lineRule="auto"/>
      <w:ind w:left="-2127"/>
      <w:outlineLvl w:val="1"/>
    </w:pPr>
    <w:rPr>
      <w:rFonts w:ascii="Times New Roman" w:eastAsia="Times New Roman" w:hAnsi="Times New Roman" w:cs="Times New Roman"/>
      <w:i/>
      <w:sz w:val="20"/>
      <w:szCs w:val="20"/>
    </w:rPr>
  </w:style>
  <w:style w:type="paragraph" w:styleId="Heading3">
    <w:name w:val="heading 3"/>
    <w:basedOn w:val="Normal"/>
    <w:next w:val="Normal"/>
    <w:pPr>
      <w:keepNext/>
      <w:keepLines/>
      <w:spacing w:after="0" w:line="240" w:lineRule="auto"/>
      <w:ind w:left="-2269"/>
      <w:outlineLvl w:val="2"/>
    </w:pPr>
    <w:rPr>
      <w:rFonts w:ascii="Times New Roman" w:eastAsia="Times New Roman" w:hAnsi="Times New Roman" w:cs="Times New Roman"/>
      <w:i/>
      <w:sz w:val="20"/>
      <w:szCs w:val="20"/>
    </w:rPr>
  </w:style>
  <w:style w:type="paragraph" w:styleId="Heading4">
    <w:name w:val="heading 4"/>
    <w:basedOn w:val="Normal"/>
    <w:next w:val="Normal"/>
    <w:pPr>
      <w:keepNext/>
      <w:keepLines/>
      <w:spacing w:after="0" w:line="240" w:lineRule="auto"/>
      <w:ind w:left="-2269"/>
      <w:outlineLvl w:val="3"/>
    </w:pPr>
    <w:rPr>
      <w:rFonts w:ascii="Times New Roman" w:eastAsia="Times New Roman" w:hAnsi="Times New Roman" w:cs="Times New Roman"/>
      <w:i/>
      <w:sz w:val="20"/>
      <w:szCs w:val="20"/>
    </w:rPr>
  </w:style>
  <w:style w:type="paragraph" w:styleId="Heading5">
    <w:name w:val="heading 5"/>
    <w:basedOn w:val="Normal"/>
    <w:next w:val="Normal"/>
    <w:pPr>
      <w:keepNext/>
      <w:keepLines/>
      <w:spacing w:after="0" w:line="240" w:lineRule="auto"/>
      <w:ind w:left="-2269"/>
      <w:outlineLvl w:val="4"/>
    </w:pPr>
    <w:rPr>
      <w:rFonts w:ascii="Times New Roman" w:eastAsia="Times New Roman" w:hAnsi="Times New Roman" w:cs="Times New Roman"/>
      <w:i/>
      <w:sz w:val="20"/>
      <w:szCs w:val="20"/>
    </w:rPr>
  </w:style>
  <w:style w:type="paragraph" w:styleId="Heading6">
    <w:name w:val="heading 6"/>
    <w:basedOn w:val="Normal"/>
    <w:next w:val="Normal"/>
    <w:pPr>
      <w:keepNext/>
      <w:keepLines/>
      <w:spacing w:after="0" w:line="240" w:lineRule="auto"/>
      <w:ind w:left="-2269"/>
      <w:outlineLvl w:val="5"/>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0" w:line="240" w:lineRule="auto"/>
      <w:jc w:val="center"/>
    </w:pPr>
    <w:rPr>
      <w:rFonts w:ascii="Times New Roman" w:eastAsia="Times New Roman" w:hAnsi="Times New Roman" w:cs="Times New Roman"/>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contextualSpacing/>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paragraph" w:styleId="BalloonText">
    <w:name w:val="Balloon Text"/>
    <w:basedOn w:val="Normal"/>
    <w:link w:val="BalloonTextChar"/>
    <w:uiPriority w:val="99"/>
    <w:semiHidden/>
    <w:unhideWhenUsed/>
    <w:rsid w:val="00A65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4E"/>
    <w:rPr>
      <w:rFonts w:ascii="Tahoma" w:hAnsi="Tahoma" w:cs="Tahoma"/>
      <w:sz w:val="16"/>
      <w:szCs w:val="16"/>
    </w:rPr>
  </w:style>
  <w:style w:type="paragraph" w:styleId="BodyText">
    <w:name w:val="Body Text"/>
    <w:basedOn w:val="Normal"/>
    <w:link w:val="BodyTextChar"/>
    <w:rsid w:val="00A65F4E"/>
    <w:pPr>
      <w:spacing w:after="0" w:line="480" w:lineRule="auto"/>
      <w:ind w:firstLine="540"/>
    </w:pPr>
    <w:rPr>
      <w:rFonts w:ascii="Times New Roman" w:eastAsia="Times New Roman" w:hAnsi="Times New Roman" w:cs="Times New Roman"/>
      <w:color w:val="auto"/>
      <w:sz w:val="24"/>
      <w:szCs w:val="20"/>
      <w:lang w:val="es-ES_tradnl" w:eastAsia="en-US"/>
    </w:rPr>
  </w:style>
  <w:style w:type="character" w:customStyle="1" w:styleId="BodyTextChar">
    <w:name w:val="Body Text Char"/>
    <w:basedOn w:val="DefaultParagraphFont"/>
    <w:link w:val="BodyText"/>
    <w:rsid w:val="00A65F4E"/>
    <w:rPr>
      <w:rFonts w:ascii="Times New Roman" w:eastAsia="Times New Roman" w:hAnsi="Times New Roman" w:cs="Times New Roman"/>
      <w:color w:val="auto"/>
      <w:sz w:val="24"/>
      <w:szCs w:val="20"/>
      <w:lang w:val="es-ES_tradnl" w:eastAsia="en-US"/>
    </w:rPr>
  </w:style>
  <w:style w:type="character" w:customStyle="1" w:styleId="apple-converted-space">
    <w:name w:val="apple-converted-space"/>
    <w:basedOn w:val="DefaultParagraphFont"/>
    <w:rsid w:val="00A65F4E"/>
  </w:style>
  <w:style w:type="character" w:styleId="Hyperlink">
    <w:name w:val="Hyperlink"/>
    <w:basedOn w:val="DefaultParagraphFont"/>
    <w:uiPriority w:val="99"/>
    <w:unhideWhenUsed/>
    <w:rsid w:val="009916AD"/>
    <w:rPr>
      <w:color w:val="0000FF" w:themeColor="hyperlink"/>
      <w:u w:val="single"/>
    </w:rPr>
  </w:style>
  <w:style w:type="paragraph" w:styleId="Header">
    <w:name w:val="header"/>
    <w:basedOn w:val="Normal"/>
    <w:link w:val="HeaderChar"/>
    <w:uiPriority w:val="99"/>
    <w:unhideWhenUsed/>
    <w:rsid w:val="001811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137"/>
  </w:style>
  <w:style w:type="paragraph" w:styleId="Footer">
    <w:name w:val="footer"/>
    <w:basedOn w:val="Normal"/>
    <w:link w:val="FooterChar"/>
    <w:uiPriority w:val="99"/>
    <w:unhideWhenUsed/>
    <w:rsid w:val="001811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137"/>
  </w:style>
  <w:style w:type="character" w:styleId="Strong">
    <w:name w:val="Strong"/>
    <w:basedOn w:val="DefaultParagraphFont"/>
    <w:uiPriority w:val="22"/>
    <w:qFormat/>
    <w:rsid w:val="00421A57"/>
    <w:rPr>
      <w:b/>
      <w:bCs/>
    </w:rPr>
  </w:style>
  <w:style w:type="paragraph" w:styleId="ListParagraph">
    <w:name w:val="List Paragraph"/>
    <w:basedOn w:val="Normal"/>
    <w:uiPriority w:val="34"/>
    <w:qFormat/>
    <w:rsid w:val="00056883"/>
    <w:pPr>
      <w:ind w:left="720"/>
      <w:contextualSpacing/>
    </w:pPr>
    <w:rPr>
      <w:rFonts w:asciiTheme="minorHAnsi" w:eastAsiaTheme="minorHAnsi" w:hAnsiTheme="minorHAnsi" w:cstheme="minorBidi"/>
      <w:color w:val="auto"/>
      <w:lang w:eastAsia="en-US"/>
    </w:rPr>
  </w:style>
  <w:style w:type="paragraph" w:customStyle="1" w:styleId="Abstract">
    <w:name w:val="Abstract"/>
    <w:basedOn w:val="Normal"/>
    <w:next w:val="Normal"/>
    <w:rsid w:val="002B0EA4"/>
    <w:pPr>
      <w:spacing w:before="20" w:after="0" w:line="240" w:lineRule="auto"/>
      <w:ind w:firstLine="240"/>
      <w:jc w:val="both"/>
    </w:pPr>
    <w:rPr>
      <w:rFonts w:ascii="Times New Roman" w:eastAsia="Times New Roman" w:hAnsi="Times New Roman" w:cs="Times New Roman"/>
      <w:b/>
      <w:color w:val="auto"/>
      <w:sz w:val="18"/>
      <w:szCs w:val="20"/>
      <w:lang w:val="en-US" w:eastAsia="en-US"/>
    </w:rPr>
  </w:style>
  <w:style w:type="character" w:customStyle="1" w:styleId="hps">
    <w:name w:val="hps"/>
    <w:basedOn w:val="DefaultParagraphFont"/>
    <w:rsid w:val="002B0EA4"/>
  </w:style>
  <w:style w:type="paragraph" w:customStyle="1" w:styleId="IndexTerms">
    <w:name w:val="IndexTerms"/>
    <w:basedOn w:val="Normal"/>
    <w:next w:val="Normal"/>
    <w:rsid w:val="002B0EA4"/>
    <w:pPr>
      <w:spacing w:after="0" w:line="240" w:lineRule="auto"/>
      <w:ind w:firstLine="240"/>
      <w:jc w:val="both"/>
    </w:pPr>
    <w:rPr>
      <w:rFonts w:ascii="Times New Roman" w:eastAsia="Times New Roman" w:hAnsi="Times New Roman" w:cs="Times New Roman"/>
      <w:b/>
      <w:color w:val="auto"/>
      <w:sz w:val="18"/>
      <w:szCs w:val="20"/>
      <w:lang w:val="en-US" w:eastAsia="en-US"/>
    </w:rPr>
  </w:style>
  <w:style w:type="paragraph" w:customStyle="1" w:styleId="TextCarCar">
    <w:name w:val="Text Car Car"/>
    <w:basedOn w:val="Normal"/>
    <w:link w:val="TextCarCarCar"/>
    <w:rsid w:val="00A46C8B"/>
    <w:pPr>
      <w:widowControl w:val="0"/>
      <w:autoSpaceDE w:val="0"/>
      <w:autoSpaceDN w:val="0"/>
      <w:spacing w:after="0" w:line="252" w:lineRule="auto"/>
      <w:ind w:firstLine="202"/>
      <w:jc w:val="both"/>
    </w:pPr>
    <w:rPr>
      <w:rFonts w:ascii="Times New Roman" w:eastAsia="Times New Roman" w:hAnsi="Times New Roman" w:cs="Times New Roman"/>
      <w:color w:val="auto"/>
      <w:sz w:val="20"/>
      <w:szCs w:val="20"/>
      <w:lang w:val="en-US" w:eastAsia="en-US"/>
    </w:rPr>
  </w:style>
  <w:style w:type="character" w:customStyle="1" w:styleId="TextCarCarCar">
    <w:name w:val="Text Car Car Car"/>
    <w:link w:val="TextCarCar"/>
    <w:rsid w:val="00A46C8B"/>
    <w:rPr>
      <w:rFonts w:ascii="Times New Roman" w:eastAsia="Times New Roman" w:hAnsi="Times New Roman" w:cs="Times New Roman"/>
      <w:color w:val="auto"/>
      <w:sz w:val="20"/>
      <w:szCs w:val="20"/>
      <w:lang w:val="en-US" w:eastAsia="en-US"/>
    </w:rPr>
  </w:style>
  <w:style w:type="character" w:customStyle="1" w:styleId="selectable">
    <w:name w:val="selectable"/>
    <w:basedOn w:val="DefaultParagraphFont"/>
    <w:rsid w:val="0076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027226">
      <w:bodyDiv w:val="1"/>
      <w:marLeft w:val="0"/>
      <w:marRight w:val="0"/>
      <w:marTop w:val="0"/>
      <w:marBottom w:val="0"/>
      <w:divBdr>
        <w:top w:val="none" w:sz="0" w:space="0" w:color="auto"/>
        <w:left w:val="none" w:sz="0" w:space="0" w:color="auto"/>
        <w:bottom w:val="none" w:sz="0" w:space="0" w:color="auto"/>
        <w:right w:val="none" w:sz="0" w:space="0" w:color="auto"/>
      </w:divBdr>
    </w:div>
    <w:div w:id="761805329">
      <w:bodyDiv w:val="1"/>
      <w:marLeft w:val="0"/>
      <w:marRight w:val="0"/>
      <w:marTop w:val="0"/>
      <w:marBottom w:val="0"/>
      <w:divBdr>
        <w:top w:val="none" w:sz="0" w:space="0" w:color="auto"/>
        <w:left w:val="none" w:sz="0" w:space="0" w:color="auto"/>
        <w:bottom w:val="none" w:sz="0" w:space="0" w:color="auto"/>
        <w:right w:val="none" w:sz="0" w:space="0" w:color="auto"/>
      </w:divBdr>
    </w:div>
    <w:div w:id="1419016288">
      <w:bodyDiv w:val="1"/>
      <w:marLeft w:val="0"/>
      <w:marRight w:val="0"/>
      <w:marTop w:val="0"/>
      <w:marBottom w:val="0"/>
      <w:divBdr>
        <w:top w:val="none" w:sz="0" w:space="0" w:color="auto"/>
        <w:left w:val="none" w:sz="0" w:space="0" w:color="auto"/>
        <w:bottom w:val="none" w:sz="0" w:space="0" w:color="auto"/>
        <w:right w:val="none" w:sz="0" w:space="0" w:color="auto"/>
      </w:divBdr>
      <w:divsChild>
        <w:div w:id="1123230060">
          <w:marLeft w:val="0"/>
          <w:marRight w:val="0"/>
          <w:marTop w:val="0"/>
          <w:marBottom w:val="0"/>
          <w:divBdr>
            <w:top w:val="none" w:sz="0" w:space="0" w:color="auto"/>
            <w:left w:val="none" w:sz="0" w:space="0" w:color="auto"/>
            <w:bottom w:val="none" w:sz="0" w:space="0" w:color="auto"/>
            <w:right w:val="none" w:sz="0" w:space="0" w:color="auto"/>
          </w:divBdr>
        </w:div>
        <w:div w:id="1061560655">
          <w:marLeft w:val="-45"/>
          <w:marRight w:val="0"/>
          <w:marTop w:val="0"/>
          <w:marBottom w:val="0"/>
          <w:divBdr>
            <w:top w:val="single" w:sz="6" w:space="0" w:color="FFFFFF"/>
            <w:left w:val="single" w:sz="6" w:space="0" w:color="FFFFFF"/>
            <w:bottom w:val="single" w:sz="6" w:space="0" w:color="FFFFFF"/>
            <w:right w:val="single" w:sz="6" w:space="0" w:color="FFFFFF"/>
          </w:divBdr>
        </w:div>
        <w:div w:id="1891722880">
          <w:marLeft w:val="0"/>
          <w:marRight w:val="0"/>
          <w:marTop w:val="0"/>
          <w:marBottom w:val="0"/>
          <w:divBdr>
            <w:top w:val="none" w:sz="0" w:space="0" w:color="auto"/>
            <w:left w:val="none" w:sz="0" w:space="0" w:color="auto"/>
            <w:bottom w:val="none" w:sz="0" w:space="0" w:color="auto"/>
            <w:right w:val="none" w:sz="0" w:space="0" w:color="auto"/>
          </w:divBdr>
        </w:div>
      </w:divsChild>
    </w:div>
    <w:div w:id="1716544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952BB8-D610-421A-B04B-9326D472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1172</Words>
  <Characters>6686</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Mafe</dc:creator>
  <cp:lastModifiedBy>Alberto Manuel Garcia Grimaldos</cp:lastModifiedBy>
  <cp:revision>3</cp:revision>
  <dcterms:created xsi:type="dcterms:W3CDTF">2019-07-06T04:50:00Z</dcterms:created>
  <dcterms:modified xsi:type="dcterms:W3CDTF">2019-07-06T04:53:00Z</dcterms:modified>
</cp:coreProperties>
</file>