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</w:t>
      </w:r>
    </w:p>
    <w:p>
      <w:pPr>
        <w:pStyle w:val="Heading1"/>
      </w:pPr>
      <w:r>
        <w:t>test_recorded_audio.py</w:t>
      </w:r>
    </w:p>
    <w:p>
      <w:r>
        <w:t>python test_recorded_audio.py</w:t>
      </w:r>
    </w:p>
    <w:p>
      <w:r>
        <w:t>python test_recorded_audio.py path/to/audio.wav</w:t>
      </w:r>
    </w:p>
    <w:p>
      <w:pPr>
        <w:pStyle w:val="Heading1"/>
      </w:pPr>
      <w:r>
        <w:t>test_live_mic.py</w:t>
      </w:r>
    </w:p>
    <w:p>
      <w:r>
        <w:t>python test_live_mic.py</w:t>
      </w:r>
    </w:p>
    <w:p>
      <w:r>
        <w:t>python test_live_mic.py --osc-ip 127.0.0.1 --osc-port 5005</w:t>
      </w:r>
    </w:p>
    <w:p>
      <w:r>
        <w:t>python test_live_mic.py --no-osc</w:t>
      </w:r>
    </w:p>
    <w:p>
      <w:pPr>
        <w:pStyle w:val="Heading1"/>
      </w:pPr>
      <w:r>
        <w:t>osc_receiver.py</w:t>
      </w:r>
    </w:p>
    <w:p>
      <w:r>
        <w:t>Run in terminal 1 while test_live_mic runs in terminal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