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273EB4">
            <w:r>
              <w:t>Atamena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273EB4">
            <w:r>
              <w:t>Imane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273EB4">
            <w:r>
              <w:t>01</w:t>
            </w:r>
          </w:p>
        </w:tc>
      </w:tr>
    </w:tbl>
    <w:p w:rsidR="00C43A83" w:rsidRDefault="00364697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Protocole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273EB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273EB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273EB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273EB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273EB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demandés/réponses en une connexion TCP.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273EB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</w:t>
            </w:r>
            <w:r w:rsidR="00FB448D">
              <w:rPr>
                <w:sz w:val="24"/>
                <w:szCs w:val="24"/>
                <w:lang w:val="fr-FR"/>
              </w:rPr>
              <w:t xml:space="preserve"> pour définir les préférences lors de la demande de </w:t>
            </w:r>
            <w:proofErr w:type="spellStart"/>
            <w:r w:rsidR="00FB448D">
              <w:rPr>
                <w:sz w:val="24"/>
                <w:szCs w:val="24"/>
                <w:lang w:val="fr-FR"/>
              </w:rPr>
              <w:t>plusieur</w:t>
            </w:r>
            <w:proofErr w:type="spellEnd"/>
            <w:r w:rsidR="00FB448D">
              <w:rPr>
                <w:sz w:val="24"/>
                <w:szCs w:val="24"/>
                <w:lang w:val="fr-FR"/>
              </w:rPr>
              <w:t xml:space="preserve"> types de MIME.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FB448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Html, xml</w:t>
            </w:r>
            <w:proofErr w:type="gramStart"/>
            <w:r>
              <w:rPr>
                <w:sz w:val="24"/>
                <w:szCs w:val="24"/>
                <w:lang w:val="fr-FR"/>
              </w:rPr>
              <w:t>,xhtml</w:t>
            </w:r>
            <w:proofErr w:type="gramEnd"/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273EB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FB448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nginx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FB448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Les en têtes sont séparer par une séquence CRLF et </w:t>
            </w:r>
            <w:proofErr w:type="spellStart"/>
            <w:r>
              <w:rPr>
                <w:sz w:val="24"/>
                <w:szCs w:val="24"/>
                <w:lang w:val="fr-FR"/>
              </w:rPr>
              <w:t>le en</w:t>
            </w:r>
            <w:proofErr w:type="spellEnd"/>
            <w:r>
              <w:rPr>
                <w:sz w:val="24"/>
                <w:szCs w:val="24"/>
                <w:lang w:val="fr-FR"/>
              </w:rPr>
              <w:t>-tetes Sant séparer du corps par deux de ces séquences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FB448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type est text\html</w:t>
            </w:r>
            <w:bookmarkStart w:id="1" w:name="_GoBack"/>
            <w:bookmarkEnd w:id="1"/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FB448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697" w:rsidRDefault="00364697" w:rsidP="00063BB6">
      <w:pPr>
        <w:spacing w:after="0" w:line="240" w:lineRule="auto"/>
      </w:pPr>
      <w:r>
        <w:separator/>
      </w:r>
    </w:p>
  </w:endnote>
  <w:endnote w:type="continuationSeparator" w:id="0">
    <w:p w:rsidR="00364697" w:rsidRDefault="00364697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697" w:rsidRDefault="00364697" w:rsidP="00063BB6">
      <w:pPr>
        <w:spacing w:after="0" w:line="240" w:lineRule="auto"/>
      </w:pPr>
      <w:r>
        <w:separator/>
      </w:r>
    </w:p>
  </w:footnote>
  <w:footnote w:type="continuationSeparator" w:id="0">
    <w:p w:rsidR="00364697" w:rsidRDefault="00364697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63BB6"/>
    <w:rsid w:val="00273EB4"/>
    <w:rsid w:val="00364697"/>
    <w:rsid w:val="004406AA"/>
    <w:rsid w:val="00533134"/>
    <w:rsid w:val="00782837"/>
    <w:rsid w:val="00926195"/>
    <w:rsid w:val="00BF090F"/>
    <w:rsid w:val="00CF0D3B"/>
    <w:rsid w:val="00F62288"/>
    <w:rsid w:val="00FB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PC 2020</cp:lastModifiedBy>
  <cp:revision>7</cp:revision>
  <dcterms:created xsi:type="dcterms:W3CDTF">2021-02-13T23:55:00Z</dcterms:created>
  <dcterms:modified xsi:type="dcterms:W3CDTF">2021-03-20T15:28:00Z</dcterms:modified>
</cp:coreProperties>
</file>