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410"/>
        <w:gridCol w:w="1984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8" w:hRule="atLeast"/>
          <w:jc w:val="center"/>
        </w:trPr>
        <w:tc>
          <w:tcPr>
            <w:tcW w:w="8180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计算机科学与技术专业毕业设计中期检查表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学生姓名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陈金刚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专业班级</w:t>
            </w:r>
          </w:p>
        </w:tc>
        <w:tc>
          <w:tcPr>
            <w:tcW w:w="251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计本153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学生学号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201506020915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指导教师</w:t>
            </w:r>
          </w:p>
        </w:tc>
        <w:tc>
          <w:tcPr>
            <w:tcW w:w="2515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刘斌、</w:t>
            </w:r>
            <w:r>
              <w:rPr>
                <w:rFonts w:hint="eastAsia"/>
              </w:rPr>
              <w:t>薛萌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指导时间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指导地点</w:t>
            </w:r>
          </w:p>
        </w:tc>
        <w:tc>
          <w:tcPr>
            <w:tcW w:w="2515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毕设题目</w:t>
            </w:r>
          </w:p>
        </w:tc>
        <w:tc>
          <w:tcPr>
            <w:tcW w:w="6909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武功县粗布电商平台的设计与实现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665" w:type="dxa"/>
            <w:gridSpan w:val="3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毕设题目与开题报告题目是否一致（是/否）</w:t>
            </w:r>
          </w:p>
        </w:tc>
        <w:tc>
          <w:tcPr>
            <w:tcW w:w="2515" w:type="dxa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681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任务书是否下达（是/否）</w:t>
            </w:r>
          </w:p>
        </w:tc>
        <w:tc>
          <w:tcPr>
            <w:tcW w:w="4499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681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是否在校做毕业设计（是/否）</w:t>
            </w:r>
          </w:p>
        </w:tc>
        <w:tc>
          <w:tcPr>
            <w:tcW w:w="4499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33" w:hRule="atLeast"/>
          <w:jc w:val="center"/>
        </w:trPr>
        <w:tc>
          <w:tcPr>
            <w:tcW w:w="8180" w:type="dxa"/>
            <w:gridSpan w:val="4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毕业设计迄今为止完成的具体任务（此部分内容请学生如实填写，可以加页）：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资料收集情况说明：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（逐项列举搜集资料的清单，如果抽中检查，需要提供所列的资料实物进行支撑）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S</w:t>
            </w:r>
            <w:r>
              <w:rPr>
                <w:rFonts w:hint="eastAsia"/>
              </w:rPr>
              <w:t>pringboot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官方文档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 HYPERLINK "https://docs.spring.io/spring-boot/docs/2.0.3.RELEASE/reference/htmlsingle/"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1"/>
                <w:szCs w:val="21"/>
              </w:rPr>
              <w:t>https://docs.spring.io/spring-boot/docs/2.0.3.RELEASE/reference/htmlsingle/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mybatis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eastAsia="zh-CN" w:bidi="ar-SA"/>
              </w:rPr>
              <w:t>官方文档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"http://www.mybatis.org/mybatis-3/zh/index.html"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-简" w:hAnsi="宋体-简" w:eastAsia="宋体-简" w:cs="宋体-简"/>
                <w:sz w:val="21"/>
                <w:szCs w:val="21"/>
              </w:rPr>
              <w:t>http://www.mybatis.org/mybatis-3/zh/index.html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ascii="宋体-简" w:hAnsi="宋体-简" w:eastAsia="宋体-简" w:cs="宋体-简"/>
                <w:sz w:val="21"/>
                <w:szCs w:val="21"/>
                <w:lang w:eastAsia="zh-CN"/>
              </w:rPr>
            </w:pPr>
            <w:r>
              <w:rPr>
                <w:rFonts w:hint="eastAsia" w:ascii="宋体-简" w:hAnsi="宋体-简" w:eastAsia="宋体-简" w:cs="宋体-简"/>
                <w:sz w:val="21"/>
                <w:szCs w:val="21"/>
                <w:lang w:eastAsia="zh-CN"/>
              </w:rPr>
              <w:t>springmvc</w:t>
            </w:r>
            <w:r>
              <w:rPr>
                <w:rFonts w:hint="eastAsia" w:ascii="宋体-简" w:hAnsi="宋体-简" w:eastAsia="宋体-简" w:cs="宋体-简"/>
                <w:kern w:val="2"/>
                <w:sz w:val="21"/>
                <w:szCs w:val="21"/>
                <w:lang w:eastAsia="zh-CN" w:bidi="ar-SA"/>
              </w:rPr>
              <w:t>官方教程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"https://docs.spring.io/spring/docs/current/spring-framework-reference/web.html"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-简" w:hAnsi="宋体-简" w:eastAsia="宋体-简" w:cs="宋体-简"/>
                <w:sz w:val="21"/>
                <w:szCs w:val="21"/>
              </w:rPr>
              <w:t>https://docs.spring.io/spring/docs/current/spring-framework-reference/web.html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eastAsia="zh-CN" w:bidi="ar"/>
              </w:rPr>
              <w:t>thymeleaf官方教程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"https://www.thymeleaf.org/doc/tutorials/3.0/thymeleafspring.html" \l "preface"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-简" w:hAnsi="宋体-简" w:eastAsia="宋体-简" w:cs="宋体-简"/>
                <w:sz w:val="21"/>
                <w:szCs w:val="21"/>
              </w:rPr>
              <w:t>https://www.thymeleaf.org/doc/tutorials/3.0/thymeleafspring.html#preface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ascii="宋体-简" w:hAnsi="宋体-简" w:eastAsia="宋体-简" w:cs="宋体-简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sz w:val="21"/>
                <w:szCs w:val="21"/>
              </w:rPr>
              <w:t>angularJS菜</w:t>
            </w:r>
            <w:r>
              <w:rPr>
                <w:rFonts w:hint="eastAsia" w:ascii="宋体-简" w:hAnsi="宋体-简" w:eastAsia="宋体-简" w:cs="宋体-简"/>
                <w:kern w:val="2"/>
                <w:sz w:val="21"/>
                <w:szCs w:val="21"/>
                <w:lang w:eastAsia="zh-CN" w:bidi="ar-SA"/>
              </w:rPr>
              <w:t>鸟教程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"https://www.runoob.com/angularjs/angularjs-tutorial.html"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-简" w:hAnsi="宋体-简" w:eastAsia="宋体-简" w:cs="宋体-简"/>
                <w:sz w:val="21"/>
                <w:szCs w:val="21"/>
              </w:rPr>
              <w:t>https://www.runoob.com/angularjs/angularjs-tutorial.html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ascii="宋体-简" w:hAnsi="宋体-简" w:eastAsia="宋体-简" w:cs="宋体-简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sz w:val="21"/>
                <w:szCs w:val="21"/>
              </w:rPr>
              <w:t xml:space="preserve">Jquery </w:t>
            </w:r>
            <w:r>
              <w:rPr>
                <w:rFonts w:hint="eastAsia" w:ascii="宋体-简" w:hAnsi="宋体-简" w:eastAsia="宋体-简" w:cs="宋体-简"/>
                <w:kern w:val="2"/>
                <w:sz w:val="21"/>
                <w:szCs w:val="21"/>
                <w:lang w:eastAsia="zh-CN" w:bidi="ar-SA"/>
              </w:rPr>
              <w:t>菜鸟教程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"https://www.runoob.com/jquery/jquery-tutorial.html"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-简" w:hAnsi="宋体-简" w:eastAsia="宋体-简" w:cs="宋体-简"/>
                <w:sz w:val="21"/>
                <w:szCs w:val="21"/>
              </w:rPr>
              <w:t>https://www.runoob.com/jquery/jquery-tutorial.html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 w:ascii="宋体-简" w:hAnsi="宋体-简" w:eastAsia="宋体-简" w:cs="宋体-简"/>
                <w:sz w:val="21"/>
                <w:szCs w:val="21"/>
              </w:rPr>
            </w:pPr>
            <w:r>
              <w:rPr>
                <w:rFonts w:hint="eastAsia" w:ascii="宋体-简" w:hAnsi="宋体-简" w:eastAsia="宋体-简" w:cs="宋体-简"/>
                <w:sz w:val="21"/>
                <w:szCs w:val="21"/>
              </w:rPr>
              <w:t>毕业论文-网上购物系统的实现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instrText xml:space="preserve"> HYPERLINK "http://www.doc88.com/p-7498481503565.html" </w:instrTex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-简" w:hAnsi="宋体-简" w:eastAsia="宋体-简" w:cs="宋体-简"/>
                <w:sz w:val="21"/>
                <w:szCs w:val="21"/>
              </w:rPr>
              <w:t>http://www.doc88.com/p-7498481503565.html</w:t>
            </w:r>
            <w:r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-简" w:hAnsi="宋体-简" w:eastAsia="宋体-简" w:cs="宋体-简"/>
                <w:kern w:val="0"/>
                <w:sz w:val="21"/>
                <w:szCs w:val="21"/>
                <w:lang w:eastAsia="zh-CN" w:bidi="ar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论文初稿撰写情况说明：</w:t>
            </w:r>
          </w:p>
          <w:p>
            <w:pPr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（列出论文总体结构、目前已经完成的工作说明，论文初稿撰写的字数、页数）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已经完成  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选题背景、开发工具以及相关技术简介、</w:t>
            </w:r>
            <w:r>
              <w:rPr>
                <w:rFonts w:hint="eastAsia" w:ascii="宋体" w:hAnsi="宋体" w:eastAsia="宋体"/>
                <w:szCs w:val="21"/>
              </w:rPr>
              <w:t>需求分析，</w:t>
            </w:r>
            <w:r>
              <w:rPr>
                <w:rFonts w:hint="default" w:ascii="宋体" w:hAnsi="宋体" w:eastAsia="宋体"/>
                <w:szCs w:val="21"/>
              </w:rPr>
              <w:t>总体</w:t>
            </w:r>
            <w:r>
              <w:rPr>
                <w:rFonts w:hint="eastAsia" w:ascii="宋体" w:hAnsi="宋体" w:eastAsia="宋体"/>
                <w:szCs w:val="21"/>
              </w:rPr>
              <w:t>设计</w:t>
            </w:r>
          </w:p>
          <w:p>
            <w:pPr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初稿10页3000字</w:t>
            </w:r>
          </w:p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论文总体结构如下: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drawing>
                <wp:inline distT="0" distB="0" distL="114300" distR="114300">
                  <wp:extent cx="4695825" cy="5195570"/>
                  <wp:effectExtent l="0" t="0" r="317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519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宋体" w:hAnsi="宋体" w:eastAsia="宋体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设计工作具体完成情况说明：</w:t>
            </w:r>
          </w:p>
          <w:p>
            <w:pPr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（说明毕业设计的主要工作，列举目前已经完成和正在实施的阶段性具体工作内容）</w:t>
            </w:r>
          </w:p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主要工作：</w:t>
            </w:r>
          </w:p>
          <w:p>
            <w:pPr>
              <w:ind w:firstLine="420" w:firstLineChars="200"/>
              <w:rPr>
                <w:rFonts w:hint="eastAsia" w:ascii="宋体-简" w:hAnsi="宋体-简" w:eastAsia="宋体-简" w:cs="宋体-简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武功县粗布电商平台的需求分析、数据库设计、</w:t>
            </w:r>
            <w:r>
              <w:rPr>
                <w:rFonts w:hint="default" w:ascii="宋体" w:hAnsi="宋体" w:eastAsia="宋体"/>
                <w:szCs w:val="21"/>
              </w:rPr>
              <w:t>前台页面的设计、后台处理</w:t>
            </w:r>
            <w:r>
              <w:rPr>
                <w:rFonts w:hint="default" w:ascii="宋体" w:hAnsi="宋体" w:eastAsia="宋体"/>
                <w:szCs w:val="21"/>
              </w:rPr>
              <w:t>。</w:t>
            </w:r>
            <w:r>
              <w:rPr>
                <w:rFonts w:hint="eastAsia" w:ascii="宋体-简" w:hAnsi="宋体-简" w:eastAsia="宋体-简" w:cs="宋体-简"/>
              </w:rPr>
              <w:t>普通用户</w:t>
            </w:r>
            <w:r>
              <w:rPr>
                <w:rFonts w:hint="eastAsia" w:ascii="宋体-简" w:hAnsi="宋体-简" w:eastAsia="宋体-简" w:cs="宋体-简"/>
              </w:rPr>
              <w:t>可以在线</w:t>
            </w:r>
            <w:r>
              <w:rPr>
                <w:rFonts w:hint="default" w:ascii="宋体-简" w:hAnsi="宋体-简" w:eastAsia="宋体-简" w:cs="宋体-简"/>
              </w:rPr>
              <w:t>购买商品</w:t>
            </w:r>
            <w:r>
              <w:rPr>
                <w:rFonts w:hint="eastAsia" w:ascii="宋体-简" w:hAnsi="宋体-简" w:eastAsia="宋体-简" w:cs="宋体-简"/>
              </w:rPr>
              <w:t>，管理者在线管理商品信息。可以实现的功能有，普通用户的注册登陆、记住密码、浏览商品、添加购物车、网上支付，商家入驻。</w:t>
            </w:r>
            <w:r>
              <w:rPr>
                <w:rFonts w:hint="default" w:ascii="宋体-简" w:hAnsi="宋体-简" w:eastAsia="宋体-简" w:cs="宋体-简"/>
              </w:rPr>
              <w:t>商家</w:t>
            </w:r>
            <w:r>
              <w:rPr>
                <w:rFonts w:hint="eastAsia" w:ascii="宋体-简" w:hAnsi="宋体-简" w:eastAsia="宋体-简" w:cs="宋体-简"/>
              </w:rPr>
              <w:t>的商品管理、订单管理，</w:t>
            </w:r>
            <w:r>
              <w:rPr>
                <w:rFonts w:hint="default" w:ascii="宋体-简" w:hAnsi="宋体-简" w:eastAsia="宋体-简" w:cs="宋体-简"/>
              </w:rPr>
              <w:t>信息修改</w:t>
            </w:r>
            <w:r>
              <w:rPr>
                <w:rFonts w:hint="eastAsia" w:ascii="宋体-简" w:hAnsi="宋体-简" w:eastAsia="宋体-简" w:cs="宋体-简"/>
                <w:szCs w:val="21"/>
              </w:rPr>
              <w:t>。</w:t>
            </w:r>
            <w:r>
              <w:rPr>
                <w:rFonts w:hint="default" w:ascii="宋体-简" w:hAnsi="宋体-简" w:eastAsia="宋体-简" w:cs="宋体-简"/>
                <w:szCs w:val="21"/>
              </w:rPr>
              <w:t>运营商的商品管理，商家管理。</w:t>
            </w:r>
          </w:p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已经完成</w:t>
            </w:r>
            <w:r>
              <w:rPr>
                <w:rFonts w:hint="default" w:ascii="宋体" w:hAnsi="宋体" w:eastAsia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需求分析、数据库设计</w:t>
            </w:r>
            <w:r>
              <w:rPr>
                <w:rFonts w:hint="default" w:ascii="宋体" w:hAnsi="宋体" w:eastAsia="宋体"/>
                <w:szCs w:val="21"/>
              </w:rPr>
              <w:t>、部分静态页面的设计。</w:t>
            </w:r>
            <w:r>
              <w:rPr>
                <w:rFonts w:hint="default" w:ascii="宋体" w:hAnsi="宋体" w:eastAsia="宋体"/>
                <w:szCs w:val="21"/>
              </w:rPr>
              <w:t>用户注册和登录的实现</w:t>
            </w:r>
          </w:p>
          <w:p>
            <w:pPr>
              <w:rPr>
                <w:rFonts w:hint="default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正在实施</w:t>
            </w:r>
            <w:r>
              <w:rPr>
                <w:rFonts w:hint="default" w:ascii="宋体" w:hAnsi="宋体" w:eastAsia="宋体"/>
                <w:szCs w:val="21"/>
              </w:rPr>
              <w:t>：</w:t>
            </w:r>
          </w:p>
          <w:p>
            <w:pPr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</w:rPr>
              <w:t>商品信息模块的代码编写</w:t>
            </w:r>
            <w:r>
              <w:rPr>
                <w:rFonts w:hint="default" w:ascii="宋体" w:hAnsi="宋体" w:eastAsia="宋体"/>
                <w:szCs w:val="21"/>
              </w:rPr>
              <w:t>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设计笔记撰写情况说明：</w:t>
            </w:r>
          </w:p>
          <w:p>
            <w:pPr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（具体说明毕业设计笔记撰写情况，包括主要内容、已完成页数）</w:t>
            </w:r>
          </w:p>
          <w:p>
            <w:pPr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主要内容包括：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可行性与需求分析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系统技术选型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数据库的设计、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静态页面的设计</w:t>
            </w:r>
          </w:p>
          <w:p>
            <w:pPr>
              <w:numPr>
                <w:numId w:val="0"/>
              </w:numPr>
              <w:rPr>
                <w:rFonts w:ascii="宋体" w:hAnsi="宋体" w:eastAsia="宋体"/>
                <w:szCs w:val="21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>
      <w:pPr>
        <w:ind w:firstLine="243" w:firstLineChars="135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注1：一个学生填一张表格。</w:t>
      </w:r>
    </w:p>
    <w:p>
      <w:pPr>
        <w:ind w:firstLine="243" w:firstLineChars="135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注2：学院、学校根据中期检查结果确定毕业设计盲审人员名单。</w:t>
      </w:r>
    </w:p>
    <w:p>
      <w:pPr>
        <w:ind w:firstLine="243" w:firstLineChars="135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注3：尚未返校以及做企业题目的学生是毕业设计内容检查的重点。</w:t>
      </w:r>
    </w:p>
    <w:p>
      <w:pPr>
        <w:ind w:firstLine="243" w:firstLineChars="135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注4：此表5月2日前填写打印完毕，以班级为单位交专业审查，5月2日-5日检查小组择机逐人检查，检查时，每一位同学带上自己毕业设计全部佐证材料，包括搜集资料、笔记、论文初稿、设计阶段成果等。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方正黑体_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系统字体">
    <w:panose1 w:val="00000400000000000000"/>
    <w:charset w:val="00"/>
    <w:family w:val="auto"/>
    <w:pitch w:val="default"/>
    <w:sig w:usb0="2000028F" w:usb1="02000003" w:usb2="00000000" w:usb3="00000000" w:csb0="2000019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131A"/>
    <w:multiLevelType w:val="multilevel"/>
    <w:tmpl w:val="0F1713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C7E74D"/>
    <w:multiLevelType w:val="singleLevel"/>
    <w:tmpl w:val="5CC7E7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4A"/>
    <w:rsid w:val="00023332"/>
    <w:rsid w:val="001968E4"/>
    <w:rsid w:val="00382AFB"/>
    <w:rsid w:val="003F4DC1"/>
    <w:rsid w:val="004577EB"/>
    <w:rsid w:val="004803B7"/>
    <w:rsid w:val="005D406C"/>
    <w:rsid w:val="005F1517"/>
    <w:rsid w:val="00673B63"/>
    <w:rsid w:val="00742FB0"/>
    <w:rsid w:val="007F05C1"/>
    <w:rsid w:val="008013B7"/>
    <w:rsid w:val="00826B7C"/>
    <w:rsid w:val="00827B44"/>
    <w:rsid w:val="00C4004B"/>
    <w:rsid w:val="00CD4115"/>
    <w:rsid w:val="00D76FAA"/>
    <w:rsid w:val="00DA0A88"/>
    <w:rsid w:val="00E02E6C"/>
    <w:rsid w:val="00E135E0"/>
    <w:rsid w:val="00E85357"/>
    <w:rsid w:val="00F7704A"/>
    <w:rsid w:val="00FB0A12"/>
    <w:rsid w:val="32FDA89A"/>
    <w:rsid w:val="35EFA5A2"/>
    <w:rsid w:val="39FF3BF4"/>
    <w:rsid w:val="3DFEB625"/>
    <w:rsid w:val="3E62B301"/>
    <w:rsid w:val="3FF63EAE"/>
    <w:rsid w:val="43FD2A36"/>
    <w:rsid w:val="49DE45FE"/>
    <w:rsid w:val="55324058"/>
    <w:rsid w:val="576F6CF5"/>
    <w:rsid w:val="57C735BA"/>
    <w:rsid w:val="5C76A268"/>
    <w:rsid w:val="5CAFCAA9"/>
    <w:rsid w:val="5E561295"/>
    <w:rsid w:val="5F6D5F3E"/>
    <w:rsid w:val="677D685E"/>
    <w:rsid w:val="677FBA41"/>
    <w:rsid w:val="6ABFC273"/>
    <w:rsid w:val="6DFF832E"/>
    <w:rsid w:val="6FBFD0CD"/>
    <w:rsid w:val="6FD7F206"/>
    <w:rsid w:val="72AFC0DA"/>
    <w:rsid w:val="75A30E66"/>
    <w:rsid w:val="75FFFCC6"/>
    <w:rsid w:val="777F7318"/>
    <w:rsid w:val="77F704DB"/>
    <w:rsid w:val="77F7921B"/>
    <w:rsid w:val="7B3E41A7"/>
    <w:rsid w:val="7BDDC786"/>
    <w:rsid w:val="7BDE4FE4"/>
    <w:rsid w:val="7D556BF0"/>
    <w:rsid w:val="7D5B807F"/>
    <w:rsid w:val="7DBF2625"/>
    <w:rsid w:val="7F3D19F6"/>
    <w:rsid w:val="7F5EFD1F"/>
    <w:rsid w:val="7F9E752F"/>
    <w:rsid w:val="7FB86C6B"/>
    <w:rsid w:val="7FE9AAF2"/>
    <w:rsid w:val="7FFB3CA4"/>
    <w:rsid w:val="7FFFAFD7"/>
    <w:rsid w:val="ACBB30A1"/>
    <w:rsid w:val="AFEF0BFF"/>
    <w:rsid w:val="B6FB6B61"/>
    <w:rsid w:val="B7AD128C"/>
    <w:rsid w:val="BA3C3546"/>
    <w:rsid w:val="BAFD9C36"/>
    <w:rsid w:val="BBFE5EFE"/>
    <w:rsid w:val="BDDD76F4"/>
    <w:rsid w:val="C5FE7667"/>
    <w:rsid w:val="D4FC8DE4"/>
    <w:rsid w:val="D5369D91"/>
    <w:rsid w:val="D5BFF40A"/>
    <w:rsid w:val="D6DD7E29"/>
    <w:rsid w:val="D7FF0C35"/>
    <w:rsid w:val="D9BF68F9"/>
    <w:rsid w:val="DCDB0BD1"/>
    <w:rsid w:val="DFBFF202"/>
    <w:rsid w:val="ED376E94"/>
    <w:rsid w:val="EDDB7361"/>
    <w:rsid w:val="EFEF0704"/>
    <w:rsid w:val="F43DAD71"/>
    <w:rsid w:val="F6472E7B"/>
    <w:rsid w:val="F65D3E8C"/>
    <w:rsid w:val="F65F3CC1"/>
    <w:rsid w:val="F79BB045"/>
    <w:rsid w:val="F7AF6409"/>
    <w:rsid w:val="F7B7B3D2"/>
    <w:rsid w:val="F7ED43C6"/>
    <w:rsid w:val="F98B0785"/>
    <w:rsid w:val="FAFF2851"/>
    <w:rsid w:val="FB99C09A"/>
    <w:rsid w:val="FBE75246"/>
    <w:rsid w:val="FDBD292B"/>
    <w:rsid w:val="FDDF37D6"/>
    <w:rsid w:val="FDFF1F9E"/>
    <w:rsid w:val="FE7A8ECA"/>
    <w:rsid w:val="FE7F004D"/>
    <w:rsid w:val="FEEFD2AB"/>
    <w:rsid w:val="FEFB84E9"/>
    <w:rsid w:val="FFF71170"/>
    <w:rsid w:val="FFF79E09"/>
    <w:rsid w:val="FFFEB3DA"/>
    <w:rsid w:val="FFFFA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2019-01-28T16:06:00Z</dcterms:created>
  <dc:creator>chenj</dc:creator>
  <cp:lastModifiedBy>chenjingang</cp:lastModifiedBy>
  <dcterms:modified xsi:type="dcterms:W3CDTF">2019-04-30T13:57:00Z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