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bottom w:val="thinThickMediumGap" w:sz="24" w:space="0" w:color="auto"/>
        </w:pBdr>
        <w:jc w:val="center"/>
        <w:rPr>
          <w:rFonts w:ascii="Times New Roman" w:cs="Times New Roman" w:hAnsi="Times New Roman"/>
          <w:b/>
          <w:sz w:val="36"/>
          <w:u w:val="single"/>
        </w:rPr>
      </w:pPr>
      <w:r>
        <w:rPr>
          <w:rFonts w:ascii="Times New Roman" w:cs="Times New Roman" w:hAnsi="Times New Roman"/>
          <w:b/>
          <w:sz w:val="36"/>
          <w:u w:val="single"/>
        </w:rPr>
        <w:t>Curriculum V</w:t>
      </w:r>
      <w:r>
        <w:rPr>
          <w:rFonts w:ascii="Times New Roman" w:cs="Times New Roman" w:hAnsi="Times New Roman"/>
          <w:b/>
          <w:sz w:val="36"/>
          <w:u w:val="single"/>
        </w:rPr>
        <w:t>itae</w:t>
      </w:r>
    </w:p>
    <w:p>
      <w:pPr>
        <w:pStyle w:val="style0"/>
        <w:pBdr>
          <w:bottom w:val="thinThickMediumGap" w:sz="24" w:space="0" w:color="auto"/>
        </w:pBd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pBdr>
          <w:bottom w:val="thinThickMediumGap" w:sz="24" w:space="0" w:color="auto"/>
        </w:pBd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  <w:t>PERSONAL DATA</w:t>
      </w:r>
    </w:p>
    <w:p>
      <w:pPr>
        <w:pStyle w:val="style0"/>
        <w:pBdr>
          <w:bottom w:val="thinThickMediumGap" w:sz="24" w:space="0" w:color="auto"/>
        </w:pBdr>
        <w:rPr>
          <w:rFonts w:ascii="Times New Roman" w:cs="Times New Roman" w:hAnsi="Times New Roman"/>
          <w:b/>
          <w:color w:val="1f497d"/>
          <w:sz w:val="28"/>
        </w:rPr>
      </w:pPr>
      <w:r>
        <w:rPr>
          <w:rFonts w:ascii="Times New Roman" w:cs="Times New Roman" w:hAnsi="Times New Roman"/>
          <w:b/>
          <w:color w:val="1f497d"/>
          <w:sz w:val="28"/>
        </w:rPr>
        <w:t xml:space="preserve">Name: </w:t>
      </w:r>
      <w:bookmarkStart w:id="0" w:name="_Hlk6076661"/>
      <w:r>
        <w:rPr>
          <w:rFonts w:ascii="Times New Roman" w:cs="Times New Roman" w:hAnsi="Times New Roman"/>
          <w:b/>
          <w:bCs/>
          <w:sz w:val="24"/>
          <w:szCs w:val="24"/>
        </w:rPr>
        <w:t xml:space="preserve">Mohammad </w:t>
      </w:r>
      <w:r>
        <w:rPr>
          <w:rFonts w:ascii="Times New Roman" w:cs="Times New Roman" w:hAnsi="Times New Roman"/>
          <w:b/>
          <w:bCs/>
          <w:sz w:val="24"/>
          <w:szCs w:val="24"/>
        </w:rPr>
        <w:t>Ajij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Amanalla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Sayyad</w:t>
      </w:r>
      <w:bookmarkEnd w:id="0"/>
    </w:p>
    <w:p>
      <w:pPr>
        <w:pStyle w:val="style0"/>
        <w:pBdr>
          <w:bottom w:val="thinThickMediumGap" w:sz="24" w:space="0" w:color="auto"/>
        </w:pBdr>
        <w:spacing w:after="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 xml:space="preserve">Contact 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Details:-</w:t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 xml:space="preserve">          Mobile</w:t>
      </w:r>
      <w:r>
        <w:rPr>
          <w:rFonts w:ascii="Times New Roman" w:cs="Times New Roman" w:hAnsi="Times New Roman"/>
          <w:b/>
          <w:sz w:val="24"/>
        </w:rPr>
        <w:t xml:space="preserve"> No</w:t>
      </w:r>
      <w:r>
        <w:rPr>
          <w:rFonts w:ascii="Times New Roman" w:cs="Times New Roman" w:hAnsi="Times New Roman"/>
          <w:b/>
          <w:sz w:val="24"/>
        </w:rPr>
        <w:t xml:space="preserve">: </w:t>
      </w:r>
      <w:r>
        <w:rPr>
          <w:rFonts w:ascii="Times New Roman" w:cs="Times New Roman" w:hAnsi="Times New Roman"/>
          <w:b/>
          <w:sz w:val="24"/>
        </w:rPr>
        <w:t>7756000656</w:t>
      </w:r>
    </w:p>
    <w:p>
      <w:pPr>
        <w:pStyle w:val="style0"/>
        <w:pBdr>
          <w:bottom w:val="thinThickMediumGap" w:sz="24" w:space="0" w:color="auto"/>
        </w:pBdr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Kothrud depot, </w:t>
      </w:r>
      <w:r>
        <w:rPr>
          <w:rFonts w:ascii="Times New Roman" w:cs="Times New Roman" w:eastAsia="Times New Roman" w:hAnsi="Times New Roman"/>
          <w:sz w:val="24"/>
          <w:szCs w:val="24"/>
        </w:rPr>
        <w:t>Pune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pBdr>
          <w:bottom w:val="thinThickMediumGap" w:sz="24" w:space="0" w:color="auto"/>
        </w:pBdr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Pin code </w:t>
      </w:r>
      <w:r>
        <w:rPr>
          <w:rFonts w:ascii="Times New Roman" w:cs="Times New Roman" w:eastAsia="Times New Roman" w:hAnsi="Times New Roman"/>
          <w:sz w:val="24"/>
          <w:szCs w:val="24"/>
        </w:rPr>
        <w:t>no.:-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4110</w:t>
      </w:r>
      <w:r>
        <w:rPr>
          <w:rFonts w:ascii="Times New Roman" w:cs="Times New Roman" w:eastAsia="Times New Roman" w:hAnsi="Times New Roman"/>
          <w:sz w:val="24"/>
          <w:szCs w:val="24"/>
        </w:rPr>
        <w:t>38</w:t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 xml:space="preserve">                                 </w:t>
      </w:r>
      <w:r>
        <w:rPr>
          <w:rFonts w:ascii="Times New Roman" w:cs="Times New Roman" w:hAnsi="Times New Roman"/>
          <w:b/>
          <w:sz w:val="24"/>
          <w:u w:val="single"/>
        </w:rPr>
        <w:t>E-mail</w:t>
      </w:r>
      <w:r>
        <w:rPr>
          <w:rFonts w:ascii="Times New Roman" w:cs="Times New Roman" w:hAnsi="Times New Roman"/>
          <w:b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mdajijsayyad786</w:t>
      </w:r>
      <w:r>
        <w:rPr>
          <w:rFonts w:ascii="Times New Roman" w:cs="Times New Roman" w:hAnsi="Times New Roman"/>
          <w:sz w:val="24"/>
        </w:rPr>
        <w:t>@gmail.com</w:t>
      </w:r>
    </w:p>
    <w:p>
      <w:pPr>
        <w:pStyle w:val="style0"/>
        <w:tabs>
          <w:tab w:val="left" w:leader="none" w:pos="983"/>
        </w:tabs>
        <w:spacing w:after="0" w:lineRule="auto" w:line="240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1f497d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color w:val="1f497d"/>
          <w:sz w:val="24"/>
          <w:szCs w:val="24"/>
          <w:u w:val="single"/>
        </w:rPr>
        <w:t>CAREER OBJECTIVE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1f497d"/>
          <w:sz w:val="24"/>
          <w:szCs w:val="24"/>
          <w:u w:val="single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obtain a challenging career and be part of good organization that’s give me scope to enhance my knowledge, </w:t>
      </w:r>
      <w:r>
        <w:rPr>
          <w:rFonts w:ascii="Times New Roman" w:cs="Times New Roman" w:hAnsi="Times New Roman"/>
          <w:sz w:val="24"/>
          <w:szCs w:val="24"/>
        </w:rPr>
        <w:t xml:space="preserve">skills and experience which is </w:t>
      </w:r>
      <w:r>
        <w:rPr>
          <w:rFonts w:ascii="Times New Roman" w:cs="Times New Roman" w:hAnsi="Times New Roman"/>
          <w:sz w:val="24"/>
          <w:szCs w:val="24"/>
        </w:rPr>
        <w:t>useful for organization and me too.</w:t>
      </w:r>
    </w:p>
    <w:p>
      <w:pPr>
        <w:pStyle w:val="style0"/>
        <w:numPr>
          <w:ilvl w:val="0"/>
          <w:numId w:val="0"/>
        </w:numPr>
        <w:spacing w:after="71"/>
        <w:rPr>
          <w:b/>
          <w:bCs/>
          <w:color w:val="17365d"/>
          <w:u w:val="single"/>
        </w:rPr>
      </w:pPr>
    </w:p>
    <w:p>
      <w:pPr>
        <w:pStyle w:val="style0"/>
        <w:numPr>
          <w:ilvl w:val="0"/>
          <w:numId w:val="0"/>
        </w:numPr>
        <w:spacing w:after="71"/>
        <w:rPr>
          <w:b/>
          <w:bCs/>
          <w:color w:val="17365d"/>
          <w:u w:val="single"/>
          <w:lang w:val="en-US"/>
        </w:rPr>
      </w:pPr>
      <w:r>
        <w:rPr>
          <w:b/>
          <w:bCs/>
          <w:color w:val="17365d"/>
          <w:u w:val="single"/>
        </w:rPr>
        <w:t xml:space="preserve"> </w:t>
      </w:r>
      <w:r>
        <w:rPr>
          <w:b/>
          <w:bCs/>
          <w:color w:val="17365d"/>
          <w:u w:val="single"/>
          <w:lang w:val="en-US"/>
        </w:rPr>
        <w:t>E</w:t>
      </w:r>
      <w:r>
        <w:rPr>
          <w:b/>
          <w:bCs/>
          <w:color w:val="17365d"/>
          <w:u w:val="single"/>
          <w:lang w:val="en-US"/>
        </w:rPr>
        <w:t xml:space="preserve">XPERIENCE </w:t>
      </w:r>
      <w:r>
        <w:rPr>
          <w:b/>
          <w:bCs/>
          <w:color w:val="17365d"/>
          <w:u w:val="single"/>
          <w:lang w:val="en-US"/>
        </w:rPr>
        <w:t>:-</w:t>
      </w:r>
      <w:r>
        <w:rPr>
          <w:b/>
          <w:bCs/>
          <w:color w:val="17365d"/>
          <w:u w:val="single"/>
          <w:lang w:val="en-US"/>
        </w:rPr>
        <w:t xml:space="preserve">   </w:t>
      </w:r>
    </w:p>
    <w:p>
      <w:pPr>
        <w:pStyle w:val="style179"/>
        <w:numPr>
          <w:ilvl w:val="0"/>
          <w:numId w:val="11"/>
        </w:numPr>
        <w:spacing w:after="71"/>
        <w:rPr/>
      </w:pPr>
      <w:r>
        <w:rPr>
          <w:rFonts w:hint="default"/>
        </w:rPr>
        <w:t xml:space="preserve"> </w:t>
      </w:r>
      <w:r>
        <w:rPr>
          <w:rFonts w:hint="default"/>
        </w:rPr>
        <w:t>2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  <w:lang w:val="en-US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junior</w:t>
      </w:r>
      <w:r>
        <w:rPr>
          <w:rFonts w:hint="default"/>
        </w:rPr>
        <w:t xml:space="preserve"> </w:t>
      </w:r>
      <w:r>
        <w:rPr>
          <w:rFonts w:hint="default"/>
        </w:rPr>
        <w:t>engineer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experience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  <w:b/>
        </w:rPr>
        <w:t>Sigma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Electric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Manufacturing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corp.</w:t>
      </w:r>
      <w:r>
        <w:rPr>
          <w:rFonts w:hint="default"/>
          <w:b/>
        </w:rPr>
        <w:t xml:space="preserve"> </w:t>
      </w:r>
    </w:p>
    <w:p>
      <w:pPr>
        <w:pStyle w:val="style4098"/>
        <w:numPr>
          <w:ilvl w:val="0"/>
          <w:numId w:val="0"/>
        </w:numPr>
        <w:rPr>
          <w:b/>
          <w:bCs/>
          <w:color w:val="17365d"/>
          <w:u w:val="single"/>
          <w:lang w:val="en-US"/>
        </w:rPr>
      </w:pPr>
    </w:p>
    <w:p>
      <w:pPr>
        <w:pStyle w:val="style0"/>
        <w:rPr/>
      </w:pPr>
      <w:r>
        <w:rPr>
          <w:b/>
          <w:bCs/>
          <w:color w:val="17365d"/>
          <w:u w:val="single"/>
          <w:lang w:val="en-US"/>
        </w:rPr>
        <w:t>COMPANY PROFILE</w:t>
      </w:r>
      <w:r>
        <w:rPr>
          <w:b/>
          <w:bCs/>
          <w:color w:val="17365d"/>
          <w:u w:val="single"/>
          <w:lang w:val="en-US"/>
        </w:rPr>
        <w:t xml:space="preserve">:- </w:t>
      </w:r>
      <w:r>
        <w:rPr>
          <w:rFonts w:hint="default"/>
        </w:rPr>
        <w:t xml:space="preserve"> </w:t>
      </w:r>
      <w:r>
        <w:rPr>
          <w:rFonts w:hint="default"/>
        </w:rPr>
        <w:t>Sigma</w:t>
      </w:r>
      <w:r>
        <w:rPr>
          <w:rFonts w:hint="default"/>
        </w:rPr>
        <w:t xml:space="preserve"> </w:t>
      </w:r>
      <w:r>
        <w:rPr>
          <w:rFonts w:hint="default"/>
        </w:rPr>
        <w:t>Electric</w:t>
      </w:r>
      <w:r>
        <w:rPr>
          <w:rFonts w:hint="default"/>
        </w:rPr>
        <w:t xml:space="preserve"> </w:t>
      </w:r>
      <w:r>
        <w:rPr>
          <w:rFonts w:hint="default"/>
        </w:rPr>
        <w:t>Manufacturing</w:t>
      </w:r>
      <w:r>
        <w:rPr>
          <w:rFonts w:hint="default"/>
        </w:rPr>
        <w:t xml:space="preserve"> </w:t>
      </w:r>
      <w:r>
        <w:rPr>
          <w:rFonts w:hint="default"/>
        </w:rPr>
        <w:t>Corporation</w:t>
      </w:r>
      <w:r>
        <w:rPr>
          <w:rFonts w:hint="default"/>
        </w:rPr>
        <w:t xml:space="preserve"> </w:t>
      </w:r>
      <w:r>
        <w:rPr>
          <w:rFonts w:hint="default"/>
        </w:rPr>
        <w:t>Pvt.</w:t>
      </w:r>
      <w:r>
        <w:rPr>
          <w:rFonts w:hint="default"/>
        </w:rPr>
        <w:t xml:space="preserve"> </w:t>
      </w:r>
      <w:r>
        <w:rPr>
          <w:rFonts w:hint="default"/>
        </w:rPr>
        <w:t>Ltd</w:t>
      </w:r>
      <w:r>
        <w:rPr>
          <w:rFonts w:hint="default"/>
        </w:rPr>
        <w:t xml:space="preserve"> </w:t>
      </w:r>
      <w:r>
        <w:rPr>
          <w:rFonts w:hint="default"/>
        </w:rPr>
        <w:t>.Plant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pune</w:t>
      </w:r>
      <w:r>
        <w:rPr>
          <w:rFonts w:hint="default"/>
        </w:rPr>
        <w:t xml:space="preserve"> </w:t>
      </w:r>
      <w:r>
        <w:rPr>
          <w:rFonts w:hint="default"/>
        </w:rPr>
        <w:t>,</w:t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</w:rPr>
        <w:t>Jaipur,</w:t>
      </w:r>
      <w:r>
        <w:rPr>
          <w:rFonts w:hint="default"/>
        </w:rPr>
        <w:t xml:space="preserve">  </w:t>
      </w:r>
      <w:r>
        <w:rPr>
          <w:rFonts w:hint="default"/>
        </w:rPr>
        <w:t>US.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leading</w:t>
      </w:r>
      <w:r>
        <w:rPr>
          <w:rFonts w:hint="default"/>
        </w:rPr>
        <w:t xml:space="preserve"> </w:t>
      </w:r>
      <w:r>
        <w:rPr>
          <w:rFonts w:hint="default"/>
        </w:rPr>
        <w:t>manufacturer</w:t>
      </w:r>
      <w:r>
        <w:rPr>
          <w:rFonts w:hint="default"/>
        </w:rPr>
        <w:t xml:space="preserve"> </w:t>
      </w:r>
      <w:r>
        <w:rPr>
          <w:rFonts w:hint="default"/>
        </w:rPr>
        <w:t>&amp;</w:t>
      </w:r>
      <w:r>
        <w:rPr>
          <w:rFonts w:hint="default"/>
        </w:rPr>
        <w:t xml:space="preserve"> </w:t>
      </w:r>
      <w:r>
        <w:rPr>
          <w:rFonts w:hint="default"/>
        </w:rPr>
        <w:t>global</w:t>
      </w:r>
      <w:r>
        <w:rPr>
          <w:rFonts w:hint="default"/>
        </w:rPr>
        <w:t xml:space="preserve"> </w:t>
      </w:r>
      <w:r>
        <w:rPr>
          <w:rFonts w:hint="default"/>
        </w:rPr>
        <w:t>supplier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ferrous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non-ferrous</w:t>
      </w:r>
      <w:r>
        <w:rPr>
          <w:rFonts w:hint="default"/>
        </w:rPr>
        <w:t xml:space="preserve"> </w:t>
      </w:r>
      <w:r>
        <w:rPr>
          <w:rFonts w:hint="default"/>
        </w:rPr>
        <w:t>sand-cast,</w:t>
      </w:r>
      <w:r>
        <w:rPr>
          <w:rFonts w:hint="default"/>
        </w:rPr>
        <w:t xml:space="preserve"> </w:t>
      </w:r>
      <w:r>
        <w:rPr>
          <w:rFonts w:hint="default"/>
        </w:rPr>
        <w:t>gravity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die-cast</w:t>
      </w:r>
      <w:r>
        <w:rPr>
          <w:rFonts w:hint="default"/>
        </w:rPr>
        <w:t xml:space="preserve"> </w:t>
      </w:r>
      <w:r>
        <w:rPr>
          <w:rFonts w:hint="default"/>
        </w:rPr>
        <w:t>metal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assemblies.</w:t>
      </w:r>
      <w:r>
        <w:rPr>
          <w:rFonts w:hint="default"/>
        </w:rPr>
        <w:t>Primary</w:t>
      </w:r>
      <w:r>
        <w:rPr>
          <w:rFonts w:hint="default"/>
        </w:rPr>
        <w:t xml:space="preserve"> </w:t>
      </w:r>
      <w:r>
        <w:rPr>
          <w:rFonts w:hint="default"/>
        </w:rPr>
        <w:t>operations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casting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Iron,</w:t>
      </w:r>
      <w:r>
        <w:rPr>
          <w:rFonts w:hint="default"/>
        </w:rPr>
        <w:t xml:space="preserve">  </w:t>
      </w:r>
      <w:r>
        <w:rPr>
          <w:rFonts w:hint="default"/>
        </w:rPr>
        <w:t>Alumin</w:t>
      </w:r>
      <w:r>
        <w:rPr>
          <w:rFonts w:hint="default"/>
        </w:rPr>
        <w:t>u</w:t>
      </w:r>
      <w:r>
        <w:rPr>
          <w:rFonts w:hint="default"/>
        </w:rPr>
        <w:t>m</w:t>
      </w:r>
      <w:r>
        <w:rPr>
          <w:rFonts w:hint="default"/>
        </w:rPr>
        <w:t>,</w:t>
      </w:r>
      <w:r>
        <w:rPr>
          <w:rFonts w:hint="default"/>
        </w:rPr>
        <w:t xml:space="preserve">  </w:t>
      </w:r>
      <w:r>
        <w:rPr>
          <w:rFonts w:hint="default"/>
        </w:rPr>
        <w:t>Copper,</w:t>
      </w:r>
      <w:r>
        <w:rPr>
          <w:rFonts w:hint="default"/>
        </w:rPr>
        <w:t xml:space="preserve">  </w:t>
      </w:r>
      <w:r>
        <w:rPr>
          <w:rFonts w:hint="default"/>
        </w:rPr>
        <w:t>Zinc</w:t>
      </w:r>
      <w:r>
        <w:rPr>
          <w:rFonts w:hint="default"/>
        </w:rPr>
        <w:t xml:space="preserve"> </w:t>
      </w:r>
      <w:r>
        <w:rPr>
          <w:rFonts w:hint="default"/>
        </w:rPr>
        <w:t>&amp;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non-ferrous</w:t>
      </w:r>
      <w:r>
        <w:rPr>
          <w:rFonts w:hint="default"/>
        </w:rPr>
        <w:t xml:space="preserve"> </w:t>
      </w:r>
      <w:r>
        <w:rPr>
          <w:rFonts w:hint="default"/>
        </w:rPr>
        <w:t>metal</w:t>
      </w:r>
      <w:r>
        <w:rPr>
          <w:rFonts w:hint="default"/>
          <w:lang w:val="en-US"/>
        </w:rPr>
        <w:t>.</w:t>
      </w:r>
    </w:p>
    <w:p>
      <w:pPr>
        <w:pStyle w:val="style4098"/>
        <w:ind w:left="360"/>
        <w:rPr/>
      </w:pPr>
    </w:p>
    <w:p>
      <w:pPr>
        <w:pStyle w:val="style4098"/>
        <w:rPr>
          <w:color w:val="17365d"/>
          <w:u w:val="single"/>
        </w:rPr>
      </w:pPr>
      <w:r>
        <w:rPr>
          <w:color w:val="17365d"/>
          <w:u w:val="single"/>
        </w:rPr>
        <w:t xml:space="preserve"> </w:t>
      </w:r>
      <w:r>
        <w:rPr>
          <w:b/>
          <w:bCs/>
          <w:color w:val="17365d"/>
          <w:u w:val="single"/>
        </w:rPr>
        <w:t>PROJECT</w:t>
      </w:r>
      <w:r>
        <w:rPr>
          <w:b/>
          <w:bCs/>
          <w:color w:val="17365d"/>
          <w:u w:val="single"/>
          <w:lang w:val="en-US"/>
        </w:rPr>
        <w:t>S</w:t>
      </w:r>
    </w:p>
    <w:p>
      <w:pPr>
        <w:pStyle w:val="style4098"/>
        <w:rPr/>
      </w:pPr>
    </w:p>
    <w:p>
      <w:pPr>
        <w:pStyle w:val="style4098"/>
        <w:numPr>
          <w:ilvl w:val="0"/>
          <w:numId w:val="1"/>
        </w:numPr>
        <w:rPr/>
      </w:pPr>
      <w:r>
        <w:t>D</w:t>
      </w:r>
      <w:r>
        <w:t>iploma</w:t>
      </w:r>
      <w:r>
        <w:t xml:space="preserve"> P</w:t>
      </w:r>
      <w:r>
        <w:t xml:space="preserve">roject entitled </w:t>
      </w:r>
      <w:r>
        <w:rPr>
          <w:rFonts w:cs="Calibri"/>
          <w:sz w:val="20"/>
          <w:szCs w:val="20"/>
        </w:rPr>
        <w:t>‘</w:t>
      </w:r>
      <w:r>
        <w:rPr>
          <w:rFonts w:cs="Calibri"/>
          <w:b/>
          <w:sz w:val="20"/>
          <w:szCs w:val="20"/>
        </w:rPr>
        <w:t>Automatic Bar Feeding Mechanism</w:t>
      </w:r>
      <w:r>
        <w:rPr>
          <w:rFonts w:cs="Calibri"/>
          <w:b/>
          <w:sz w:val="20"/>
          <w:szCs w:val="20"/>
        </w:rPr>
        <w:t>’</w:t>
      </w:r>
    </w:p>
    <w:p>
      <w:pPr>
        <w:pStyle w:val="style4098"/>
        <w:numPr>
          <w:ilvl w:val="0"/>
          <w:numId w:val="0"/>
        </w:numPr>
        <w:rPr/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1f497d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color w:val="1f497d"/>
          <w:sz w:val="24"/>
          <w:szCs w:val="24"/>
          <w:u w:val="single"/>
        </w:rPr>
        <w:t xml:space="preserve">EDUCATIONAL </w:t>
      </w:r>
      <w:r>
        <w:rPr>
          <w:rFonts w:ascii="Times New Roman" w:cs="Times New Roman" w:eastAsia="Times New Roman" w:hAnsi="Times New Roman"/>
          <w:b/>
          <w:color w:val="1f497d"/>
          <w:sz w:val="24"/>
          <w:szCs w:val="24"/>
          <w:u w:val="single"/>
        </w:rPr>
        <w:t>DETAILS:-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1f497d"/>
          <w:sz w:val="24"/>
          <w:szCs w:val="24"/>
          <w:u w:val="single"/>
        </w:rPr>
      </w:pPr>
    </w:p>
    <w:tbl>
      <w:tblPr>
        <w:tblStyle w:val="style154"/>
        <w:tblW w:w="9994" w:type="dxa"/>
        <w:tblLook w:val="04A0" w:firstRow="1" w:lastRow="0" w:firstColumn="1" w:lastColumn="0" w:noHBand="0" w:noVBand="1"/>
      </w:tblPr>
      <w:tblGrid>
        <w:gridCol w:w="1296"/>
        <w:gridCol w:w="1936"/>
        <w:gridCol w:w="2354"/>
        <w:gridCol w:w="1165"/>
        <w:gridCol w:w="1676"/>
        <w:gridCol w:w="1566"/>
      </w:tblGrid>
      <w:tr>
        <w:trPr>
          <w:trHeight w:val="207" w:hRule="atLeast"/>
        </w:trPr>
        <w:tc>
          <w:tcPr>
            <w:tcW w:w="757" w:type="dxa"/>
            <w:tcBorders/>
          </w:tcPr>
          <w:p>
            <w:pPr>
              <w:pStyle w:val="style0"/>
              <w:spacing w:before="100" w:beforeAutospacing="true"/>
              <w:jc w:val="center"/>
              <w:rPr>
                <w:rFonts w:ascii="Times New Roman" w:cs="Times New Roman" w:eastAsia="Arial Unicode MS" w:hAnsi="Times New Roman"/>
                <w:b/>
              </w:rPr>
            </w:pPr>
            <w:r>
              <w:rPr>
                <w:rFonts w:ascii="Times New Roman" w:cs="Times New Roman" w:eastAsia="Arial Unicode MS" w:hAnsi="Times New Roman"/>
                <w:b/>
              </w:rPr>
              <w:t>SR. NO.</w:t>
            </w:r>
          </w:p>
        </w:tc>
        <w:tc>
          <w:tcPr>
            <w:tcW w:w="2038" w:type="dxa"/>
            <w:tcBorders/>
          </w:tcPr>
          <w:p>
            <w:pPr>
              <w:pStyle w:val="style0"/>
              <w:spacing w:before="100" w:beforeAutospacing="true"/>
              <w:jc w:val="center"/>
              <w:rPr>
                <w:rFonts w:ascii="Times New Roman" w:cs="Times New Roman" w:eastAsia="Arial Unicode MS" w:hAnsi="Times New Roman"/>
                <w:b/>
              </w:rPr>
            </w:pPr>
            <w:r>
              <w:rPr>
                <w:rFonts w:ascii="Times New Roman" w:cs="Times New Roman" w:eastAsia="Arial Unicode MS" w:hAnsi="Times New Roman"/>
                <w:b/>
              </w:rPr>
              <w:t>QUALIFICATION</w:t>
            </w:r>
          </w:p>
        </w:tc>
        <w:tc>
          <w:tcPr>
            <w:tcW w:w="2454" w:type="dxa"/>
            <w:tcBorders/>
          </w:tcPr>
          <w:p>
            <w:pPr>
              <w:pStyle w:val="style0"/>
              <w:spacing w:before="100" w:beforeAutospacing="true"/>
              <w:jc w:val="center"/>
              <w:rPr>
                <w:rFonts w:ascii="Times New Roman" w:cs="Times New Roman" w:eastAsia="Arial Unicode MS" w:hAnsi="Times New Roman"/>
                <w:b/>
              </w:rPr>
            </w:pPr>
            <w:r>
              <w:rPr>
                <w:rFonts w:ascii="Times New Roman" w:cs="Times New Roman" w:eastAsia="Arial Unicode MS" w:hAnsi="Times New Roman"/>
                <w:b/>
              </w:rPr>
              <w:t>UNIVERSITY/BOARD</w:t>
            </w:r>
          </w:p>
        </w:tc>
        <w:tc>
          <w:tcPr>
            <w:tcW w:w="1189" w:type="dxa"/>
            <w:tcBorders/>
          </w:tcPr>
          <w:p>
            <w:pPr>
              <w:pStyle w:val="style0"/>
              <w:spacing w:before="100" w:beforeAutospacing="true"/>
              <w:jc w:val="center"/>
              <w:rPr>
                <w:rFonts w:ascii="Times New Roman" w:cs="Times New Roman" w:eastAsia="Arial Unicode MS" w:hAnsi="Times New Roman"/>
                <w:b/>
              </w:rPr>
            </w:pPr>
            <w:r>
              <w:rPr>
                <w:rFonts w:ascii="Times New Roman" w:cs="Times New Roman" w:eastAsia="Arial Unicode MS" w:hAnsi="Times New Roman"/>
                <w:b/>
              </w:rPr>
              <w:t>YEAR OF PASSING</w:t>
            </w:r>
          </w:p>
        </w:tc>
        <w:tc>
          <w:tcPr>
            <w:tcW w:w="1744" w:type="dxa"/>
            <w:tcBorders/>
          </w:tcPr>
          <w:p>
            <w:pPr>
              <w:pStyle w:val="style0"/>
              <w:spacing w:before="100" w:beforeAutospacing="true"/>
              <w:jc w:val="center"/>
              <w:rPr>
                <w:rFonts w:ascii="Times New Roman" w:cs="Times New Roman" w:eastAsia="Arial Unicode MS" w:hAnsi="Times New Roman"/>
                <w:b/>
              </w:rPr>
            </w:pPr>
            <w:r>
              <w:rPr>
                <w:rFonts w:ascii="Times New Roman" w:cs="Times New Roman" w:eastAsia="Arial Unicode MS" w:hAnsi="Times New Roman"/>
                <w:b/>
              </w:rPr>
              <w:t>PERCENTAGE</w:t>
            </w:r>
          </w:p>
        </w:tc>
        <w:tc>
          <w:tcPr>
            <w:tcW w:w="1812" w:type="dxa"/>
            <w:tcBorders/>
          </w:tcPr>
          <w:p>
            <w:pPr>
              <w:pStyle w:val="style0"/>
              <w:spacing w:before="100" w:beforeAutospacing="true"/>
              <w:jc w:val="center"/>
              <w:rPr>
                <w:rFonts w:ascii="Times New Roman" w:cs="Times New Roman" w:eastAsia="Arial Unicode MS" w:hAnsi="Times New Roman"/>
                <w:b/>
              </w:rPr>
            </w:pPr>
            <w:r>
              <w:rPr>
                <w:rFonts w:ascii="Times New Roman" w:cs="Times New Roman" w:eastAsia="Arial Unicode MS" w:hAnsi="Times New Roman"/>
                <w:b/>
              </w:rPr>
              <w:t>CLASS</w:t>
            </w:r>
          </w:p>
        </w:tc>
      </w:tr>
      <w:tr>
        <w:tblPrEx/>
        <w:trPr>
          <w:trHeight w:val="270" w:hRule="atLeast"/>
        </w:trPr>
        <w:tc>
          <w:tcPr>
            <w:tcW w:w="757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spacing w:before="100" w:beforeAutospacing="true"/>
              <w:jc w:val="center"/>
              <w:rPr>
                <w:rFonts w:ascii="Times New Roman" w:cs="Times New Roman" w:eastAsia="Arial Unicode MS" w:hAnsi="Times New Roman"/>
              </w:rPr>
            </w:pPr>
          </w:p>
        </w:tc>
        <w:tc>
          <w:tcPr>
            <w:tcW w:w="2038" w:type="dxa"/>
            <w:tcBorders/>
          </w:tcPr>
          <w:p>
            <w:pPr>
              <w:pStyle w:val="style0"/>
              <w:spacing w:before="100" w:beforeAutospacing="true"/>
              <w:jc w:val="center"/>
              <w:rPr>
                <w:rFonts w:ascii="Times New Roman" w:cs="Times New Roman" w:eastAsia="Arial Unicode MS" w:hAnsi="Times New Roman"/>
                <w:b/>
              </w:rPr>
            </w:pPr>
            <w:r>
              <w:rPr>
                <w:rFonts w:ascii="Times New Roman" w:cs="Times New Roman" w:eastAsia="Arial Unicode MS" w:hAnsi="Times New Roman"/>
                <w:b/>
              </w:rPr>
              <w:t>DME</w:t>
            </w:r>
            <w:r>
              <w:rPr>
                <w:rFonts w:ascii="Times New Roman" w:cs="Times New Roman" w:eastAsia="Arial Unicode MS" w:hAnsi="Times New Roman"/>
                <w:b/>
              </w:rPr>
              <w:t xml:space="preserve"> </w:t>
            </w:r>
          </w:p>
        </w:tc>
        <w:tc>
          <w:tcPr>
            <w:tcW w:w="2454" w:type="dxa"/>
            <w:tcBorders/>
          </w:tcPr>
          <w:p>
            <w:pPr>
              <w:pStyle w:val="style0"/>
              <w:spacing w:before="100" w:beforeAutospacing="true"/>
              <w:jc w:val="center"/>
              <w:rPr>
                <w:rFonts w:ascii="Times New Roman" w:cs="Times New Roman" w:eastAsia="Arial Unicode MS" w:hAnsi="Times New Roman"/>
              </w:rPr>
            </w:pPr>
            <w:r>
              <w:rPr>
                <w:rFonts w:ascii="Times New Roman" w:cs="Times New Roman" w:eastAsia="Arial Unicode MS" w:hAnsi="Times New Roman"/>
              </w:rPr>
              <w:t>MSBTE</w:t>
            </w:r>
          </w:p>
        </w:tc>
        <w:tc>
          <w:tcPr>
            <w:tcW w:w="1189" w:type="dxa"/>
            <w:tcBorders/>
          </w:tcPr>
          <w:p>
            <w:pPr>
              <w:pStyle w:val="style0"/>
              <w:spacing w:before="100" w:beforeAutospacing="true"/>
              <w:jc w:val="center"/>
              <w:rPr>
                <w:rFonts w:ascii="Times New Roman" w:cs="Times New Roman" w:eastAsia="Arial Unicode MS" w:hAnsi="Times New Roman"/>
              </w:rPr>
            </w:pPr>
            <w:r>
              <w:rPr>
                <w:rFonts w:ascii="Times New Roman" w:cs="Times New Roman" w:eastAsia="Arial Unicode MS" w:hAnsi="Times New Roman"/>
              </w:rPr>
              <w:t>201</w:t>
            </w:r>
            <w:r>
              <w:rPr>
                <w:rFonts w:ascii="Times New Roman" w:cs="Times New Roman" w:eastAsia="Arial Unicode MS" w:hAnsi="Times New Roman"/>
              </w:rPr>
              <w:t>6</w:t>
            </w:r>
          </w:p>
        </w:tc>
        <w:tc>
          <w:tcPr>
            <w:tcW w:w="1744" w:type="dxa"/>
            <w:tcBorders/>
          </w:tcPr>
          <w:p>
            <w:pPr>
              <w:pStyle w:val="style0"/>
              <w:spacing w:before="100" w:beforeAutospacing="true" w:lineRule="auto" w:line="360"/>
              <w:jc w:val="center"/>
              <w:rPr>
                <w:rFonts w:ascii="Times New Roman" w:cs="Times New Roman" w:eastAsia="Arial Unicode MS" w:hAnsi="Times New Roman"/>
              </w:rPr>
            </w:pPr>
            <w:r>
              <w:rPr>
                <w:rFonts w:ascii="Times New Roman" w:cs="Times New Roman" w:eastAsia="Arial Unicode MS" w:hAnsi="Times New Roman"/>
              </w:rPr>
              <w:t>6</w:t>
            </w:r>
            <w:r>
              <w:rPr>
                <w:rFonts w:ascii="Times New Roman" w:cs="Times New Roman" w:eastAsia="Arial Unicode MS" w:hAnsi="Times New Roman"/>
              </w:rPr>
              <w:t>4.71%</w:t>
            </w:r>
          </w:p>
        </w:tc>
        <w:tc>
          <w:tcPr>
            <w:tcW w:w="1812" w:type="dxa"/>
            <w:tcBorders/>
          </w:tcPr>
          <w:p>
            <w:pPr>
              <w:pStyle w:val="style0"/>
              <w:spacing w:before="100" w:beforeAutospacing="true"/>
              <w:jc w:val="center"/>
              <w:rPr>
                <w:rFonts w:ascii="Times New Roman" w:cs="Times New Roman" w:eastAsia="Arial Unicode MS" w:hAnsi="Times New Roman"/>
              </w:rPr>
            </w:pPr>
            <w:r>
              <w:rPr>
                <w:rFonts w:ascii="Times New Roman" w:cs="Times New Roman" w:eastAsia="Arial Unicode MS" w:hAnsi="Times New Roman"/>
                <w:b/>
              </w:rPr>
              <w:t>F</w:t>
            </w:r>
            <w:r>
              <w:rPr>
                <w:rFonts w:ascii="Times New Roman" w:cs="Times New Roman" w:eastAsia="Arial Unicode MS" w:hAnsi="Times New Roman"/>
              </w:rPr>
              <w:t xml:space="preserve">irst Class </w:t>
            </w:r>
          </w:p>
        </w:tc>
      </w:tr>
      <w:tr>
        <w:tblPrEx/>
        <w:trPr>
          <w:trHeight w:val="484" w:hRule="atLeast"/>
        </w:trPr>
        <w:tc>
          <w:tcPr>
            <w:tcW w:w="757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Cs/>
                <w:color w:val="003366"/>
                <w:sz w:val="24"/>
                <w:szCs w:val="24"/>
                <w:u w:val="single"/>
              </w:rPr>
            </w:pPr>
            <w:r>
              <w:rPr>
                <w:rFonts w:ascii="Times New Roman" w:cs="Times New Roman" w:eastAsia="Times New Roman" w:hAnsi="Times New Roman"/>
                <w:bCs/>
                <w:color w:val="003366"/>
                <w:sz w:val="24"/>
                <w:szCs w:val="24"/>
                <w:u w:val="single"/>
              </w:rPr>
              <w:t>2.</w:t>
            </w:r>
          </w:p>
        </w:tc>
        <w:tc>
          <w:tcPr>
            <w:tcW w:w="2038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color w:val="003366"/>
                <w:sz w:val="24"/>
                <w:szCs w:val="24"/>
                <w:u w:val="single"/>
              </w:rPr>
            </w:pPr>
            <w:r>
              <w:rPr>
                <w:rFonts w:ascii="Times New Roman" w:cs="Times New Roman" w:eastAsia="Arial Unicode MS" w:hAnsi="Times New Roman"/>
                <w:b/>
              </w:rPr>
              <w:t>SSC</w:t>
            </w:r>
          </w:p>
        </w:tc>
        <w:tc>
          <w:tcPr>
            <w:tcW w:w="2454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color w:val="003366"/>
                <w:sz w:val="24"/>
                <w:szCs w:val="24"/>
                <w:u w:val="single"/>
              </w:rPr>
            </w:pPr>
            <w:r>
              <w:rPr>
                <w:rFonts w:ascii="Times New Roman" w:cs="Times New Roman" w:eastAsia="Arial Unicode MS" w:hAnsi="Times New Roman"/>
              </w:rPr>
              <w:t>Kolhapur board</w:t>
            </w:r>
          </w:p>
        </w:tc>
        <w:tc>
          <w:tcPr>
            <w:tcW w:w="1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color w:val="003366"/>
                <w:sz w:val="24"/>
                <w:szCs w:val="24"/>
                <w:u w:val="single"/>
              </w:rPr>
            </w:pPr>
            <w:r>
              <w:rPr>
                <w:rFonts w:ascii="Times New Roman" w:cs="Times New Roman" w:eastAsia="Arial Unicode MS" w:hAnsi="Times New Roman"/>
              </w:rPr>
              <w:t>2</w:t>
            </w:r>
            <w:r>
              <w:rPr>
                <w:rFonts w:ascii="Times New Roman" w:cs="Times New Roman" w:eastAsia="Arial Unicode MS" w:hAnsi="Times New Roman"/>
              </w:rPr>
              <w:t>013</w:t>
            </w:r>
          </w:p>
        </w:tc>
        <w:tc>
          <w:tcPr>
            <w:tcW w:w="1744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color w:val="003366"/>
                <w:sz w:val="24"/>
                <w:szCs w:val="24"/>
                <w:u w:val="single"/>
              </w:rPr>
            </w:pPr>
            <w:r>
              <w:rPr>
                <w:rFonts w:ascii="Times New Roman" w:cs="Times New Roman" w:eastAsia="Arial Unicode MS" w:hAnsi="Times New Roman"/>
              </w:rPr>
              <w:t>76.20</w:t>
            </w:r>
            <w:r>
              <w:rPr>
                <w:rFonts w:ascii="Times New Roman" w:cs="Times New Roman" w:eastAsia="Arial Unicode MS" w:hAnsi="Times New Roman"/>
              </w:rPr>
              <w:t>%</w:t>
            </w:r>
          </w:p>
        </w:tc>
        <w:tc>
          <w:tcPr>
            <w:tcW w:w="181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color w:val="003366"/>
                <w:sz w:val="24"/>
                <w:szCs w:val="24"/>
                <w:u w:val="single"/>
              </w:rPr>
            </w:pPr>
            <w:r>
              <w:rPr>
                <w:rFonts w:ascii="Times New Roman" w:cs="Times New Roman" w:eastAsia="Arial Unicode MS" w:hAnsi="Times New Roman"/>
                <w:b/>
              </w:rPr>
              <w:t>F</w:t>
            </w:r>
            <w:r>
              <w:rPr>
                <w:rFonts w:ascii="Times New Roman" w:cs="Times New Roman" w:eastAsia="Arial Unicode MS" w:hAnsi="Times New Roman"/>
              </w:rPr>
              <w:t xml:space="preserve">irst Class With </w:t>
            </w:r>
            <w:r>
              <w:rPr>
                <w:rFonts w:ascii="Times New Roman" w:cs="Times New Roman" w:eastAsia="Arial Unicode MS" w:hAnsi="Times New Roman"/>
                <w:b/>
              </w:rPr>
              <w:t>D</w:t>
            </w:r>
            <w:r>
              <w:rPr>
                <w:rFonts w:ascii="Times New Roman" w:cs="Times New Roman" w:eastAsia="Arial Unicode MS" w:hAnsi="Times New Roman"/>
              </w:rPr>
              <w:t>istinction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  <w:t>TECHNICAL</w:t>
      </w:r>
      <w:r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  <w:t xml:space="preserve"> SKILLS:</w:t>
      </w:r>
    </w:p>
    <w:p>
      <w:pPr>
        <w:pStyle w:val="style0"/>
        <w:autoSpaceDE w:val="false"/>
        <w:autoSpaceDN w:val="false"/>
        <w:adjustRightInd w:val="false"/>
        <w:spacing w:after="13" w:lineRule="auto" w:line="240"/>
        <w:rPr>
          <w:rFonts w:ascii="Times New Roman" w:cs="Times New Roman" w:hAnsi="Times New Roman"/>
          <w:color w:val="000000"/>
          <w:sz w:val="24"/>
          <w:szCs w:val="24"/>
          <w:lang w:bidi="mr-IN"/>
        </w:rPr>
      </w:pPr>
      <w:r>
        <w:rPr>
          <w:rFonts w:ascii="Times New Roman" w:cs="Times New Roman" w:hAnsi="Times New Roman"/>
          <w:color w:val="000000"/>
          <w:sz w:val="24"/>
          <w:szCs w:val="24"/>
          <w:lang w:bidi="mr-IN"/>
        </w:rPr>
        <w:t xml:space="preserve">.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z w:val="24"/>
          <w:szCs w:val="24"/>
        </w:rPr>
        <w:t>ATIA V5 21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z w:val="24"/>
          <w:szCs w:val="24"/>
        </w:rPr>
        <w:t>OLIDWORKS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z w:val="24"/>
          <w:szCs w:val="24"/>
        </w:rPr>
        <w:t>IEMENS NX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(UGNX)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z w:val="24"/>
          <w:szCs w:val="24"/>
        </w:rPr>
        <w:t>UTOCAD (2D &amp; Drafting)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z w:val="24"/>
          <w:szCs w:val="24"/>
        </w:rPr>
        <w:t>LASTIC DOMAIN (CATIA V5 21)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z w:val="24"/>
          <w:szCs w:val="24"/>
        </w:rPr>
        <w:t>D &amp; T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z w:val="24"/>
          <w:szCs w:val="24"/>
        </w:rPr>
        <w:t>ICROSOFT WORD &amp; POWER POINT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Knowledge of die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casting and moulding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  <w:t>PROFESSIONAL SKILLS: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Teamwork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Time management and Discipline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Willing to learn New Things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3366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3366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3366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color w:val="003366"/>
          <w:sz w:val="24"/>
          <w:szCs w:val="24"/>
          <w:u w:val="single"/>
        </w:rPr>
        <w:t xml:space="preserve">PERSONAL </w:t>
      </w:r>
      <w:r>
        <w:rPr>
          <w:rFonts w:ascii="Times New Roman" w:cs="Times New Roman" w:eastAsia="Times New Roman" w:hAnsi="Times New Roman"/>
          <w:b/>
          <w:color w:val="003366"/>
          <w:sz w:val="24"/>
          <w:szCs w:val="24"/>
          <w:u w:val="single"/>
        </w:rPr>
        <w:t>PROFILE :</w:t>
      </w:r>
    </w:p>
    <w:p>
      <w:pPr>
        <w:pStyle w:val="style0"/>
        <w:tabs>
          <w:tab w:val="left" w:leader="none" w:pos="4161"/>
          <w:tab w:val="left" w:leader="none" w:pos="4332"/>
        </w:tabs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440"/>
        </w:tabs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Date of Birth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07/10/1997</w:t>
      </w:r>
      <w:bookmarkStart w:id="1" w:name="_GoBack"/>
      <w:bookmarkEnd w:id="1"/>
    </w:p>
    <w:p>
      <w:pPr>
        <w:pStyle w:val="style0"/>
        <w:tabs>
          <w:tab w:val="left" w:leader="none" w:pos="1440"/>
        </w:tabs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Gender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Male</w:t>
      </w:r>
    </w:p>
    <w:p>
      <w:pPr>
        <w:pStyle w:val="style0"/>
        <w:tabs>
          <w:tab w:val="left" w:leader="none" w:pos="1425"/>
          <w:tab w:val="left" w:leader="none" w:pos="3600"/>
        </w:tabs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Marital Status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Un-married</w:t>
      </w:r>
    </w:p>
    <w:p>
      <w:pPr>
        <w:pStyle w:val="style0"/>
        <w:tabs>
          <w:tab w:val="left" w:leader="none" w:pos="1425"/>
          <w:tab w:val="left" w:leader="none" w:pos="3600"/>
        </w:tabs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Nationality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Indian</w:t>
      </w:r>
    </w:p>
    <w:p>
      <w:pPr>
        <w:pStyle w:val="style0"/>
        <w:tabs>
          <w:tab w:val="left" w:leader="none" w:pos="1425"/>
        </w:tabs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Languages Known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English, Hindi &amp; Marathi.</w:t>
      </w:r>
    </w:p>
    <w:p>
      <w:pPr>
        <w:pStyle w:val="style0"/>
        <w:tabs>
          <w:tab w:val="left" w:leader="none" w:pos="1425"/>
          <w:tab w:val="left" w:leader="none" w:pos="3600"/>
        </w:tabs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Hobbies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Pla</w:t>
      </w:r>
      <w:r>
        <w:rPr>
          <w:rFonts w:ascii="Times New Roman" w:cs="Times New Roman" w:eastAsia="Times New Roman" w:hAnsi="Times New Roman"/>
          <w:sz w:val="24"/>
          <w:szCs w:val="24"/>
        </w:rPr>
        <w:t>ying outdoors games, Listening Music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</w:p>
    <w:p>
      <w:pPr>
        <w:pStyle w:val="style0"/>
        <w:tabs>
          <w:tab w:val="left" w:leader="none" w:pos="1425"/>
          <w:tab w:val="left" w:leader="none" w:pos="3600"/>
        </w:tabs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Strengths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           Positive Attitude, Honesty &amp; Hardworking.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</w:p>
    <w:p>
      <w:pPr>
        <w:pStyle w:val="style0"/>
        <w:tabs>
          <w:tab w:val="left" w:leader="none" w:pos="1425"/>
          <w:tab w:val="left" w:leader="none" w:pos="3600"/>
        </w:tabs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3366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color w:val="003366"/>
          <w:sz w:val="24"/>
          <w:szCs w:val="24"/>
          <w:u w:val="single"/>
        </w:rPr>
        <w:t>CONCLUSION: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I hereby declare that all above-furnished information is true to the best of my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Knowledge .</w:t>
      </w:r>
    </w:p>
    <w:p>
      <w:pPr>
        <w:pStyle w:val="style0"/>
        <w:rPr/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3366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3366"/>
          <w:sz w:val="24"/>
          <w:szCs w:val="24"/>
        </w:rPr>
        <w:t>Date: -     /     / 2019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3366"/>
          <w:sz w:val="20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3366"/>
          <w:sz w:val="24"/>
          <w:szCs w:val="24"/>
        </w:rPr>
      </w:pPr>
      <w:r>
        <w:rPr>
          <w:rFonts w:ascii="Times New Roman" w:cs="Times New Roman" w:eastAsia="Times New Roman" w:hAnsi="Times New Roman"/>
          <w:color w:val="003366"/>
          <w:sz w:val="24"/>
          <w:szCs w:val="24"/>
        </w:rPr>
        <w:t xml:space="preserve">Place: - </w:t>
      </w:r>
      <w:r>
        <w:rPr>
          <w:rFonts w:ascii="Times New Roman" w:cs="Times New Roman" w:eastAsia="Times New Roman" w:hAnsi="Times New Roman"/>
          <w:color w:val="003366"/>
          <w:sz w:val="24"/>
          <w:szCs w:val="24"/>
        </w:rPr>
        <w:t>pune</w:t>
      </w:r>
      <w:r>
        <w:rPr>
          <w:rFonts w:ascii="Times New Roman" w:cs="Times New Roman" w:eastAsia="Times New Roman" w:hAnsi="Times New Roman"/>
          <w:color w:val="003366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3366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3366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3366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3366"/>
          <w:sz w:val="24"/>
          <w:szCs w:val="24"/>
        </w:rPr>
      </w:pPr>
    </w:p>
    <w:p>
      <w:pPr>
        <w:pStyle w:val="style0"/>
        <w:spacing w:after="0" w:lineRule="auto" w:line="360"/>
        <w:ind w:left="4320"/>
        <w:jc w:val="center"/>
        <w:rPr>
          <w:rFonts w:ascii="Times New Roman" w:cs="Times New Roman" w:eastAsia="Times New Roman" w:hAnsi="Times New Roman"/>
          <w:color w:val="003366"/>
          <w:sz w:val="24"/>
          <w:szCs w:val="24"/>
        </w:rPr>
      </w:pPr>
      <w:r>
        <w:rPr>
          <w:rFonts w:ascii="Times New Roman" w:cs="Times New Roman" w:eastAsia="Times New Roman" w:hAnsi="Times New Roman"/>
          <w:color w:val="003366"/>
          <w:sz w:val="24"/>
          <w:szCs w:val="24"/>
        </w:rPr>
        <w:t>Signatur</w:t>
      </w:r>
      <w:r>
        <w:rPr>
          <w:rFonts w:ascii="Times New Roman" w:cs="Times New Roman" w:eastAsia="Times New Roman" w:hAnsi="Times New Roman"/>
          <w:color w:val="003366"/>
          <w:sz w:val="24"/>
          <w:szCs w:val="24"/>
        </w:rPr>
        <w:t>e</w:t>
      </w:r>
    </w:p>
    <w:p>
      <w:pPr>
        <w:pStyle w:val="style0"/>
        <w:spacing w:after="0" w:lineRule="auto" w:line="360"/>
        <w:ind w:left="432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Mohammad </w:t>
      </w:r>
      <w:r>
        <w:rPr>
          <w:rFonts w:ascii="Times New Roman" w:cs="Times New Roman" w:hAnsi="Times New Roman"/>
          <w:b/>
          <w:bCs/>
          <w:sz w:val="24"/>
          <w:szCs w:val="24"/>
        </w:rPr>
        <w:t>Ajij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Amanalla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Sayyad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sectPr>
      <w:headerReference w:type="default" r:id="rId2"/>
      <w:pgSz w:w="11907" w:h="16839" w:orient="portrait" w:code="9"/>
      <w:pgMar w:top="1" w:right="1440" w:bottom="900" w:left="144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EC6B7BE"/>
    <w:lvl w:ilvl="0" w:tplc="07D4BA1A">
      <w:start w:val="1"/>
      <w:numFmt w:val="bullet"/>
      <w:lvlText w:val=""/>
      <w:lvlJc w:val="left"/>
      <w:pPr>
        <w:ind w:left="720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D6AE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66C3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CA8FFB0"/>
    <w:lvl w:ilvl="0" w:tplc="0409000B">
      <w:start w:val="1"/>
      <w:numFmt w:val="bullet"/>
      <w:lvlText w:val=""/>
      <w:lvlJc w:val="left"/>
      <w:pPr>
        <w:tabs>
          <w:tab w:val="left" w:leader="none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E48B54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00000005"/>
    <w:multiLevelType w:val="hybridMultilevel"/>
    <w:tmpl w:val="801875AE"/>
    <w:lvl w:ilvl="0" w:tplc="04090005">
      <w:start w:val="1"/>
      <w:numFmt w:val="bullet"/>
      <w:lvlText w:val=""/>
      <w:lvlJc w:val="left"/>
      <w:pPr>
        <w:tabs>
          <w:tab w:val="left" w:leader="none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7741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E38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EF2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2D0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8efa749b-73ac-4c80-82d8-f69574cea2ff"/>
    <w:basedOn w:val="style65"/>
    <w:next w:val="style4097"/>
    <w:link w:val="style31"/>
    <w:uiPriority w:val="99"/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  <w:lang w:bidi="mr-IN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262</Words>
  <Pages>2</Pages>
  <Characters>1489</Characters>
  <Application>WPS Office</Application>
  <DocSecurity>0</DocSecurity>
  <Paragraphs>100</Paragraphs>
  <ScaleCrop>false</ScaleCrop>
  <LinksUpToDate>false</LinksUpToDate>
  <CharactersWithSpaces>1869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2019-05-07T11:16:38Z</dcterms:created>
  <dc:creator>Intel</dc:creator>
  <lastModifiedBy>Redmi Note 5 Pro</lastModifiedBy>
  <lastPrinted>2019-04-08T19:00:00Z</lastPrinted>
  <dcterms:modified xsi:type="dcterms:W3CDTF">2019-05-07T11:16:38Z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