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97BEE" w14:textId="77777777" w:rsidR="00C022A4" w:rsidRDefault="00C022A4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2787C9"/>
          <w:sz w:val="76"/>
          <w:szCs w:val="76"/>
        </w:rPr>
      </w:pPr>
      <w:bookmarkStart w:id="0" w:name="_heading=h.gjdgxs" w:colFirst="0" w:colLast="0"/>
      <w:bookmarkEnd w:id="0"/>
    </w:p>
    <w:p w14:paraId="63F435D8" w14:textId="77777777" w:rsidR="00C022A4" w:rsidRDefault="00000000">
      <w:pPr>
        <w:pStyle w:val="Title"/>
        <w:jc w:val="left"/>
      </w:pPr>
      <w:bookmarkStart w:id="1" w:name="_heading=h.30j0zll" w:colFirst="0" w:colLast="0"/>
      <w:bookmarkEnd w:id="1"/>
      <w:r>
        <w:t>STAKEHOLDER ENGAGEMENT KIT</w:t>
      </w:r>
    </w:p>
    <w:p w14:paraId="2AC29E40" w14:textId="77777777" w:rsidR="00C022A4" w:rsidRDefault="00000000">
      <w:pPr>
        <w:rPr>
          <w:sz w:val="64"/>
          <w:szCs w:val="64"/>
        </w:rPr>
      </w:pPr>
      <w:r>
        <w:rPr>
          <w:noProof/>
        </w:rPr>
        <w:drawing>
          <wp:inline distT="114300" distB="114300" distL="114300" distR="114300" wp14:anchorId="30E97FA3" wp14:editId="08D26350">
            <wp:extent cx="2781300" cy="1206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BD9E" w14:textId="77777777" w:rsidR="00C022A4" w:rsidRDefault="00000000">
      <w:pPr>
        <w:pStyle w:val="Subtitle"/>
        <w:rPr>
          <w:b/>
          <w:color w:val="5F5F5F"/>
          <w:sz w:val="22"/>
          <w:szCs w:val="22"/>
        </w:rPr>
      </w:pPr>
      <w:bookmarkStart w:id="2" w:name="_heading=h.1fob9te" w:colFirst="0" w:colLast="0"/>
      <w:bookmarkEnd w:id="2"/>
      <w:r>
        <w:t xml:space="preserve">Checklist and </w:t>
      </w:r>
      <w:proofErr w:type="spellStart"/>
      <w:r>
        <w:t>requirements</w:t>
      </w:r>
      <w:proofErr w:type="spellEnd"/>
      <w:r>
        <w:t xml:space="preserve"> ready to use to </w:t>
      </w:r>
      <w:proofErr w:type="spellStart"/>
      <w:r>
        <w:t>engage</w:t>
      </w:r>
      <w:proofErr w:type="spellEnd"/>
      <w:r>
        <w:t xml:space="preserve"> stakeholders in </w:t>
      </w:r>
      <w:proofErr w:type="spellStart"/>
      <w:r>
        <w:t>pre</w:t>
      </w:r>
      <w:proofErr w:type="spellEnd"/>
      <w:r>
        <w:t>-pilot activities.</w:t>
      </w:r>
    </w:p>
    <w:p w14:paraId="66A00AFF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</w:p>
    <w:p w14:paraId="24D2C61C" w14:textId="77777777" w:rsidR="00C022A4" w:rsidRDefault="00C022A4">
      <w:pPr>
        <w:rPr>
          <w:sz w:val="32"/>
          <w:szCs w:val="32"/>
        </w:rPr>
      </w:pPr>
    </w:p>
    <w:p w14:paraId="4506E21C" w14:textId="77777777" w:rsidR="00C022A4" w:rsidRDefault="00C022A4">
      <w:pPr>
        <w:rPr>
          <w:sz w:val="32"/>
          <w:szCs w:val="32"/>
        </w:rPr>
      </w:pPr>
    </w:p>
    <w:p w14:paraId="341D2005" w14:textId="77777777" w:rsidR="00C022A4" w:rsidRDefault="00C022A4">
      <w:pPr>
        <w:rPr>
          <w:sz w:val="32"/>
          <w:szCs w:val="32"/>
        </w:rPr>
      </w:pPr>
    </w:p>
    <w:p w14:paraId="5C621D1B" w14:textId="77777777" w:rsidR="00C022A4" w:rsidRDefault="00000000">
      <w:r>
        <w:t>Date: 15/02/2022</w:t>
      </w:r>
    </w:p>
    <w:p w14:paraId="3B0384FA" w14:textId="77777777" w:rsidR="00C022A4" w:rsidRDefault="00000000">
      <w:r>
        <w:t xml:space="preserve">Version: V1 </w:t>
      </w:r>
    </w:p>
    <w:p w14:paraId="11114171" w14:textId="4A69F089" w:rsidR="00C022A4" w:rsidRDefault="00081369" w:rsidP="00081369">
      <w:pPr>
        <w:pStyle w:val="NormalWeb"/>
        <w:spacing w:before="0" w:beforeAutospacing="0" w:after="200" w:afterAutospacing="0"/>
        <w:jc w:val="both"/>
      </w:pPr>
      <w:proofErr w:type="spellStart"/>
      <w:r>
        <w:rPr>
          <w:rFonts w:ascii="Barlow" w:hAnsi="Barlow"/>
          <w:color w:val="000000"/>
        </w:rPr>
        <w:t>Licence</w:t>
      </w:r>
      <w:proofErr w:type="spellEnd"/>
      <w:r>
        <w:rPr>
          <w:rFonts w:ascii="Barlow" w:hAnsi="Barlow"/>
          <w:color w:val="000000"/>
        </w:rPr>
        <w:t xml:space="preserve">: </w:t>
      </w:r>
      <w:hyperlink r:id="rId9" w:history="1">
        <w:r>
          <w:rPr>
            <w:rStyle w:val="Hyperlink"/>
            <w:rFonts w:ascii="Barlow" w:hAnsi="Barlow"/>
            <w:color w:val="1155CC"/>
          </w:rPr>
          <w:t>CC BY-SA 4.0</w:t>
        </w:r>
      </w:hyperlink>
    </w:p>
    <w:p w14:paraId="5E083EA0" w14:textId="77777777" w:rsidR="00C022A4" w:rsidRDefault="00000000">
      <w:r>
        <w:br w:type="page"/>
      </w:r>
    </w:p>
    <w:p w14:paraId="7D577143" w14:textId="77777777" w:rsidR="00C022A4" w:rsidRDefault="00000000">
      <w:pPr>
        <w:pStyle w:val="Heading1"/>
        <w:rPr>
          <w:color w:val="674EA7"/>
        </w:rPr>
      </w:pPr>
      <w:bookmarkStart w:id="3" w:name="_heading=h.2et92p0" w:colFirst="0" w:colLast="0"/>
      <w:bookmarkEnd w:id="3"/>
      <w:r>
        <w:rPr>
          <w:color w:val="674EA7"/>
        </w:rPr>
        <w:lastRenderedPageBreak/>
        <w:t xml:space="preserve">How to use </w:t>
      </w:r>
      <w:proofErr w:type="spellStart"/>
      <w:r>
        <w:rPr>
          <w:color w:val="674EA7"/>
        </w:rPr>
        <w:t>this</w:t>
      </w:r>
      <w:proofErr w:type="spellEnd"/>
      <w:r>
        <w:rPr>
          <w:color w:val="674EA7"/>
        </w:rPr>
        <w:t xml:space="preserve"> INTERLINKER</w:t>
      </w:r>
    </w:p>
    <w:p w14:paraId="1EA1222F" w14:textId="77777777" w:rsidR="00C022A4" w:rsidRDefault="00000000">
      <w:proofErr w:type="spellStart"/>
      <w:r>
        <w:t>This</w:t>
      </w:r>
      <w:proofErr w:type="spellEnd"/>
      <w:r>
        <w:t xml:space="preserve"> kit </w:t>
      </w:r>
      <w:proofErr w:type="spellStart"/>
      <w:r>
        <w:t>contains</w:t>
      </w:r>
      <w:proofErr w:type="spellEnd"/>
      <w:r>
        <w:t xml:space="preserve"> a checklist and links to </w:t>
      </w:r>
      <w:proofErr w:type="spellStart"/>
      <w:r>
        <w:t>requirements</w:t>
      </w:r>
      <w:proofErr w:type="spellEnd"/>
      <w:r>
        <w:t xml:space="preserve"> to be </w:t>
      </w:r>
      <w:proofErr w:type="spellStart"/>
      <w:r>
        <w:t>handed</w:t>
      </w:r>
      <w:proofErr w:type="spellEnd"/>
      <w:r>
        <w:t xml:space="preserve"> out to </w:t>
      </w:r>
      <w:proofErr w:type="spellStart"/>
      <w:r>
        <w:t>participants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in co-production activities. </w:t>
      </w:r>
      <w:proofErr w:type="spellStart"/>
      <w:r>
        <w:t>It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explains</w:t>
      </w:r>
      <w:proofErr w:type="spellEnd"/>
      <w:r>
        <w:t xml:space="preserve"> the </w:t>
      </w:r>
      <w:proofErr w:type="spellStart"/>
      <w:r>
        <w:t>procedures</w:t>
      </w:r>
      <w:proofErr w:type="spellEnd"/>
      <w:r>
        <w:t xml:space="preserve"> of </w:t>
      </w:r>
      <w:proofErr w:type="spellStart"/>
      <w:r>
        <w:t>involving</w:t>
      </w:r>
      <w:proofErr w:type="spellEnd"/>
      <w:r>
        <w:t xml:space="preserve"> stakeholders and </w:t>
      </w:r>
      <w:proofErr w:type="spellStart"/>
      <w:r>
        <w:t>collects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like </w:t>
      </w:r>
      <w:proofErr w:type="gramStart"/>
      <w:r>
        <w:t>email</w:t>
      </w:r>
      <w:proofErr w:type="gramEnd"/>
      <w:r>
        <w:t xml:space="preserve"> templates, social cards, and newsletter templates.</w:t>
      </w:r>
    </w:p>
    <w:p w14:paraId="26A92EE1" w14:textId="77777777" w:rsidR="00C022A4" w:rsidRDefault="00000000">
      <w:proofErr w:type="spellStart"/>
      <w:r>
        <w:t>All</w:t>
      </w:r>
      <w:proofErr w:type="spellEnd"/>
      <w:r>
        <w:t xml:space="preserve"> the templates and social cards can be </w:t>
      </w:r>
      <w:proofErr w:type="spellStart"/>
      <w:r>
        <w:t>tailored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specific</w:t>
      </w:r>
      <w:proofErr w:type="spellEnd"/>
      <w:r>
        <w:t xml:space="preserve"> event/activity/ </w:t>
      </w:r>
      <w:proofErr w:type="spellStart"/>
      <w:r>
        <w:t>experiment</w:t>
      </w:r>
      <w:proofErr w:type="spellEnd"/>
      <w:r>
        <w:t xml:space="preserve"> the </w:t>
      </w:r>
      <w:proofErr w:type="spellStart"/>
      <w:r>
        <w:t>participants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involved</w:t>
      </w:r>
      <w:proofErr w:type="spellEnd"/>
      <w:r>
        <w:t xml:space="preserve"> in, for </w:t>
      </w:r>
      <w:proofErr w:type="spellStart"/>
      <w:r>
        <w:t>example</w:t>
      </w:r>
      <w:proofErr w:type="spellEnd"/>
      <w:r>
        <w:t xml:space="preserve">, to spread the </w:t>
      </w:r>
      <w:proofErr w:type="spellStart"/>
      <w:r>
        <w:t>correct</w:t>
      </w:r>
      <w:proofErr w:type="spellEnd"/>
      <w:r>
        <w:t xml:space="preserve"> information </w:t>
      </w:r>
      <w:proofErr w:type="spellStart"/>
      <w:r>
        <w:t>about</w:t>
      </w:r>
      <w:proofErr w:type="spellEnd"/>
      <w:r>
        <w:t xml:space="preserve"> the </w:t>
      </w:r>
      <w:proofErr w:type="spellStart"/>
      <w:r>
        <w:t>venue</w:t>
      </w:r>
      <w:proofErr w:type="spellEnd"/>
      <w:r>
        <w:t xml:space="preserve">, </w:t>
      </w:r>
      <w:proofErr w:type="spellStart"/>
      <w:r>
        <w:t>purposes</w:t>
      </w:r>
      <w:proofErr w:type="spellEnd"/>
      <w:r>
        <w:t>, and so on.</w:t>
      </w:r>
    </w:p>
    <w:p w14:paraId="4378445B" w14:textId="77777777" w:rsidR="00C022A4" w:rsidRDefault="00000000">
      <w:pPr>
        <w:rPr>
          <w:b/>
          <w:color w:val="674EA7"/>
        </w:rPr>
      </w:pPr>
      <w:r>
        <w:rPr>
          <w:b/>
          <w:color w:val="674EA7"/>
        </w:rPr>
        <w:t xml:space="preserve">Are </w:t>
      </w:r>
      <w:proofErr w:type="spellStart"/>
      <w:r>
        <w:rPr>
          <w:b/>
          <w:color w:val="674EA7"/>
        </w:rPr>
        <w:t>you</w:t>
      </w:r>
      <w:proofErr w:type="spellEnd"/>
      <w:r>
        <w:rPr>
          <w:b/>
          <w:color w:val="674EA7"/>
        </w:rPr>
        <w:t xml:space="preserve"> </w:t>
      </w:r>
      <w:proofErr w:type="spellStart"/>
      <w:r>
        <w:rPr>
          <w:b/>
          <w:color w:val="674EA7"/>
        </w:rPr>
        <w:t>looking</w:t>
      </w:r>
      <w:proofErr w:type="spellEnd"/>
      <w:r>
        <w:rPr>
          <w:b/>
          <w:color w:val="674EA7"/>
        </w:rPr>
        <w:t xml:space="preserve"> for a stakeholder engagement kit for </w:t>
      </w:r>
      <w:proofErr w:type="spellStart"/>
      <w:r>
        <w:rPr>
          <w:b/>
          <w:color w:val="674EA7"/>
        </w:rPr>
        <w:t>your</w:t>
      </w:r>
      <w:proofErr w:type="spellEnd"/>
      <w:r>
        <w:rPr>
          <w:b/>
          <w:color w:val="674EA7"/>
        </w:rPr>
        <w:t xml:space="preserve"> project?</w:t>
      </w:r>
    </w:p>
    <w:p w14:paraId="77E32FFF" w14:textId="77777777" w:rsidR="00C022A4" w:rsidRDefault="00000000">
      <w:proofErr w:type="spellStart"/>
      <w:r>
        <w:t>This</w:t>
      </w:r>
      <w:proofErr w:type="spellEnd"/>
      <w:r>
        <w:t xml:space="preserve"> kit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the INTERLINK project. </w:t>
      </w:r>
    </w:p>
    <w:p w14:paraId="61B53AC7" w14:textId="77777777" w:rsidR="00C022A4" w:rsidRDefault="00000000">
      <w:pPr>
        <w:spacing w:after="0" w:line="240" w:lineRule="auto"/>
      </w:pPr>
      <w:r>
        <w:t xml:space="preserve">One of the </w:t>
      </w:r>
      <w:proofErr w:type="spellStart"/>
      <w:r>
        <w:t>main</w:t>
      </w:r>
      <w:proofErr w:type="spellEnd"/>
      <w:r>
        <w:t xml:space="preserve"> goals of INTERLINK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 xml:space="preserve"> a new collaborative governance model</w:t>
      </w:r>
    </w:p>
    <w:p w14:paraId="009CC8ED" w14:textId="77777777" w:rsidR="00C022A4" w:rsidRDefault="00000000">
      <w:pPr>
        <w:spacing w:after="0" w:line="240" w:lineRule="auto"/>
      </w:pPr>
      <w:proofErr w:type="spellStart"/>
      <w:r>
        <w:t>based</w:t>
      </w:r>
      <w:proofErr w:type="spellEnd"/>
      <w:r>
        <w:t xml:space="preserve"> on partnerships </w:t>
      </w:r>
      <w:proofErr w:type="spellStart"/>
      <w:r>
        <w:t>between</w:t>
      </w:r>
      <w:proofErr w:type="spellEnd"/>
      <w:r>
        <w:t xml:space="preserve"> public </w:t>
      </w:r>
      <w:proofErr w:type="spellStart"/>
      <w:r>
        <w:t>administrations</w:t>
      </w:r>
      <w:proofErr w:type="spellEnd"/>
      <w:r>
        <w:t xml:space="preserve">, </w:t>
      </w:r>
      <w:proofErr w:type="spellStart"/>
      <w:r>
        <w:t>citizens</w:t>
      </w:r>
      <w:proofErr w:type="spellEnd"/>
      <w:r>
        <w:t>, and companies. In</w:t>
      </w:r>
    </w:p>
    <w:p w14:paraId="19D4DD67" w14:textId="77777777" w:rsidR="00C022A4" w:rsidRDefault="00000000">
      <w:pPr>
        <w:spacing w:after="0" w:line="240" w:lineRule="auto"/>
      </w:pPr>
      <w:proofErr w:type="spellStart"/>
      <w:r>
        <w:t>particular</w:t>
      </w:r>
      <w:proofErr w:type="spellEnd"/>
      <w:r>
        <w:t xml:space="preserve">, INTERLINK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a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following the new collaborative governance model, </w:t>
      </w:r>
      <w:proofErr w:type="spellStart"/>
      <w:r>
        <w:t>will</w:t>
      </w:r>
      <w:proofErr w:type="spellEnd"/>
      <w:r>
        <w:t xml:space="preserve"> facilitate co-production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and private</w:t>
      </w:r>
    </w:p>
    <w:p w14:paraId="163E7FD4" w14:textId="77777777" w:rsidR="00C022A4" w:rsidRDefault="00000000">
      <w:pPr>
        <w:spacing w:after="0" w:line="240" w:lineRule="auto"/>
      </w:pPr>
      <w:r>
        <w:t xml:space="preserve">stakeholders,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tools to monitor service </w:t>
      </w:r>
      <w:proofErr w:type="spellStart"/>
      <w:r>
        <w:t>customization</w:t>
      </w:r>
      <w:proofErr w:type="spellEnd"/>
      <w:r>
        <w:t xml:space="preserve"> and delivery. A</w:t>
      </w:r>
    </w:p>
    <w:p w14:paraId="76BAAAF6" w14:textId="77777777" w:rsidR="00C022A4" w:rsidRDefault="00000000">
      <w:pPr>
        <w:spacing w:after="0" w:line="240" w:lineRule="auto"/>
      </w:pPr>
      <w:proofErr w:type="spellStart"/>
      <w:r>
        <w:t>main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for the Project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hence</w:t>
      </w:r>
      <w:proofErr w:type="spellEnd"/>
      <w:r>
        <w:t xml:space="preserve"> to design a 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with a</w:t>
      </w:r>
    </w:p>
    <w:p w14:paraId="723D97BD" w14:textId="77777777" w:rsidR="00C022A4" w:rsidRDefault="00000000">
      <w:pPr>
        <w:spacing w:after="0" w:line="240" w:lineRule="auto"/>
      </w:pPr>
      <w:proofErr w:type="spellStart"/>
      <w:r>
        <w:t>simple</w:t>
      </w:r>
      <w:proofErr w:type="spellEnd"/>
      <w:r>
        <w:t xml:space="preserve"> and user-friendly front-end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an agile </w:t>
      </w:r>
      <w:proofErr w:type="spellStart"/>
      <w:r>
        <w:t>customization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of public</w:t>
      </w:r>
    </w:p>
    <w:p w14:paraId="3FF31357" w14:textId="77777777" w:rsidR="00C022A4" w:rsidRDefault="00000000">
      <w:pPr>
        <w:spacing w:after="0" w:line="240" w:lineRule="auto"/>
      </w:pPr>
      <w:r>
        <w:t xml:space="preserve">services,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time tools and </w:t>
      </w:r>
      <w:proofErr w:type="spellStart"/>
      <w:r>
        <w:t>methods</w:t>
      </w:r>
      <w:proofErr w:type="spellEnd"/>
      <w:r>
        <w:t xml:space="preserve"> to the PA to make sure the</w:t>
      </w:r>
    </w:p>
    <w:p w14:paraId="6B39B6D0" w14:textId="77777777" w:rsidR="00C022A4" w:rsidRDefault="00000000">
      <w:pPr>
        <w:spacing w:after="0" w:line="240" w:lineRule="auto"/>
      </w:pPr>
      <w:proofErr w:type="spellStart"/>
      <w:r>
        <w:t>customized</w:t>
      </w:r>
      <w:proofErr w:type="spellEnd"/>
      <w:r>
        <w:t xml:space="preserve"> service </w:t>
      </w:r>
      <w:proofErr w:type="spellStart"/>
      <w:r>
        <w:t>complies</w:t>
      </w:r>
      <w:proofErr w:type="spellEnd"/>
      <w:r>
        <w:t xml:space="preserve"> with EU </w:t>
      </w:r>
      <w:proofErr w:type="spellStart"/>
      <w:r>
        <w:t>regulations</w:t>
      </w:r>
      <w:proofErr w:type="spellEnd"/>
      <w:r>
        <w:t xml:space="preserve"> and </w:t>
      </w:r>
      <w:proofErr w:type="spellStart"/>
      <w:r>
        <w:t>directives</w:t>
      </w:r>
      <w:proofErr w:type="spellEnd"/>
      <w:r>
        <w:t xml:space="preserve"> (e.g. </w:t>
      </w:r>
      <w:proofErr w:type="spellStart"/>
      <w:r>
        <w:t>eIDAS</w:t>
      </w:r>
      <w:proofErr w:type="spellEnd"/>
      <w:r>
        <w:t>, GDPR).</w:t>
      </w:r>
    </w:p>
    <w:p w14:paraId="20272AF9" w14:textId="77777777" w:rsidR="00C022A4" w:rsidRDefault="00C022A4">
      <w:pPr>
        <w:spacing w:after="0" w:line="240" w:lineRule="auto"/>
      </w:pPr>
    </w:p>
    <w:p w14:paraId="19A84B08" w14:textId="77777777" w:rsidR="00C022A4" w:rsidRDefault="00000000">
      <w:pPr>
        <w:spacing w:after="0" w:line="240" w:lineRule="auto"/>
      </w:pPr>
      <w:r>
        <w:t xml:space="preserve">The Stakeholder Engagement Kit </w:t>
      </w:r>
      <w:proofErr w:type="spellStart"/>
      <w:r>
        <w:t>as</w:t>
      </w:r>
      <w:proofErr w:type="spellEnd"/>
      <w:r>
        <w:t xml:space="preserve"> a Knowledge </w:t>
      </w:r>
      <w:proofErr w:type="spellStart"/>
      <w:r>
        <w:t>Interlinker</w:t>
      </w:r>
      <w:proofErr w:type="spellEnd"/>
      <w:r>
        <w:t xml:space="preserve"> can be </w:t>
      </w:r>
      <w:proofErr w:type="spellStart"/>
      <w:r>
        <w:t>tailored</w:t>
      </w:r>
      <w:proofErr w:type="spellEnd"/>
      <w:r>
        <w:t xml:space="preserve"> and </w:t>
      </w:r>
      <w:proofErr w:type="spellStart"/>
      <w:r>
        <w:t>adapted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users’ </w:t>
      </w:r>
      <w:proofErr w:type="spellStart"/>
      <w:r>
        <w:t>purposes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can be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customized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projects,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 of </w:t>
      </w:r>
      <w:proofErr w:type="spellStart"/>
      <w:r>
        <w:t>Interlink</w:t>
      </w:r>
      <w:proofErr w:type="spellEnd"/>
      <w:r>
        <w:t xml:space="preserve">. </w:t>
      </w:r>
      <w:r>
        <w:br w:type="page"/>
      </w:r>
    </w:p>
    <w:p w14:paraId="68532AB3" w14:textId="77777777" w:rsidR="00C022A4" w:rsidRDefault="00000000">
      <w:pPr>
        <w:pStyle w:val="Heading1"/>
        <w:spacing w:line="276" w:lineRule="auto"/>
      </w:pPr>
      <w:bookmarkStart w:id="4" w:name="_heading=h.l4pqb91479fg" w:colFirst="0" w:colLast="0"/>
      <w:bookmarkEnd w:id="4"/>
      <w:r>
        <w:lastRenderedPageBreak/>
        <w:t xml:space="preserve">INTERLINK Stakeholders engagement kit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pre</w:t>
      </w:r>
      <w:proofErr w:type="spellEnd"/>
      <w:r>
        <w:t>-pilot activities</w:t>
      </w:r>
    </w:p>
    <w:p w14:paraId="599A0917" w14:textId="77777777" w:rsidR="00C022A4" w:rsidRDefault="00000000">
      <w:pPr>
        <w:pStyle w:val="Heading2"/>
        <w:spacing w:line="276" w:lineRule="auto"/>
      </w:pPr>
      <w:bookmarkStart w:id="5" w:name="_heading=h.ko3afxa6d9f8" w:colFirst="0" w:colLast="0"/>
      <w:bookmarkEnd w:id="5"/>
      <w:r>
        <w:t>Checklist</w:t>
      </w:r>
    </w:p>
    <w:p w14:paraId="055B9F0F" w14:textId="77777777" w:rsidR="00C022A4" w:rsidRDefault="00000000">
      <w:pPr>
        <w:spacing w:line="276" w:lineRule="auto"/>
      </w:pPr>
      <w:r>
        <w:t xml:space="preserve">Stakeholder engagement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and information.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ongoing</w:t>
      </w:r>
      <w:proofErr w:type="spellEnd"/>
      <w:r>
        <w:t xml:space="preserve"> </w:t>
      </w:r>
      <w:proofErr w:type="spellStart"/>
      <w:r>
        <w:t>conversation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sympathetic</w:t>
      </w:r>
      <w:proofErr w:type="spellEnd"/>
      <w:r>
        <w:t xml:space="preserve">, </w:t>
      </w:r>
      <w:proofErr w:type="spellStart"/>
      <w:r>
        <w:t>analytical</w:t>
      </w:r>
      <w:proofErr w:type="spellEnd"/>
      <w:r>
        <w:t xml:space="preserve">, and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show </w:t>
      </w:r>
      <w:proofErr w:type="spellStart"/>
      <w:r>
        <w:t>respect</w:t>
      </w:r>
      <w:proofErr w:type="spellEnd"/>
      <w:r>
        <w:t xml:space="preserve"> to the audience.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targets,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set a </w:t>
      </w:r>
      <w:proofErr w:type="spellStart"/>
      <w:r>
        <w:t>dialogue</w:t>
      </w:r>
      <w:proofErr w:type="spellEnd"/>
      <w:r>
        <w:t xml:space="preserve"> on the </w:t>
      </w:r>
      <w:proofErr w:type="spellStart"/>
      <w:r>
        <w:t>purpose</w:t>
      </w:r>
      <w:proofErr w:type="spellEnd"/>
      <w:r>
        <w:t xml:space="preserve">, timing, and </w:t>
      </w:r>
      <w:proofErr w:type="spellStart"/>
      <w:r>
        <w:t>methods</w:t>
      </w:r>
      <w:proofErr w:type="spellEnd"/>
      <w:r>
        <w:t xml:space="preserve"> of engagement.</w:t>
      </w:r>
    </w:p>
    <w:p w14:paraId="26F1C4EA" w14:textId="77777777" w:rsidR="00C022A4" w:rsidRDefault="00000000">
      <w:pPr>
        <w:spacing w:line="276" w:lineRule="auto"/>
      </w:pPr>
      <w:r>
        <w:t xml:space="preserve">Engagement </w:t>
      </w:r>
      <w:proofErr w:type="spellStart"/>
      <w:r>
        <w:t>methods</w:t>
      </w:r>
      <w:proofErr w:type="spellEnd"/>
      <w:r>
        <w:t xml:space="preserve"> range from </w:t>
      </w:r>
      <w:proofErr w:type="spellStart"/>
      <w:r>
        <w:t>dissemination-focused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information sessions or briefings, websites, newsletters, posters, and media, to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encourage</w:t>
      </w:r>
      <w:proofErr w:type="spellEnd"/>
      <w:r>
        <w:t xml:space="preserve"> </w:t>
      </w:r>
      <w:proofErr w:type="spellStart"/>
      <w:r>
        <w:t>dialogue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social media, workshops, and focus groups.</w:t>
      </w:r>
    </w:p>
    <w:tbl>
      <w:tblPr>
        <w:tblStyle w:val="a"/>
        <w:tblW w:w="9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"/>
        <w:gridCol w:w="2610"/>
        <w:gridCol w:w="2190"/>
        <w:gridCol w:w="724"/>
        <w:gridCol w:w="855"/>
        <w:gridCol w:w="1185"/>
        <w:gridCol w:w="760"/>
      </w:tblGrid>
      <w:tr w:rsidR="00C022A4" w14:paraId="5886AE0A" w14:textId="77777777">
        <w:trPr>
          <w:tblHeader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BFCE8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Priority</w:t>
            </w:r>
            <w:proofErr w:type="spellEnd"/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21716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Activity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C99C9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KI</w:t>
            </w:r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471FC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Due Date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B2B4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Who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57B48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In Progress</w:t>
            </w: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5578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Done</w:t>
            </w:r>
            <w:proofErr w:type="spellEnd"/>
          </w:p>
        </w:tc>
      </w:tr>
      <w:tr w:rsidR="00C022A4" w14:paraId="1BB3B300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A07B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  <w:p w14:paraId="554C6945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F6D0E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Define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your</w:t>
            </w:r>
            <w:proofErr w:type="spellEnd"/>
            <w:r>
              <w:rPr>
                <w:sz w:val="18"/>
                <w:szCs w:val="18"/>
              </w:rPr>
              <w:t xml:space="preserve"> stakeholders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7AEFE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Use the</w:t>
            </w:r>
            <w:proofErr w:type="gramEnd"/>
            <w:r>
              <w:rPr>
                <w:sz w:val="18"/>
                <w:szCs w:val="18"/>
              </w:rPr>
              <w:t xml:space="preserve"> stakeholder engagement plan and </w:t>
            </w:r>
            <w:proofErr w:type="spellStart"/>
            <w:r>
              <w:rPr>
                <w:sz w:val="18"/>
                <w:szCs w:val="18"/>
              </w:rPr>
              <w:t>analysis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identification</w:t>
            </w:r>
            <w:proofErr w:type="spellEnd"/>
            <w:r>
              <w:rPr>
                <w:sz w:val="18"/>
                <w:szCs w:val="18"/>
              </w:rPr>
              <w:t xml:space="preserve"> template</w:t>
            </w:r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1852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D7A9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2804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FEF13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C022A4" w14:paraId="1A160BBB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CDA8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8AE2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Define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what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communication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channels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they</w:t>
            </w:r>
            <w:proofErr w:type="spellEnd"/>
            <w:r>
              <w:rPr>
                <w:sz w:val="18"/>
                <w:szCs w:val="18"/>
              </w:rPr>
              <w:t xml:space="preserve"> use to </w:t>
            </w:r>
            <w:proofErr w:type="spellStart"/>
            <w:r>
              <w:rPr>
                <w:sz w:val="18"/>
                <w:szCs w:val="18"/>
              </w:rPr>
              <w:t>get</w:t>
            </w:r>
            <w:proofErr w:type="spellEnd"/>
            <w:r>
              <w:rPr>
                <w:sz w:val="18"/>
                <w:szCs w:val="18"/>
              </w:rPr>
              <w:t xml:space="preserve"> information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ECAB" w14:textId="77777777" w:rsidR="00C022A4" w:rsidRDefault="00000000">
            <w:pPr>
              <w:widowControl w:val="0"/>
              <w:spacing w:after="0" w:line="240" w:lineRule="auto"/>
              <w:jc w:val="left"/>
              <w:rPr>
                <w:sz w:val="18"/>
                <w:szCs w:val="18"/>
              </w:rPr>
            </w:pPr>
            <w:sdt>
              <w:sdtPr>
                <w:tag w:val="goog_rdk_0"/>
                <w:id w:val="-1267470032"/>
              </w:sdtPr>
              <w:sdtContent/>
            </w:sdt>
            <w:proofErr w:type="gramStart"/>
            <w:r>
              <w:rPr>
                <w:sz w:val="18"/>
                <w:szCs w:val="18"/>
              </w:rPr>
              <w:t>Use the</w:t>
            </w:r>
            <w:proofErr w:type="gramEnd"/>
            <w:r>
              <w:rPr>
                <w:sz w:val="18"/>
                <w:szCs w:val="18"/>
              </w:rPr>
              <w:t xml:space="preserve"> stakeholder engagement plan and </w:t>
            </w:r>
            <w:proofErr w:type="spellStart"/>
            <w:r>
              <w:rPr>
                <w:sz w:val="18"/>
                <w:szCs w:val="18"/>
              </w:rPr>
              <w:t>analysis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identification</w:t>
            </w:r>
            <w:proofErr w:type="spellEnd"/>
            <w:r>
              <w:rPr>
                <w:sz w:val="18"/>
                <w:szCs w:val="18"/>
              </w:rPr>
              <w:t xml:space="preserve"> template</w:t>
            </w:r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63E5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00C3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1800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85B3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C022A4" w14:paraId="2CA2372F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CC765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4BF3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Send</w:t>
            </w:r>
            <w:proofErr w:type="spellEnd"/>
            <w:r>
              <w:rPr>
                <w:sz w:val="18"/>
                <w:szCs w:val="18"/>
              </w:rPr>
              <w:t xml:space="preserve"> the </w:t>
            </w:r>
            <w:proofErr w:type="spellStart"/>
            <w:r>
              <w:rPr>
                <w:sz w:val="18"/>
                <w:szCs w:val="18"/>
              </w:rPr>
              <w:t>opt</w:t>
            </w:r>
            <w:proofErr w:type="spellEnd"/>
            <w:r>
              <w:rPr>
                <w:sz w:val="18"/>
                <w:szCs w:val="18"/>
              </w:rPr>
              <w:t xml:space="preserve">-in engagement </w:t>
            </w:r>
            <w:proofErr w:type="gramStart"/>
            <w:r>
              <w:rPr>
                <w:sz w:val="18"/>
                <w:szCs w:val="18"/>
              </w:rPr>
              <w:t>email</w:t>
            </w:r>
            <w:proofErr w:type="gramEnd"/>
            <w:r>
              <w:rPr>
                <w:sz w:val="18"/>
                <w:szCs w:val="18"/>
              </w:rPr>
              <w:t xml:space="preserve"> (or </w:t>
            </w:r>
            <w:proofErr w:type="spellStart"/>
            <w:r>
              <w:rPr>
                <w:sz w:val="18"/>
                <w:szCs w:val="18"/>
              </w:rPr>
              <w:t>another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channel</w:t>
            </w:r>
            <w:proofErr w:type="spellEnd"/>
            <w:r>
              <w:rPr>
                <w:sz w:val="18"/>
                <w:szCs w:val="18"/>
              </w:rPr>
              <w:t xml:space="preserve">). </w:t>
            </w:r>
            <w:proofErr w:type="spellStart"/>
            <w:r>
              <w:rPr>
                <w:sz w:val="18"/>
                <w:szCs w:val="18"/>
              </w:rPr>
              <w:t>You</w:t>
            </w:r>
            <w:proofErr w:type="spellEnd"/>
            <w:r>
              <w:rPr>
                <w:sz w:val="18"/>
                <w:szCs w:val="18"/>
              </w:rPr>
              <w:t xml:space="preserve"> can use </w:t>
            </w:r>
            <w:proofErr w:type="spellStart"/>
            <w:r>
              <w:rPr>
                <w:sz w:val="18"/>
                <w:szCs w:val="18"/>
              </w:rPr>
              <w:t>MailChimp</w:t>
            </w:r>
            <w:proofErr w:type="spellEnd"/>
            <w:r>
              <w:rPr>
                <w:sz w:val="18"/>
                <w:szCs w:val="18"/>
              </w:rPr>
              <w:t xml:space="preserve"> and the official template or </w:t>
            </w:r>
            <w:proofErr w:type="spellStart"/>
            <w:r>
              <w:rPr>
                <w:sz w:val="18"/>
                <w:szCs w:val="18"/>
              </w:rPr>
              <w:t>you</w:t>
            </w:r>
            <w:proofErr w:type="spellEnd"/>
            <w:r>
              <w:rPr>
                <w:sz w:val="18"/>
                <w:szCs w:val="18"/>
              </w:rPr>
              <w:t xml:space="preserve"> can use</w:t>
            </w:r>
            <w:hyperlink r:id="rId10">
              <w:r>
                <w:rPr>
                  <w:color w:val="1155CC"/>
                  <w:sz w:val="18"/>
                  <w:szCs w:val="18"/>
                  <w:u w:val="single"/>
                </w:rPr>
                <w:t xml:space="preserve"> the </w:t>
              </w:r>
              <w:proofErr w:type="spellStart"/>
              <w:r>
                <w:rPr>
                  <w:color w:val="1155CC"/>
                  <w:sz w:val="18"/>
                  <w:szCs w:val="18"/>
                  <w:u w:val="single"/>
                </w:rPr>
                <w:t>Canva</w:t>
              </w:r>
              <w:proofErr w:type="spellEnd"/>
              <w:r>
                <w:rPr>
                  <w:color w:val="1155CC"/>
                  <w:sz w:val="18"/>
                  <w:szCs w:val="18"/>
                  <w:u w:val="single"/>
                </w:rPr>
                <w:t xml:space="preserve"> template </w:t>
              </w:r>
            </w:hyperlink>
            <w:r>
              <w:rPr>
                <w:sz w:val="18"/>
                <w:szCs w:val="18"/>
              </w:rPr>
              <w:t xml:space="preserve">and </w:t>
            </w:r>
            <w:proofErr w:type="spellStart"/>
            <w:r>
              <w:rPr>
                <w:sz w:val="18"/>
                <w:szCs w:val="18"/>
              </w:rPr>
              <w:t>adapt</w:t>
            </w:r>
            <w:proofErr w:type="spellEnd"/>
            <w:r>
              <w:rPr>
                <w:sz w:val="18"/>
                <w:szCs w:val="18"/>
              </w:rPr>
              <w:t xml:space="preserve"> images and </w:t>
            </w:r>
            <w:proofErr w:type="spellStart"/>
            <w:r>
              <w:rPr>
                <w:sz w:val="18"/>
                <w:szCs w:val="18"/>
              </w:rPr>
              <w:t>content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9674" w14:textId="77777777" w:rsidR="00C022A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Use the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Introduction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Letter</w:t>
            </w:r>
            <w:proofErr w:type="spellEnd"/>
            <w:r>
              <w:rPr>
                <w:sz w:val="18"/>
                <w:szCs w:val="18"/>
              </w:rPr>
              <w:t xml:space="preserve"> sample </w:t>
            </w:r>
            <w:proofErr w:type="spellStart"/>
            <w:r>
              <w:rPr>
                <w:sz w:val="18"/>
                <w:szCs w:val="18"/>
              </w:rPr>
              <w:t>below</w:t>
            </w:r>
            <w:proofErr w:type="spellEnd"/>
          </w:p>
          <w:p w14:paraId="0A688648" w14:textId="77777777" w:rsidR="00C022A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Attach</w:t>
            </w:r>
            <w:proofErr w:type="spellEnd"/>
            <w:r>
              <w:rPr>
                <w:sz w:val="18"/>
                <w:szCs w:val="18"/>
              </w:rPr>
              <w:t xml:space="preserve"> the Information </w:t>
            </w:r>
            <w:proofErr w:type="spellStart"/>
            <w:r>
              <w:rPr>
                <w:sz w:val="18"/>
                <w:szCs w:val="18"/>
              </w:rPr>
              <w:t>sheet</w:t>
            </w:r>
            <w:proofErr w:type="spellEnd"/>
          </w:p>
          <w:p w14:paraId="66F43D17" w14:textId="77777777" w:rsidR="00C022A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Attach</w:t>
            </w:r>
            <w:proofErr w:type="spellEnd"/>
            <w:r>
              <w:rPr>
                <w:sz w:val="18"/>
                <w:szCs w:val="18"/>
              </w:rPr>
              <w:t xml:space="preserve"> the </w:t>
            </w:r>
            <w:proofErr w:type="spellStart"/>
            <w:r>
              <w:rPr>
                <w:sz w:val="18"/>
                <w:szCs w:val="18"/>
              </w:rPr>
              <w:t>consent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form</w:t>
            </w:r>
            <w:proofErr w:type="spellEnd"/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7964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5C999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3A503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E20EE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C022A4" w14:paraId="3BDBC5E7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CF0D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22C7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Send</w:t>
            </w:r>
            <w:proofErr w:type="spellEnd"/>
            <w:r>
              <w:rPr>
                <w:sz w:val="18"/>
                <w:szCs w:val="18"/>
              </w:rPr>
              <w:t xml:space="preserve"> the recall </w:t>
            </w:r>
            <w:proofErr w:type="gramStart"/>
            <w:r>
              <w:rPr>
                <w:sz w:val="18"/>
                <w:szCs w:val="18"/>
              </w:rPr>
              <w:t>email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0C34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Use the</w:t>
            </w:r>
            <w:proofErr w:type="gramEnd"/>
            <w:r>
              <w:rPr>
                <w:sz w:val="18"/>
                <w:szCs w:val="18"/>
              </w:rPr>
              <w:t xml:space="preserve"> Recall </w:t>
            </w:r>
            <w:proofErr w:type="spellStart"/>
            <w:r>
              <w:rPr>
                <w:sz w:val="18"/>
                <w:szCs w:val="18"/>
              </w:rPr>
              <w:t>Letter</w:t>
            </w:r>
            <w:proofErr w:type="spellEnd"/>
            <w:r>
              <w:rPr>
                <w:sz w:val="18"/>
                <w:szCs w:val="18"/>
              </w:rPr>
              <w:t xml:space="preserve"> sample</w:t>
            </w:r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ED8C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FF8B7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54AB1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2358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C022A4" w14:paraId="6B6DEB98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0E26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C2D6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Send</w:t>
            </w:r>
            <w:proofErr w:type="spellEnd"/>
            <w:r>
              <w:rPr>
                <w:sz w:val="18"/>
                <w:szCs w:val="18"/>
              </w:rPr>
              <w:t xml:space="preserve"> the thank </w:t>
            </w:r>
            <w:proofErr w:type="spellStart"/>
            <w:r>
              <w:rPr>
                <w:sz w:val="18"/>
                <w:szCs w:val="18"/>
              </w:rPr>
              <w:t>you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email</w:t>
            </w:r>
            <w:proofErr w:type="gram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6F79" w14:textId="77777777" w:rsidR="00C022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Use the</w:t>
            </w:r>
            <w:proofErr w:type="gramEnd"/>
            <w:r>
              <w:rPr>
                <w:sz w:val="18"/>
                <w:szCs w:val="18"/>
              </w:rPr>
              <w:t xml:space="preserve"> Thank </w:t>
            </w:r>
            <w:proofErr w:type="spellStart"/>
            <w:r>
              <w:rPr>
                <w:sz w:val="18"/>
                <w:szCs w:val="18"/>
              </w:rPr>
              <w:t>You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Letter</w:t>
            </w:r>
            <w:proofErr w:type="spellEnd"/>
            <w:r>
              <w:rPr>
                <w:sz w:val="18"/>
                <w:szCs w:val="18"/>
              </w:rPr>
              <w:t xml:space="preserve"> sample</w:t>
            </w:r>
          </w:p>
        </w:tc>
        <w:tc>
          <w:tcPr>
            <w:tcW w:w="7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45BC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EE96E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FA47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3D0D" w14:textId="77777777" w:rsidR="00C022A4" w:rsidRDefault="00C022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72F4182F" w14:textId="77777777" w:rsidR="00C022A4" w:rsidRDefault="00C022A4">
      <w:pPr>
        <w:spacing w:line="276" w:lineRule="auto"/>
      </w:pPr>
    </w:p>
    <w:p w14:paraId="1950A78E" w14:textId="77777777" w:rsidR="00C022A4" w:rsidRDefault="00C022A4">
      <w:pPr>
        <w:spacing w:line="276" w:lineRule="auto"/>
      </w:pPr>
    </w:p>
    <w:p w14:paraId="4638BC64" w14:textId="77777777" w:rsidR="00C022A4" w:rsidRDefault="00C022A4">
      <w:pPr>
        <w:spacing w:line="276" w:lineRule="auto"/>
      </w:pPr>
    </w:p>
    <w:p w14:paraId="09A01EF3" w14:textId="77777777" w:rsidR="00C022A4" w:rsidRDefault="00000000">
      <w:pPr>
        <w:pStyle w:val="Heading2"/>
        <w:spacing w:line="276" w:lineRule="auto"/>
      </w:pPr>
      <w:bookmarkStart w:id="6" w:name="_heading=h.a9p0i5lqqwbk" w:colFirst="0" w:colLast="0"/>
      <w:bookmarkEnd w:id="6"/>
      <w:r>
        <w:lastRenderedPageBreak/>
        <w:t xml:space="preserve">Opt-in engagement </w:t>
      </w:r>
      <w:proofErr w:type="gramStart"/>
      <w:r>
        <w:t>email</w:t>
      </w:r>
      <w:proofErr w:type="gramEnd"/>
      <w:r>
        <w:t xml:space="preserve">: </w:t>
      </w:r>
      <w:proofErr w:type="spellStart"/>
      <w:r>
        <w:t>introduction</w:t>
      </w:r>
      <w:proofErr w:type="spellEnd"/>
    </w:p>
    <w:p w14:paraId="5ED002DA" w14:textId="77777777" w:rsidR="00C022A4" w:rsidRDefault="00000000">
      <w:pPr>
        <w:spacing w:after="0" w:line="240" w:lineRule="auto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engage</w:t>
      </w:r>
      <w:proofErr w:type="spellEnd"/>
      <w:r>
        <w:t xml:space="preserve"> stakeholders in the </w:t>
      </w:r>
      <w:proofErr w:type="spellStart"/>
      <w:r>
        <w:t>pre</w:t>
      </w:r>
      <w:proofErr w:type="spellEnd"/>
      <w:r>
        <w:t xml:space="preserve">-pilots activities, make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communicated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background information of the project, the </w:t>
      </w:r>
      <w:proofErr w:type="spellStart"/>
      <w:r>
        <w:t>purpose</w:t>
      </w:r>
      <w:proofErr w:type="spellEnd"/>
      <w:r>
        <w:t xml:space="preserve">, risks and benefits, </w:t>
      </w:r>
      <w:proofErr w:type="spellStart"/>
      <w:r>
        <w:t>confidentiality</w:t>
      </w:r>
      <w:proofErr w:type="spellEnd"/>
      <w:r>
        <w:t xml:space="preserve"> and data </w:t>
      </w:r>
      <w:proofErr w:type="spellStart"/>
      <w:r>
        <w:t>protection</w:t>
      </w:r>
      <w:proofErr w:type="spellEnd"/>
      <w:r>
        <w:t xml:space="preserve">, use of </w:t>
      </w:r>
      <w:proofErr w:type="spellStart"/>
      <w:r>
        <w:t>results</w:t>
      </w:r>
      <w:proofErr w:type="spellEnd"/>
      <w:r>
        <w:t xml:space="preserve"> (Information </w:t>
      </w:r>
      <w:proofErr w:type="spellStart"/>
      <w:r>
        <w:t>sheet</w:t>
      </w:r>
      <w:proofErr w:type="spellEnd"/>
      <w:r>
        <w:t xml:space="preserve">). </w:t>
      </w:r>
      <w:proofErr w:type="spellStart"/>
      <w:r>
        <w:t>You</w:t>
      </w:r>
      <w:proofErr w:type="spellEnd"/>
      <w:r>
        <w:t xml:space="preserve"> can use a </w:t>
      </w:r>
      <w:proofErr w:type="spellStart"/>
      <w:r>
        <w:t>letter</w:t>
      </w:r>
      <w:proofErr w:type="spellEnd"/>
      <w:r>
        <w:t xml:space="preserve"> to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serve </w:t>
      </w:r>
      <w:proofErr w:type="spellStart"/>
      <w:r>
        <w:t>as</w:t>
      </w:r>
      <w:proofErr w:type="spellEnd"/>
      <w:r>
        <w:t xml:space="preserve"> an </w:t>
      </w:r>
      <w:proofErr w:type="spellStart"/>
      <w:r>
        <w:t>engaging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>.</w:t>
      </w:r>
    </w:p>
    <w:p w14:paraId="6D0A5656" w14:textId="77777777" w:rsidR="00C022A4" w:rsidRDefault="00C022A4">
      <w:pPr>
        <w:spacing w:line="276" w:lineRule="auto"/>
        <w:rPr>
          <w:b/>
        </w:rPr>
      </w:pPr>
    </w:p>
    <w:p w14:paraId="409F05B9" w14:textId="77777777" w:rsidR="00C022A4" w:rsidRDefault="00000000">
      <w:pPr>
        <w:spacing w:line="276" w:lineRule="auto"/>
        <w:rPr>
          <w:b/>
        </w:rPr>
      </w:pPr>
      <w:proofErr w:type="spellStart"/>
      <w:r>
        <w:rPr>
          <w:b/>
        </w:rPr>
        <w:t>Introduction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Letter</w:t>
      </w:r>
      <w:proofErr w:type="spellEnd"/>
      <w:r>
        <w:rPr>
          <w:b/>
        </w:rPr>
        <w:t xml:space="preserve"> sample</w:t>
      </w:r>
    </w:p>
    <w:p w14:paraId="2FAB5403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proofErr w:type="spellStart"/>
      <w:r>
        <w:rPr>
          <w:i/>
        </w:rPr>
        <w:t>Dear</w:t>
      </w:r>
      <w:proofErr w:type="spellEnd"/>
      <w:r>
        <w:rPr>
          <w:i/>
        </w:rPr>
        <w:t xml:space="preserve"> (</w:t>
      </w:r>
      <w:r>
        <w:rPr>
          <w:i/>
          <w:highlight w:val="yellow"/>
        </w:rPr>
        <w:t>Name</w:t>
      </w:r>
      <w:r>
        <w:rPr>
          <w:i/>
        </w:rPr>
        <w:t>)</w:t>
      </w:r>
    </w:p>
    <w:p w14:paraId="5AC2CDB5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</w:rPr>
        <w:t>In the coming (</w:t>
      </w:r>
      <w:r>
        <w:rPr>
          <w:i/>
          <w:highlight w:val="yellow"/>
        </w:rPr>
        <w:t>time</w:t>
      </w:r>
      <w:r>
        <w:rPr>
          <w:i/>
        </w:rPr>
        <w:t xml:space="preserve">),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be </w:t>
      </w:r>
      <w:proofErr w:type="spellStart"/>
      <w:r>
        <w:rPr>
          <w:i/>
        </w:rPr>
        <w:t>carrying</w:t>
      </w:r>
      <w:proofErr w:type="spellEnd"/>
      <w:r>
        <w:rPr>
          <w:i/>
        </w:rPr>
        <w:t xml:space="preserve"> out </w:t>
      </w:r>
      <w:proofErr w:type="spellStart"/>
      <w:r>
        <w:rPr>
          <w:i/>
        </w:rPr>
        <w:t>research</w:t>
      </w:r>
      <w:proofErr w:type="spellEnd"/>
      <w:r>
        <w:rPr>
          <w:i/>
        </w:rPr>
        <w:t xml:space="preserve"> activities under the </w:t>
      </w:r>
      <w:proofErr w:type="spellStart"/>
      <w:r>
        <w:rPr>
          <w:i/>
        </w:rPr>
        <w:t>European</w:t>
      </w:r>
      <w:proofErr w:type="spellEnd"/>
      <w:r>
        <w:rPr>
          <w:i/>
        </w:rPr>
        <w:t xml:space="preserve"> project “INTERLINK: </w:t>
      </w:r>
      <w:proofErr w:type="spellStart"/>
      <w:r>
        <w:rPr>
          <w:i/>
        </w:rPr>
        <w:t>Innovating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goverNment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ciTizen</w:t>
      </w:r>
      <w:proofErr w:type="spellEnd"/>
      <w:r>
        <w:rPr>
          <w:i/>
        </w:rPr>
        <w:t xml:space="preserve"> co-</w:t>
      </w:r>
      <w:proofErr w:type="spellStart"/>
      <w:r>
        <w:rPr>
          <w:i/>
        </w:rPr>
        <w:t>dEliveRy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digitaL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sINgle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marKet</w:t>
      </w:r>
      <w:proofErr w:type="spellEnd"/>
      <w:r>
        <w:rPr>
          <w:i/>
        </w:rPr>
        <w:t>” (</w:t>
      </w:r>
      <w:proofErr w:type="spellStart"/>
      <w:r>
        <w:rPr>
          <w:i/>
        </w:rPr>
        <w:t>hereinafter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referred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as</w:t>
      </w:r>
      <w:proofErr w:type="spellEnd"/>
      <w:r>
        <w:rPr>
          <w:i/>
        </w:rPr>
        <w:t xml:space="preserve"> “INTERLINK”). To </w:t>
      </w:r>
      <w:proofErr w:type="spellStart"/>
      <w:r>
        <w:rPr>
          <w:i/>
        </w:rPr>
        <w:t>learn</w:t>
      </w:r>
      <w:proofErr w:type="spellEnd"/>
      <w:r>
        <w:rPr>
          <w:i/>
        </w:rPr>
        <w:t xml:space="preserve"> more </w:t>
      </w:r>
      <w:proofErr w:type="spellStart"/>
      <w:r>
        <w:rPr>
          <w:i/>
        </w:rPr>
        <w:t>about</w:t>
      </w:r>
      <w:proofErr w:type="spellEnd"/>
      <w:r>
        <w:rPr>
          <w:i/>
        </w:rPr>
        <w:t xml:space="preserve"> the project, </w:t>
      </w:r>
      <w:proofErr w:type="spellStart"/>
      <w:r>
        <w:rPr>
          <w:i/>
        </w:rPr>
        <w:t>visit</w:t>
      </w:r>
      <w:proofErr w:type="spellEnd"/>
      <w:r>
        <w:rPr>
          <w:i/>
        </w:rPr>
        <w:t xml:space="preserve"> the </w:t>
      </w:r>
      <w:hyperlink r:id="rId11">
        <w:r>
          <w:rPr>
            <w:i/>
            <w:color w:val="1155CC"/>
            <w:u w:val="single"/>
          </w:rPr>
          <w:t>official website</w:t>
        </w:r>
      </w:hyperlink>
      <w:r>
        <w:rPr>
          <w:i/>
        </w:rPr>
        <w:t xml:space="preserve"> (</w:t>
      </w:r>
      <w:r>
        <w:rPr>
          <w:i/>
          <w:highlight w:val="yellow"/>
        </w:rPr>
        <w:t xml:space="preserve">or </w:t>
      </w:r>
      <w:proofErr w:type="spellStart"/>
      <w:r>
        <w:rPr>
          <w:i/>
          <w:highlight w:val="yellow"/>
        </w:rPr>
        <w:t>read</w:t>
      </w:r>
      <w:proofErr w:type="spellEnd"/>
      <w:r>
        <w:rPr>
          <w:i/>
          <w:highlight w:val="yellow"/>
        </w:rPr>
        <w:t xml:space="preserve"> the brochure </w:t>
      </w:r>
      <w:proofErr w:type="spellStart"/>
      <w:r>
        <w:rPr>
          <w:i/>
          <w:highlight w:val="yellow"/>
        </w:rPr>
        <w:t>attached</w:t>
      </w:r>
      <w:proofErr w:type="spellEnd"/>
      <w:r>
        <w:rPr>
          <w:i/>
          <w:highlight w:val="yellow"/>
        </w:rPr>
        <w:t>…</w:t>
      </w:r>
      <w:r>
        <w:rPr>
          <w:i/>
        </w:rPr>
        <w:t>)</w:t>
      </w:r>
    </w:p>
    <w:p w14:paraId="7E5A71B1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highlight w:val="yellow"/>
        </w:rPr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like to </w:t>
      </w:r>
      <w:proofErr w:type="spellStart"/>
      <w:r>
        <w:rPr>
          <w:i/>
        </w:rPr>
        <w:t>invite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experience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interest</w:t>
      </w:r>
      <w:proofErr w:type="spellEnd"/>
      <w:r>
        <w:rPr>
          <w:i/>
        </w:rPr>
        <w:t xml:space="preserve"> in public service co-production are </w:t>
      </w:r>
      <w:proofErr w:type="spellStart"/>
      <w:r>
        <w:rPr>
          <w:i/>
        </w:rPr>
        <w:t>valuable</w:t>
      </w:r>
      <w:proofErr w:type="spellEnd"/>
      <w:r>
        <w:rPr>
          <w:i/>
        </w:rPr>
        <w:t xml:space="preserve"> to use.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decide to </w:t>
      </w:r>
      <w:proofErr w:type="spellStart"/>
      <w:r>
        <w:rPr>
          <w:i/>
        </w:rPr>
        <w:t>participate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please</w:t>
      </w:r>
      <w:proofErr w:type="spellEnd"/>
      <w:r>
        <w:rPr>
          <w:i/>
        </w:rPr>
        <w:t xml:space="preserve"> take note of the </w:t>
      </w:r>
      <w:proofErr w:type="spellStart"/>
      <w:r>
        <w:rPr>
          <w:i/>
        </w:rPr>
        <w:t>attached</w:t>
      </w:r>
      <w:proofErr w:type="spellEnd"/>
      <w:r>
        <w:rPr>
          <w:i/>
        </w:rPr>
        <w:t xml:space="preserve"> Information </w:t>
      </w:r>
      <w:proofErr w:type="spellStart"/>
      <w:r>
        <w:rPr>
          <w:i/>
        </w:rPr>
        <w:t>sheet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consent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form</w:t>
      </w:r>
      <w:proofErr w:type="spellEnd"/>
      <w:r>
        <w:rPr>
          <w:i/>
        </w:rPr>
        <w:t xml:space="preserve">. </w:t>
      </w:r>
      <w:r>
        <w:rPr>
          <w:i/>
          <w:highlight w:val="yellow"/>
        </w:rPr>
        <w:t>(</w:t>
      </w:r>
      <w:proofErr w:type="spellStart"/>
      <w:r>
        <w:rPr>
          <w:i/>
          <w:highlight w:val="yellow"/>
        </w:rPr>
        <w:t>what</w:t>
      </w:r>
      <w:proofErr w:type="spellEnd"/>
      <w:r>
        <w:rPr>
          <w:i/>
          <w:highlight w:val="yellow"/>
        </w:rPr>
        <w:t xml:space="preserve"> action </w:t>
      </w:r>
      <w:proofErr w:type="spellStart"/>
      <w:r>
        <w:rPr>
          <w:i/>
          <w:highlight w:val="yellow"/>
        </w:rPr>
        <w:t>is</w:t>
      </w:r>
      <w:proofErr w:type="spellEnd"/>
      <w:r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required</w:t>
      </w:r>
      <w:proofErr w:type="spellEnd"/>
      <w:r>
        <w:rPr>
          <w:i/>
          <w:highlight w:val="yellow"/>
        </w:rPr>
        <w:t xml:space="preserve">: download? </w:t>
      </w:r>
      <w:proofErr w:type="spellStart"/>
      <w:r>
        <w:rPr>
          <w:i/>
          <w:highlight w:val="yellow"/>
        </w:rPr>
        <w:t>sign</w:t>
      </w:r>
      <w:proofErr w:type="spellEnd"/>
      <w:r>
        <w:rPr>
          <w:i/>
          <w:highlight w:val="yellow"/>
        </w:rPr>
        <w:t>? replay?)</w:t>
      </w:r>
    </w:p>
    <w:p w14:paraId="6EC88471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proofErr w:type="spellStart"/>
      <w:r>
        <w:rPr>
          <w:i/>
        </w:rPr>
        <w:t>Then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agree</w:t>
      </w:r>
      <w:proofErr w:type="spellEnd"/>
      <w:r>
        <w:rPr>
          <w:i/>
        </w:rPr>
        <w:t xml:space="preserve"> with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purposes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reply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email</w:t>
      </w:r>
      <w:proofErr w:type="gramEnd"/>
      <w:r>
        <w:rPr>
          <w:i/>
        </w:rPr>
        <w:t>.</w:t>
      </w:r>
    </w:p>
    <w:p w14:paraId="1D8DC7AF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</w:p>
    <w:p w14:paraId="633235F3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disposal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more information.</w:t>
      </w:r>
    </w:p>
    <w:p w14:paraId="184CA005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</w:p>
    <w:p w14:paraId="4EA39324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</w:rPr>
        <w:t xml:space="preserve">Thank </w:t>
      </w:r>
      <w:proofErr w:type="spellStart"/>
      <w:r>
        <w:rPr>
          <w:i/>
        </w:rPr>
        <w:t>you</w:t>
      </w:r>
      <w:proofErr w:type="spellEnd"/>
    </w:p>
    <w:p w14:paraId="7450B62C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proofErr w:type="spellStart"/>
      <w:r>
        <w:rPr>
          <w:i/>
        </w:rPr>
        <w:t>Sincerely</w:t>
      </w:r>
      <w:proofErr w:type="spellEnd"/>
      <w:r>
        <w:rPr>
          <w:i/>
        </w:rPr>
        <w:t>,</w:t>
      </w:r>
    </w:p>
    <w:p w14:paraId="5769BDFA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</w:rPr>
        <w:t>(signature)</w:t>
      </w:r>
    </w:p>
    <w:p w14:paraId="0EAA13BD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</w:p>
    <w:p w14:paraId="2DC3ED10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</w:rPr>
        <w:t>Attached:</w:t>
      </w:r>
    </w:p>
    <w:p w14:paraId="506A4984" w14:textId="77777777" w:rsidR="00C022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r>
        <w:rPr>
          <w:i/>
        </w:rPr>
        <w:t xml:space="preserve">Information </w:t>
      </w:r>
      <w:proofErr w:type="spellStart"/>
      <w:r>
        <w:rPr>
          <w:i/>
        </w:rPr>
        <w:t>Sheet</w:t>
      </w:r>
      <w:proofErr w:type="spellEnd"/>
    </w:p>
    <w:p w14:paraId="18932A77" w14:textId="77777777" w:rsidR="00C022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</w:rPr>
      </w:pPr>
      <w:proofErr w:type="spellStart"/>
      <w:r>
        <w:rPr>
          <w:i/>
        </w:rPr>
        <w:t>Consent</w:t>
      </w:r>
      <w:proofErr w:type="spellEnd"/>
      <w:r>
        <w:rPr>
          <w:i/>
        </w:rPr>
        <w:t xml:space="preserve"> Form</w:t>
      </w:r>
    </w:p>
    <w:p w14:paraId="60D0E514" w14:textId="77777777" w:rsidR="00C022A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highlight w:val="yellow"/>
        </w:rPr>
      </w:pPr>
      <w:r>
        <w:rPr>
          <w:i/>
          <w:highlight w:val="yellow"/>
        </w:rPr>
        <w:t>Pilot brochure</w:t>
      </w:r>
    </w:p>
    <w:p w14:paraId="48F125E7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6647EF80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0BBE082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  <w:r>
        <w:rPr>
          <w:b/>
        </w:rPr>
        <w:t xml:space="preserve">The </w:t>
      </w:r>
      <w:proofErr w:type="spellStart"/>
      <w:r>
        <w:rPr>
          <w:b/>
        </w:rPr>
        <w:t>Canva</w:t>
      </w:r>
      <w:proofErr w:type="spellEnd"/>
      <w:r>
        <w:rPr>
          <w:b/>
        </w:rPr>
        <w:t xml:space="preserve"> template</w:t>
      </w:r>
    </w:p>
    <w:p w14:paraId="72A0C15A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Alternatively</w:t>
      </w:r>
      <w:proofErr w:type="spellEnd"/>
      <w:r>
        <w:t xml:space="preserve">, following </w:t>
      </w:r>
      <w:hyperlink r:id="rId12">
        <w:proofErr w:type="spellStart"/>
        <w:r>
          <w:rPr>
            <w:color w:val="1155CC"/>
            <w:u w:val="single"/>
          </w:rPr>
          <w:t>this</w:t>
        </w:r>
        <w:proofErr w:type="spellEnd"/>
        <w:r>
          <w:rPr>
            <w:color w:val="1155CC"/>
            <w:u w:val="single"/>
          </w:rPr>
          <w:t xml:space="preserve"> link</w:t>
        </w:r>
      </w:hyperlink>
      <w:r>
        <w:t xml:space="preserve">, </w:t>
      </w:r>
      <w:proofErr w:type="spellStart"/>
      <w:r>
        <w:t>you</w:t>
      </w:r>
      <w:proofErr w:type="spellEnd"/>
      <w:r>
        <w:t xml:space="preserve"> can access </w:t>
      </w:r>
      <w:proofErr w:type="spellStart"/>
      <w:r>
        <w:t>Canva</w:t>
      </w:r>
      <w:proofErr w:type="spellEnd"/>
      <w:r>
        <w:t xml:space="preserve"> and </w:t>
      </w:r>
      <w:proofErr w:type="spellStart"/>
      <w:r>
        <w:t>tailor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r>
        <w:rPr>
          <w:b/>
        </w:rPr>
        <w:t>Opt-in template (Fig. 2)</w:t>
      </w:r>
      <w:r>
        <w:t xml:space="preserve">. </w:t>
      </w:r>
      <w:proofErr w:type="spellStart"/>
      <w:r>
        <w:t>You</w:t>
      </w:r>
      <w:proofErr w:type="spellEnd"/>
      <w:r>
        <w:t xml:space="preserve"> can use </w:t>
      </w:r>
      <w:proofErr w:type="spellStart"/>
      <w:r>
        <w:t>this</w:t>
      </w:r>
      <w:proofErr w:type="spellEnd"/>
      <w:r>
        <w:t xml:space="preserve"> template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 like </w:t>
      </w:r>
      <w:proofErr w:type="spellStart"/>
      <w:r>
        <w:t>Slack</w:t>
      </w:r>
      <w:proofErr w:type="spellEnd"/>
      <w:r>
        <w:t xml:space="preserve">, </w:t>
      </w:r>
      <w:proofErr w:type="spellStart"/>
      <w:r>
        <w:t>Mailchimp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share the template by </w:t>
      </w:r>
      <w:proofErr w:type="gramStart"/>
      <w:r>
        <w:t>email</w:t>
      </w:r>
      <w:proofErr w:type="gramEnd"/>
      <w:r>
        <w:t xml:space="preserve"> </w:t>
      </w:r>
      <w:proofErr w:type="spellStart"/>
      <w:r>
        <w:t>function</w:t>
      </w:r>
      <w:proofErr w:type="spellEnd"/>
      <w:r>
        <w:t xml:space="preserve">. </w:t>
      </w:r>
    </w:p>
    <w:p w14:paraId="1C2689B7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Reading the </w:t>
      </w:r>
      <w:proofErr w:type="spellStart"/>
      <w:r>
        <w:t>comments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tailor</w:t>
      </w:r>
      <w:proofErr w:type="spellEnd"/>
      <w:r>
        <w:t xml:space="preserve"> and </w:t>
      </w:r>
      <w:proofErr w:type="spellStart"/>
      <w:r>
        <w:t>adapt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, images, and </w:t>
      </w:r>
      <w:proofErr w:type="spellStart"/>
      <w:r>
        <w:t>content</w:t>
      </w:r>
      <w:proofErr w:type="spellEnd"/>
      <w:r>
        <w:t xml:space="preserve">. </w:t>
      </w:r>
    </w:p>
    <w:p w14:paraId="0D7DFA3D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4F5B7F3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  <w:proofErr w:type="spellStart"/>
      <w:r>
        <w:rPr>
          <w:b/>
        </w:rPr>
        <w:t>Creating</w:t>
      </w:r>
      <w:proofErr w:type="spellEnd"/>
      <w:r>
        <w:rPr>
          <w:b/>
        </w:rPr>
        <w:t xml:space="preserve"> an account or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Canva</w:t>
      </w:r>
      <w:proofErr w:type="spellEnd"/>
    </w:p>
    <w:p w14:paraId="519EAB2F" w14:textId="77777777" w:rsidR="00C022A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Canva</w:t>
      </w:r>
      <w:proofErr w:type="spellEnd"/>
      <w:r>
        <w:t xml:space="preserve"> accounts are free, and </w:t>
      </w:r>
      <w:proofErr w:type="spellStart"/>
      <w:r>
        <w:t>you</w:t>
      </w:r>
      <w:proofErr w:type="spellEnd"/>
      <w:r>
        <w:t xml:space="preserve"> can set </w:t>
      </w:r>
      <w:proofErr w:type="spellStart"/>
      <w:r>
        <w:t>yours</w:t>
      </w:r>
      <w:proofErr w:type="spellEnd"/>
      <w:r>
        <w:t xml:space="preserve"> up in </w:t>
      </w:r>
      <w:proofErr w:type="spellStart"/>
      <w:r>
        <w:t>many</w:t>
      </w:r>
      <w:proofErr w:type="spellEnd"/>
      <w:r>
        <w:t xml:space="preserve"> ways: </w:t>
      </w:r>
      <w:hyperlink r:id="rId13">
        <w:r>
          <w:rPr>
            <w:color w:val="1155CC"/>
            <w:u w:val="single"/>
          </w:rPr>
          <w:t xml:space="preserve">click </w:t>
        </w:r>
        <w:proofErr w:type="spellStart"/>
        <w:r>
          <w:rPr>
            <w:color w:val="1155CC"/>
            <w:u w:val="single"/>
          </w:rPr>
          <w:t>here</w:t>
        </w:r>
        <w:proofErr w:type="spellEnd"/>
      </w:hyperlink>
      <w:r>
        <w:t xml:space="preserve"> and go to the log-in </w:t>
      </w:r>
      <w:proofErr w:type="spellStart"/>
      <w:r>
        <w:t>functions</w:t>
      </w:r>
      <w:proofErr w:type="spellEnd"/>
      <w:r>
        <w:t xml:space="preserve"> (on the top </w:t>
      </w:r>
      <w:proofErr w:type="spellStart"/>
      <w:r>
        <w:t>right</w:t>
      </w:r>
      <w:proofErr w:type="spellEnd"/>
      <w:r>
        <w:t xml:space="preserve">). Continue with </w:t>
      </w:r>
      <w:proofErr w:type="spellStart"/>
      <w:r>
        <w:t>your</w:t>
      </w:r>
      <w:proofErr w:type="spellEnd"/>
      <w:r>
        <w:t xml:space="preserve"> </w:t>
      </w:r>
      <w:proofErr w:type="gramStart"/>
      <w:r>
        <w:t>email</w:t>
      </w:r>
      <w:proofErr w:type="gramEnd"/>
      <w:r>
        <w:t xml:space="preserve"> </w:t>
      </w:r>
      <w:proofErr w:type="spellStart"/>
      <w:r>
        <w:t>address</w:t>
      </w:r>
      <w:proofErr w:type="spellEnd"/>
      <w:r>
        <w:t xml:space="preserve">, Google, Facebook, 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to start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Canva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an account, log in. </w:t>
      </w:r>
    </w:p>
    <w:p w14:paraId="4F1A15F8" w14:textId="77777777" w:rsidR="00C022A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lastRenderedPageBreak/>
        <w:t xml:space="preserve">Once </w:t>
      </w:r>
      <w:proofErr w:type="spellStart"/>
      <w:r>
        <w:t>you</w:t>
      </w:r>
      <w:proofErr w:type="spellEnd"/>
      <w:r>
        <w:t xml:space="preserve"> log in, go to the </w:t>
      </w:r>
      <w:hyperlink r:id="rId14">
        <w:proofErr w:type="spellStart"/>
        <w:r>
          <w:rPr>
            <w:color w:val="1155CC"/>
            <w:u w:val="single"/>
          </w:rPr>
          <w:t>shared</w:t>
        </w:r>
        <w:proofErr w:type="spellEnd"/>
        <w:r>
          <w:rPr>
            <w:color w:val="1155CC"/>
            <w:u w:val="single"/>
          </w:rPr>
          <w:t xml:space="preserve"> link</w:t>
        </w:r>
      </w:hyperlink>
      <w:r>
        <w:t>.</w:t>
      </w:r>
    </w:p>
    <w:p w14:paraId="36C9BA83" w14:textId="77777777" w:rsidR="00C022A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Click on the </w:t>
      </w:r>
      <w:proofErr w:type="spellStart"/>
      <w:r>
        <w:t>three</w:t>
      </w:r>
      <w:proofErr w:type="spellEnd"/>
      <w:r>
        <w:t xml:space="preserve"> dots on the top </w:t>
      </w:r>
      <w:proofErr w:type="spellStart"/>
      <w:r>
        <w:t>right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publish</w:t>
      </w:r>
      <w:proofErr w:type="spellEnd"/>
      <w:r>
        <w:t xml:space="preserve"> or share </w:t>
      </w:r>
      <w:proofErr w:type="spellStart"/>
      <w:r>
        <w:t>your</w:t>
      </w:r>
      <w:proofErr w:type="spellEnd"/>
      <w:r>
        <w:t xml:space="preserve"> template (Fig. 1)!</w:t>
      </w:r>
    </w:p>
    <w:p w14:paraId="7405113F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0173A00B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0A38B867" wp14:editId="3D06EDB5">
            <wp:extent cx="5943600" cy="3327400"/>
            <wp:effectExtent l="0" t="0" r="0" b="0"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F66BD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Fig. 1 - Sharing </w:t>
      </w:r>
      <w:proofErr w:type="spellStart"/>
      <w:r>
        <w:rPr>
          <w:sz w:val="18"/>
          <w:szCs w:val="18"/>
        </w:rPr>
        <w:t>Canva</w:t>
      </w:r>
      <w:proofErr w:type="spellEnd"/>
      <w:r>
        <w:rPr>
          <w:sz w:val="18"/>
          <w:szCs w:val="18"/>
        </w:rPr>
        <w:t xml:space="preserve"> Template options</w:t>
      </w:r>
    </w:p>
    <w:p w14:paraId="6EA548F5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5ECE4AD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C0D9C7B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1392082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7A0DE96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18805A5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A4D6D2D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7620FEB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8098987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0EDF41B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3BA9782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8533F0D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4DDA0BA0" wp14:editId="40FCCEEB">
            <wp:extent cx="5458040" cy="772001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040" cy="772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6B3FB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Fig. 2 </w:t>
      </w:r>
      <w:proofErr w:type="spellStart"/>
      <w:r>
        <w:rPr>
          <w:sz w:val="18"/>
          <w:szCs w:val="18"/>
        </w:rPr>
        <w:t>Canva</w:t>
      </w:r>
      <w:proofErr w:type="spellEnd"/>
      <w:r>
        <w:rPr>
          <w:sz w:val="18"/>
          <w:szCs w:val="18"/>
        </w:rPr>
        <w:t xml:space="preserve"> template: the Opt-in </w:t>
      </w:r>
      <w:proofErr w:type="gramStart"/>
      <w:r>
        <w:rPr>
          <w:sz w:val="18"/>
          <w:szCs w:val="18"/>
        </w:rPr>
        <w:t>email</w:t>
      </w:r>
      <w:proofErr w:type="gramEnd"/>
    </w:p>
    <w:p w14:paraId="5253915A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18"/>
          <w:szCs w:val="18"/>
        </w:rPr>
      </w:pPr>
    </w:p>
    <w:p w14:paraId="6AFC1C8F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18"/>
          <w:szCs w:val="18"/>
        </w:rPr>
      </w:pPr>
    </w:p>
    <w:p w14:paraId="64E0853F" w14:textId="77777777" w:rsidR="00C022A4" w:rsidRDefault="00000000">
      <w:pPr>
        <w:pStyle w:val="Heading2"/>
        <w:widowControl w:val="0"/>
        <w:spacing w:after="0" w:line="240" w:lineRule="auto"/>
        <w:jc w:val="left"/>
      </w:pPr>
      <w:bookmarkStart w:id="7" w:name="_heading=h.52cijt25q9gb" w:colFirst="0" w:colLast="0"/>
      <w:bookmarkEnd w:id="7"/>
      <w:proofErr w:type="spellStart"/>
      <w:r>
        <w:t>Managing</w:t>
      </w:r>
      <w:proofErr w:type="spellEnd"/>
      <w:r>
        <w:t xml:space="preserve"> </w:t>
      </w:r>
      <w:proofErr w:type="spellStart"/>
      <w:r>
        <w:t>unresponsive</w:t>
      </w:r>
      <w:proofErr w:type="spellEnd"/>
      <w:r>
        <w:t xml:space="preserve"> stakeholders</w:t>
      </w:r>
    </w:p>
    <w:p w14:paraId="14649FED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18"/>
          <w:szCs w:val="18"/>
        </w:rPr>
      </w:pPr>
    </w:p>
    <w:p w14:paraId="7357F8FF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dealing</w:t>
      </w:r>
      <w:proofErr w:type="spellEnd"/>
      <w:r>
        <w:t xml:space="preserve"> with </w:t>
      </w:r>
      <w:proofErr w:type="spellStart"/>
      <w:r>
        <w:t>unresponsive</w:t>
      </w:r>
      <w:proofErr w:type="spellEnd"/>
      <w:r>
        <w:t xml:space="preserve"> stakeholders,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motivation</w:t>
      </w:r>
      <w:proofErr w:type="spellEnd"/>
      <w:r>
        <w:t xml:space="preserve"> or </w:t>
      </w:r>
      <w:proofErr w:type="spellStart"/>
      <w:r>
        <w:t>resistance</w:t>
      </w:r>
      <w:proofErr w:type="spellEnd"/>
      <w:r>
        <w:t xml:space="preserve"> and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core stakeholders, a recall </w:t>
      </w:r>
      <w:proofErr w:type="gramStart"/>
      <w:r>
        <w:t>email</w:t>
      </w:r>
      <w:proofErr w:type="gramEnd"/>
      <w:r>
        <w:t xml:space="preserve"> </w:t>
      </w:r>
      <w:proofErr w:type="spellStart"/>
      <w:r>
        <w:t>could</w:t>
      </w:r>
      <w:proofErr w:type="spellEnd"/>
      <w:r>
        <w:t xml:space="preserve"> be an easy way to back on track. </w:t>
      </w:r>
    </w:p>
    <w:p w14:paraId="10F84DCB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20CD21AA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 xml:space="preserve">Recall </w:t>
      </w:r>
      <w:proofErr w:type="spellStart"/>
      <w:r>
        <w:rPr>
          <w:i/>
        </w:rPr>
        <w:t>Letter</w:t>
      </w:r>
      <w:proofErr w:type="spellEnd"/>
      <w:r>
        <w:rPr>
          <w:i/>
        </w:rPr>
        <w:t xml:space="preserve"> sample</w:t>
      </w:r>
    </w:p>
    <w:p w14:paraId="78914415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77EDC4D9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Dear</w:t>
      </w:r>
      <w:proofErr w:type="spellEnd"/>
      <w:r>
        <w:rPr>
          <w:i/>
        </w:rPr>
        <w:t xml:space="preserve"> (</w:t>
      </w:r>
      <w:r>
        <w:rPr>
          <w:i/>
          <w:highlight w:val="yellow"/>
        </w:rPr>
        <w:t>Name</w:t>
      </w:r>
      <w:r>
        <w:rPr>
          <w:i/>
        </w:rPr>
        <w:t>)</w:t>
      </w:r>
    </w:p>
    <w:p w14:paraId="77A5B655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>Last week (</w:t>
      </w:r>
      <w:r>
        <w:rPr>
          <w:i/>
          <w:highlight w:val="yellow"/>
        </w:rPr>
        <w:t>time</w:t>
      </w:r>
      <w:r>
        <w:rPr>
          <w:i/>
        </w:rPr>
        <w:t xml:space="preserve">)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through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invitation</w:t>
      </w:r>
      <w:proofErr w:type="spellEnd"/>
      <w:r>
        <w:rPr>
          <w:i/>
        </w:rPr>
        <w:t xml:space="preserve"> to take part in </w:t>
      </w:r>
      <w:proofErr w:type="spellStart"/>
      <w:r>
        <w:rPr>
          <w:i/>
        </w:rPr>
        <w:t>research</w:t>
      </w:r>
      <w:proofErr w:type="spellEnd"/>
      <w:r>
        <w:rPr>
          <w:i/>
        </w:rPr>
        <w:t xml:space="preserve"> activities under the </w:t>
      </w:r>
      <w:proofErr w:type="spellStart"/>
      <w:r>
        <w:rPr>
          <w:i/>
        </w:rPr>
        <w:t>European</w:t>
      </w:r>
      <w:proofErr w:type="spellEnd"/>
      <w:r>
        <w:rPr>
          <w:i/>
        </w:rPr>
        <w:t xml:space="preserve"> project “INTERLINK: </w:t>
      </w:r>
      <w:proofErr w:type="spellStart"/>
      <w:r>
        <w:rPr>
          <w:i/>
        </w:rPr>
        <w:t>Innovating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goverNment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ciTizen</w:t>
      </w:r>
      <w:proofErr w:type="spellEnd"/>
      <w:r>
        <w:rPr>
          <w:i/>
        </w:rPr>
        <w:t xml:space="preserve"> co-</w:t>
      </w:r>
      <w:proofErr w:type="spellStart"/>
      <w:r>
        <w:rPr>
          <w:i/>
        </w:rPr>
        <w:t>dEliveRy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digitaL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sINgle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marKet</w:t>
      </w:r>
      <w:proofErr w:type="spellEnd"/>
      <w:r>
        <w:rPr>
          <w:i/>
        </w:rPr>
        <w:t>” (</w:t>
      </w:r>
      <w:proofErr w:type="spellStart"/>
      <w:r>
        <w:rPr>
          <w:i/>
        </w:rPr>
        <w:t>hereinafter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referred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as</w:t>
      </w:r>
      <w:proofErr w:type="spellEnd"/>
      <w:r>
        <w:rPr>
          <w:i/>
        </w:rPr>
        <w:t xml:space="preserve"> “INTERLINK”).</w:t>
      </w:r>
    </w:p>
    <w:p w14:paraId="2B50E4AC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heard</w:t>
      </w:r>
      <w:proofErr w:type="spellEnd"/>
      <w:r>
        <w:rPr>
          <w:i/>
        </w:rPr>
        <w:t xml:space="preserve"> back from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since</w:t>
      </w:r>
      <w:proofErr w:type="spellEnd"/>
      <w:r>
        <w:rPr>
          <w:i/>
        </w:rPr>
        <w:t xml:space="preserve"> and so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just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to check-in and </w:t>
      </w:r>
      <w:proofErr w:type="spellStart"/>
      <w:r>
        <w:rPr>
          <w:i/>
        </w:rPr>
        <w:t>ask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questions</w:t>
      </w:r>
      <w:proofErr w:type="spellEnd"/>
      <w:r>
        <w:rPr>
          <w:i/>
        </w:rPr>
        <w:t>?</w:t>
      </w:r>
    </w:p>
    <w:p w14:paraId="596175D2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0AF1E33E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 xml:space="preserve">In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case, </w:t>
      </w:r>
      <w:proofErr w:type="spellStart"/>
      <w:r>
        <w:rPr>
          <w:i/>
        </w:rPr>
        <w:t>we’d</w:t>
      </w:r>
      <w:proofErr w:type="spellEnd"/>
      <w:r>
        <w:rPr>
          <w:i/>
        </w:rPr>
        <w:t xml:space="preserve"> love to </w:t>
      </w:r>
      <w:proofErr w:type="spellStart"/>
      <w:r>
        <w:rPr>
          <w:i/>
        </w:rPr>
        <w:t>organise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quick</w:t>
      </w:r>
      <w:proofErr w:type="spellEnd"/>
      <w:r>
        <w:rPr>
          <w:i/>
        </w:rPr>
        <w:t xml:space="preserve"> call to talk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over in more </w:t>
      </w:r>
      <w:proofErr w:type="spellStart"/>
      <w:r>
        <w:rPr>
          <w:i/>
        </w:rPr>
        <w:t>detail</w:t>
      </w:r>
      <w:proofErr w:type="spellEnd"/>
      <w:r>
        <w:rPr>
          <w:i/>
        </w:rPr>
        <w:t xml:space="preserve">. </w:t>
      </w:r>
    </w:p>
    <w:p w14:paraId="7CA76EDA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3E549D47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Sincerely</w:t>
      </w:r>
      <w:proofErr w:type="spellEnd"/>
      <w:r>
        <w:rPr>
          <w:i/>
        </w:rPr>
        <w:t>,</w:t>
      </w:r>
    </w:p>
    <w:p w14:paraId="4F227ED7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7968D3F8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>(</w:t>
      </w:r>
      <w:r>
        <w:rPr>
          <w:i/>
          <w:highlight w:val="yellow"/>
        </w:rPr>
        <w:t>signature</w:t>
      </w:r>
      <w:r>
        <w:rPr>
          <w:i/>
        </w:rPr>
        <w:t>)</w:t>
      </w:r>
    </w:p>
    <w:p w14:paraId="4598D771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138DD7C1" w14:textId="77777777" w:rsidR="00C022A4" w:rsidRDefault="00000000">
      <w:pPr>
        <w:pStyle w:val="Heading2"/>
        <w:spacing w:after="0" w:line="240" w:lineRule="auto"/>
        <w:jc w:val="left"/>
      </w:pPr>
      <w:bookmarkStart w:id="8" w:name="_heading=h.1b7gcdz5ab6y" w:colFirst="0" w:colLast="0"/>
      <w:bookmarkEnd w:id="8"/>
      <w:proofErr w:type="spellStart"/>
      <w:r>
        <w:t>Final</w:t>
      </w:r>
      <w:proofErr w:type="spellEnd"/>
      <w:r>
        <w:t xml:space="preserve"> act: the Thank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Letter</w:t>
      </w:r>
      <w:proofErr w:type="spellEnd"/>
    </w:p>
    <w:p w14:paraId="439AC873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2408CC9B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proofErr w:type="spellStart"/>
      <w:r>
        <w:t>Sending</w:t>
      </w:r>
      <w:proofErr w:type="spellEnd"/>
      <w:r>
        <w:t xml:space="preserve"> a thank </w:t>
      </w:r>
      <w:proofErr w:type="spellStart"/>
      <w:r>
        <w:t>you</w:t>
      </w:r>
      <w:proofErr w:type="spellEnd"/>
      <w:r>
        <w:t xml:space="preserve"> </w:t>
      </w:r>
      <w:proofErr w:type="gramStart"/>
      <w:r>
        <w:t>email</w:t>
      </w:r>
      <w:proofErr w:type="gramEnd"/>
      <w:r>
        <w:t xml:space="preserve"> after the Opt-in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excellent</w:t>
      </w:r>
      <w:proofErr w:type="spellEnd"/>
      <w:r>
        <w:t xml:space="preserve"> way to show stakeholders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care. </w:t>
      </w:r>
    </w:p>
    <w:p w14:paraId="009E0E36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4A93CE10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b/>
        </w:rPr>
      </w:pPr>
      <w:r>
        <w:rPr>
          <w:b/>
        </w:rPr>
        <w:t xml:space="preserve">The Thank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Letter</w:t>
      </w:r>
      <w:proofErr w:type="spellEnd"/>
      <w:r>
        <w:rPr>
          <w:b/>
        </w:rPr>
        <w:t xml:space="preserve"> sample</w:t>
      </w:r>
    </w:p>
    <w:p w14:paraId="2355083E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1029FBF5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Dear</w:t>
      </w:r>
      <w:proofErr w:type="spellEnd"/>
      <w:r>
        <w:rPr>
          <w:i/>
        </w:rPr>
        <w:t xml:space="preserve"> (</w:t>
      </w:r>
      <w:r>
        <w:rPr>
          <w:i/>
          <w:highlight w:val="yellow"/>
        </w:rPr>
        <w:t>name</w:t>
      </w:r>
      <w:r>
        <w:rPr>
          <w:i/>
        </w:rPr>
        <w:t>),</w:t>
      </w:r>
    </w:p>
    <w:p w14:paraId="35B399C8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461F54D7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We</w:t>
      </w:r>
      <w:proofErr w:type="spellEnd"/>
      <w:r>
        <w:rPr>
          <w:i/>
        </w:rPr>
        <w:t xml:space="preserve"> are writing to thank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showing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</w:rPr>
        <w:t xml:space="preserve"> activities under the </w:t>
      </w:r>
      <w:proofErr w:type="spellStart"/>
      <w:r>
        <w:rPr>
          <w:i/>
        </w:rPr>
        <w:t>European</w:t>
      </w:r>
      <w:proofErr w:type="spellEnd"/>
      <w:r>
        <w:rPr>
          <w:i/>
        </w:rPr>
        <w:t xml:space="preserve"> project “INTERLINK: </w:t>
      </w:r>
      <w:proofErr w:type="spellStart"/>
      <w:r>
        <w:rPr>
          <w:i/>
        </w:rPr>
        <w:t>Innovating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goverNment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ciTizen</w:t>
      </w:r>
      <w:proofErr w:type="spellEnd"/>
      <w:r>
        <w:rPr>
          <w:i/>
        </w:rPr>
        <w:t xml:space="preserve"> co-</w:t>
      </w:r>
      <w:proofErr w:type="spellStart"/>
      <w:r>
        <w:rPr>
          <w:i/>
        </w:rPr>
        <w:t>dEliveRy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digitaL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sINgle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marKet</w:t>
      </w:r>
      <w:proofErr w:type="spellEnd"/>
      <w:r>
        <w:rPr>
          <w:i/>
        </w:rPr>
        <w:t xml:space="preserve">”. </w:t>
      </w:r>
    </w:p>
    <w:p w14:paraId="3B068503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 xml:space="preserve">Your support </w:t>
      </w:r>
      <w:proofErr w:type="spellStart"/>
      <w:r>
        <w:rPr>
          <w:i/>
        </w:rPr>
        <w:t>has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helped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</w:t>
      </w:r>
      <w:proofErr w:type="spellEnd"/>
      <w:r>
        <w:rPr>
          <w:i/>
        </w:rPr>
        <w:t xml:space="preserve"> continue to </w:t>
      </w:r>
      <w:proofErr w:type="spellStart"/>
      <w:r>
        <w:rPr>
          <w:i/>
        </w:rPr>
        <w:t>expand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vision </w:t>
      </w:r>
      <w:proofErr w:type="spellStart"/>
      <w:r>
        <w:rPr>
          <w:i/>
        </w:rPr>
        <w:t>towards</w:t>
      </w:r>
      <w:proofErr w:type="spellEnd"/>
      <w:r>
        <w:rPr>
          <w:i/>
        </w:rPr>
        <w:t xml:space="preserve"> the Next Generation of PA (</w:t>
      </w:r>
      <w:r>
        <w:rPr>
          <w:i/>
          <w:highlight w:val="yellow"/>
        </w:rPr>
        <w:t>text</w:t>
      </w:r>
      <w:r>
        <w:rPr>
          <w:i/>
        </w:rPr>
        <w:t xml:space="preserve">). </w:t>
      </w:r>
    </w:p>
    <w:p w14:paraId="042993D1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 xml:space="preserve">The Next step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be (</w:t>
      </w:r>
      <w:r>
        <w:rPr>
          <w:i/>
          <w:highlight w:val="yellow"/>
        </w:rPr>
        <w:t>text</w:t>
      </w:r>
      <w:r>
        <w:rPr>
          <w:i/>
        </w:rPr>
        <w:t>).</w:t>
      </w:r>
    </w:p>
    <w:p w14:paraId="4A187697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</w:p>
    <w:p w14:paraId="278A6B81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proofErr w:type="spellStart"/>
      <w:r>
        <w:rPr>
          <w:i/>
        </w:rPr>
        <w:t>Sincerely</w:t>
      </w:r>
      <w:proofErr w:type="spellEnd"/>
      <w:r>
        <w:rPr>
          <w:i/>
        </w:rPr>
        <w:t>,</w:t>
      </w:r>
    </w:p>
    <w:p w14:paraId="044AF5E1" w14:textId="77777777" w:rsidR="00C022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i/>
        </w:rPr>
      </w:pPr>
      <w:r>
        <w:rPr>
          <w:i/>
        </w:rPr>
        <w:t>(</w:t>
      </w:r>
      <w:r>
        <w:rPr>
          <w:i/>
          <w:highlight w:val="yellow"/>
        </w:rPr>
        <w:t>Signature</w:t>
      </w:r>
      <w:r>
        <w:rPr>
          <w:i/>
        </w:rPr>
        <w:t>)</w:t>
      </w:r>
    </w:p>
    <w:p w14:paraId="4AC76D30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5FB4A9F8" w14:textId="77777777" w:rsidR="00C022A4" w:rsidRDefault="00C022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072B278F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1D7A5EBF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3B26D8D4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5D7BC782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080A09DD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363B9572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21ACB122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17B518E4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29BB6BD6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4945237E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5CD44874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p w14:paraId="5FF217A8" w14:textId="77777777" w:rsidR="00081369" w:rsidRPr="00081369" w:rsidRDefault="00081369" w:rsidP="00081369">
      <w:pPr>
        <w:spacing w:after="240" w:line="240" w:lineRule="auto"/>
        <w:jc w:val="left"/>
        <w:rPr>
          <w:rFonts w:ascii="Times New Roman" w:eastAsia="Times New Roman" w:hAnsi="Times New Roman" w:cs="Times New Roman"/>
          <w:lang w:val="en-US"/>
        </w:rPr>
      </w:pPr>
    </w:p>
    <w:p w14:paraId="65826E02" w14:textId="77777777" w:rsidR="00081369" w:rsidRPr="00081369" w:rsidRDefault="00081369" w:rsidP="00081369">
      <w:pPr>
        <w:spacing w:line="240" w:lineRule="auto"/>
        <w:rPr>
          <w:rFonts w:ascii="Times New Roman" w:eastAsia="Times New Roman" w:hAnsi="Times New Roman" w:cs="Times New Roman"/>
          <w:lang w:val="en-US"/>
        </w:rPr>
      </w:pPr>
      <w:r w:rsidRPr="00081369">
        <w:rPr>
          <w:rFonts w:eastAsia="Times New Roman" w:cs="Times New Roman"/>
          <w:color w:val="000000"/>
          <w:lang w:val="en-US"/>
        </w:rPr>
        <w:t xml:space="preserve">This document, prepared by the </w:t>
      </w:r>
      <w:hyperlink r:id="rId17" w:history="1">
        <w:r w:rsidRPr="00081369">
          <w:rPr>
            <w:rFonts w:eastAsia="Times New Roman" w:cs="Times New Roman"/>
            <w:color w:val="1155CC"/>
            <w:u w:val="single"/>
            <w:lang w:val="en-US"/>
          </w:rPr>
          <w:t xml:space="preserve">INTERLINK </w:t>
        </w:r>
      </w:hyperlink>
      <w:r w:rsidRPr="00081369">
        <w:rPr>
          <w:rFonts w:eastAsia="Times New Roman" w:cs="Times New Roman"/>
          <w:color w:val="000000"/>
          <w:lang w:val="en-US"/>
        </w:rPr>
        <w:t>European project,  is licensed under a Creative Commons Attribution-</w:t>
      </w:r>
      <w:proofErr w:type="spellStart"/>
      <w:r w:rsidRPr="00081369">
        <w:rPr>
          <w:rFonts w:eastAsia="Times New Roman" w:cs="Times New Roman"/>
          <w:color w:val="000000"/>
          <w:lang w:val="en-US"/>
        </w:rPr>
        <w:t>ShareAlike</w:t>
      </w:r>
      <w:proofErr w:type="spellEnd"/>
      <w:r w:rsidRPr="00081369">
        <w:rPr>
          <w:rFonts w:eastAsia="Times New Roman" w:cs="Times New Roman"/>
          <w:color w:val="000000"/>
          <w:lang w:val="en-US"/>
        </w:rPr>
        <w:t xml:space="preserve"> 4.0 International license (</w:t>
      </w:r>
      <w:hyperlink r:id="rId18" w:history="1">
        <w:r w:rsidRPr="00081369">
          <w:rPr>
            <w:rFonts w:eastAsia="Times New Roman" w:cs="Times New Roman"/>
            <w:color w:val="1155CC"/>
            <w:u w:val="single"/>
            <w:lang w:val="en-US"/>
          </w:rPr>
          <w:t>CC BY-SA 4.0</w:t>
        </w:r>
      </w:hyperlink>
      <w:r w:rsidRPr="00081369">
        <w:rPr>
          <w:rFonts w:eastAsia="Times New Roman" w:cs="Times New Roman"/>
          <w:color w:val="000000"/>
          <w:lang w:val="en-US"/>
        </w:rPr>
        <w:t>). </w:t>
      </w:r>
    </w:p>
    <w:p w14:paraId="180FFAC2" w14:textId="77777777" w:rsidR="00081369" w:rsidRDefault="000813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</w:p>
    <w:sectPr w:rsidR="0008136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EA3EE" w14:textId="77777777" w:rsidR="00901826" w:rsidRDefault="00901826">
      <w:pPr>
        <w:spacing w:after="0" w:line="240" w:lineRule="auto"/>
      </w:pPr>
      <w:r>
        <w:separator/>
      </w:r>
    </w:p>
  </w:endnote>
  <w:endnote w:type="continuationSeparator" w:id="0">
    <w:p w14:paraId="37EDEC75" w14:textId="77777777" w:rsidR="00901826" w:rsidRDefault="00901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642EC" w14:textId="77777777" w:rsidR="00081369" w:rsidRDefault="000813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0BD77" w14:textId="77777777" w:rsidR="00C022A4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885B34">
      <w:rPr>
        <w:noProof/>
      </w:rPr>
      <w:t>1</w:t>
    </w:r>
    <w: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0475ABD" wp14:editId="5C70F08E">
          <wp:simplePos x="0" y="0"/>
          <wp:positionH relativeFrom="column">
            <wp:posOffset>-933446</wp:posOffset>
          </wp:positionH>
          <wp:positionV relativeFrom="paragraph">
            <wp:posOffset>47628</wp:posOffset>
          </wp:positionV>
          <wp:extent cx="7777163" cy="805873"/>
          <wp:effectExtent l="0" t="0" r="0" b="0"/>
          <wp:wrapNone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8058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68ED" w14:textId="77777777" w:rsidR="00C022A4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508D151E" wp14:editId="4F6FF4DE">
          <wp:simplePos x="0" y="0"/>
          <wp:positionH relativeFrom="column">
            <wp:posOffset>-990597</wp:posOffset>
          </wp:positionH>
          <wp:positionV relativeFrom="paragraph">
            <wp:posOffset>47628</wp:posOffset>
          </wp:positionV>
          <wp:extent cx="7858125" cy="818106"/>
          <wp:effectExtent l="0" t="0" r="0" b="0"/>
          <wp:wrapNone/>
          <wp:docPr id="1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8125" cy="81810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AE842" w14:textId="77777777" w:rsidR="00901826" w:rsidRDefault="00901826">
      <w:pPr>
        <w:spacing w:after="0" w:line="240" w:lineRule="auto"/>
      </w:pPr>
      <w:r>
        <w:separator/>
      </w:r>
    </w:p>
  </w:footnote>
  <w:footnote w:type="continuationSeparator" w:id="0">
    <w:p w14:paraId="72069B65" w14:textId="77777777" w:rsidR="00901826" w:rsidRDefault="00901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54C5" w14:textId="77777777" w:rsidR="00081369" w:rsidRDefault="000813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0637F" w14:textId="77777777" w:rsidR="00C022A4" w:rsidRDefault="00000000">
    <w:pPr>
      <w:pBdr>
        <w:top w:val="nil"/>
        <w:left w:val="nil"/>
        <w:bottom w:val="nil"/>
        <w:right w:val="nil"/>
        <w:between w:val="nil"/>
      </w:pBdr>
      <w:spacing w:before="640" w:line="300" w:lineRule="auto"/>
      <w:rPr>
        <w:rFonts w:ascii="Proxima Nova" w:eastAsia="Proxima Nova" w:hAnsi="Proxima Nova" w:cs="Proxima Nova"/>
        <w:color w:val="666666"/>
        <w:sz w:val="20"/>
        <w:szCs w:val="2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37BDC5B" wp14:editId="61C150D8">
          <wp:simplePos x="0" y="0"/>
          <wp:positionH relativeFrom="column">
            <wp:posOffset>-938210</wp:posOffset>
          </wp:positionH>
          <wp:positionV relativeFrom="paragraph">
            <wp:posOffset>47628</wp:posOffset>
          </wp:positionV>
          <wp:extent cx="7824788" cy="276225"/>
          <wp:effectExtent l="0" t="0" r="0" b="0"/>
          <wp:wrapNone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4788" cy="276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95E0FF" w14:textId="77777777" w:rsidR="00C022A4" w:rsidRDefault="00C022A4">
    <w:pPr>
      <w:pBdr>
        <w:top w:val="nil"/>
        <w:left w:val="nil"/>
        <w:bottom w:val="nil"/>
        <w:right w:val="nil"/>
        <w:between w:val="nil"/>
      </w:pBdr>
      <w:spacing w:line="300" w:lineRule="auto"/>
      <w:rPr>
        <w:rFonts w:ascii="Proxima Nova" w:eastAsia="Proxima Nova" w:hAnsi="Proxima Nova" w:cs="Proxima Nova"/>
        <w:color w:val="666666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0D48" w14:textId="77777777" w:rsidR="00C022A4" w:rsidRDefault="00000000">
    <w:pPr>
      <w:pBdr>
        <w:top w:val="nil"/>
        <w:left w:val="nil"/>
        <w:bottom w:val="nil"/>
        <w:right w:val="nil"/>
        <w:between w:val="nil"/>
      </w:pBdr>
      <w:spacing w:before="640"/>
      <w:jc w:val="center"/>
    </w:pPr>
    <w:r>
      <w:rPr>
        <w:noProof/>
      </w:rPr>
      <w:drawing>
        <wp:inline distT="114300" distB="114300" distL="114300" distR="114300" wp14:anchorId="73C96700" wp14:editId="10816F07">
          <wp:extent cx="3249885" cy="830263"/>
          <wp:effectExtent l="0" t="0" r="0" b="0"/>
          <wp:docPr id="1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49885" cy="830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0FC2"/>
    <w:multiLevelType w:val="multilevel"/>
    <w:tmpl w:val="6270C0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D002F5"/>
    <w:multiLevelType w:val="multilevel"/>
    <w:tmpl w:val="550C4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D003D2"/>
    <w:multiLevelType w:val="multilevel"/>
    <w:tmpl w:val="8FC4D4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86739930">
    <w:abstractNumId w:val="0"/>
  </w:num>
  <w:num w:numId="2" w16cid:durableId="1100760548">
    <w:abstractNumId w:val="1"/>
  </w:num>
  <w:num w:numId="3" w16cid:durableId="271400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2A4"/>
    <w:rsid w:val="00081369"/>
    <w:rsid w:val="001F1448"/>
    <w:rsid w:val="00885B34"/>
    <w:rsid w:val="00901826"/>
    <w:rsid w:val="00C0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24860"/>
  <w15:docId w15:val="{4E5FABA7-8C11-4BC5-A7AB-697767A7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rlow" w:eastAsia="Barlow" w:hAnsi="Barlow" w:cs="Barlow"/>
        <w:sz w:val="24"/>
        <w:szCs w:val="24"/>
        <w:lang w:val="it" w:eastAsia="en-US" w:bidi="ar-SA"/>
      </w:rPr>
    </w:rPrDefault>
    <w:pPrDefault>
      <w:pPr>
        <w:spacing w:after="200" w:line="331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color w:val="2787C9"/>
      <w:sz w:val="56"/>
      <w:szCs w:val="5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color w:val="000000"/>
      <w:sz w:val="30"/>
      <w:szCs w:val="3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100"/>
      <w:szCs w:val="1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2787C9"/>
      <w:sz w:val="46"/>
      <w:szCs w:val="4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08136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08136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3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369"/>
  </w:style>
  <w:style w:type="paragraph" w:styleId="Footer">
    <w:name w:val="footer"/>
    <w:basedOn w:val="Normal"/>
    <w:link w:val="FooterChar"/>
    <w:uiPriority w:val="99"/>
    <w:unhideWhenUsed/>
    <w:rsid w:val="000813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5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anva.com/design/DAE3xysyilU/share/preview?token=n1q3bxG-Whk5_rQysQZ00g&amp;role=EDITOR&amp;utm_content=DAE3xysyilU&amp;utm_campaign=designshare&amp;utm_medium=link&amp;utm_source=sharebutton" TargetMode="External"/><Relationship Id="rId18" Type="http://schemas.openxmlformats.org/officeDocument/2006/relationships/hyperlink" Target="https://creativecommons.org/licenses/by-sa/4.0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canva.com/design/DAE3xysyilU/share/preview?token=n1q3bxG-Whk5_rQysQZ00g&amp;role=EDITOR&amp;utm_content=DAE3xysyilU&amp;utm_campaign=designshare&amp;utm_medium=link&amp;utm_source=sharebutton" TargetMode="External"/><Relationship Id="rId17" Type="http://schemas.openxmlformats.org/officeDocument/2006/relationships/hyperlink" Target="https://interlink-project.eu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terlink-project.eu/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header" Target="header3.xml"/><Relationship Id="rId10" Type="http://schemas.openxmlformats.org/officeDocument/2006/relationships/hyperlink" Target="https://www.canva.com/design/DAE3xysyilU/share/preview?token=n1q3bxG-Whk5_rQysQZ00g&amp;role=EDITOR&amp;utm_content=DAE3xysyilU&amp;utm_campaign=designshare&amp;utm_medium=link&amp;utm_source=sharebutton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sa/4.0/" TargetMode="External"/><Relationship Id="rId14" Type="http://schemas.openxmlformats.org/officeDocument/2006/relationships/hyperlink" Target="https://www.canva.com/design/DAE3xysyilU/FNdtupSf1P2dbJyTdjUrUg/view?utm_content=DAE3xysyilU&amp;utm_campaign=designshare&amp;utm_medium=link&amp;utm_source=publishsharelink" TargetMode="External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gmdhDxviRvBPDLxVMfZPV2bMRw==">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1148</Words>
  <Characters>6548</Characters>
  <Application>Microsoft Office Word</Application>
  <DocSecurity>0</DocSecurity>
  <Lines>54</Lines>
  <Paragraphs>15</Paragraphs>
  <ScaleCrop>false</ScaleCrop>
  <Company/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Elena Not</cp:lastModifiedBy>
  <cp:revision>3</cp:revision>
  <dcterms:created xsi:type="dcterms:W3CDTF">2023-07-17T14:50:00Z</dcterms:created>
  <dcterms:modified xsi:type="dcterms:W3CDTF">2023-07-20T08:59:00Z</dcterms:modified>
</cp:coreProperties>
</file>