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color w:val="2787c9"/>
          <w:sz w:val="72"/>
          <w:szCs w:val="72"/>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pStyle w:val="Title"/>
        <w:jc w:val="left"/>
        <w:rPr>
          <w:sz w:val="82"/>
          <w:szCs w:val="82"/>
        </w:rPr>
      </w:pPr>
      <w:bookmarkStart w:colFirst="0" w:colLast="0" w:name="_heading=h.30j0zll" w:id="1"/>
      <w:bookmarkEnd w:id="1"/>
      <w:r w:rsidDel="00000000" w:rsidR="00000000" w:rsidRPr="00000000">
        <w:rPr>
          <w:sz w:val="88"/>
          <w:szCs w:val="88"/>
          <w:rtl w:val="0"/>
        </w:rPr>
        <w:t xml:space="preserve">TEMPLATE FOR ONLINE SURVEY </w:t>
      </w:r>
      <w:r w:rsidDel="00000000" w:rsidR="00000000" w:rsidRPr="00000000">
        <w:rPr>
          <w:sz w:val="88"/>
          <w:szCs w:val="88"/>
          <w:rtl w:val="0"/>
        </w:rPr>
        <w:t xml:space="preserve">- </w:t>
      </w:r>
      <w:r w:rsidDel="00000000" w:rsidR="00000000" w:rsidRPr="00000000">
        <w:rPr>
          <w:sz w:val="82"/>
          <w:szCs w:val="82"/>
          <w:rtl w:val="0"/>
        </w:rPr>
        <w:t xml:space="preserve">to evaluate the User Experience (UX)</w:t>
      </w:r>
    </w:p>
    <w:p w:rsidR="00000000" w:rsidDel="00000000" w:rsidP="00000000" w:rsidRDefault="00000000" w:rsidRPr="00000000" w14:paraId="00000003">
      <w:pPr>
        <w:pStyle w:val="Title"/>
        <w:jc w:val="left"/>
        <w:rPr>
          <w:sz w:val="64"/>
          <w:szCs w:val="64"/>
        </w:rPr>
      </w:pPr>
      <w:bookmarkStart w:colFirst="0" w:colLast="0" w:name="_heading=h.etee7suentlp" w:id="2"/>
      <w:bookmarkEnd w:id="2"/>
      <w:r w:rsidDel="00000000" w:rsidR="00000000" w:rsidRPr="00000000">
        <w:rPr>
          <w:sz w:val="24"/>
          <w:szCs w:val="24"/>
        </w:rPr>
        <w:drawing>
          <wp:inline distB="114300" distT="114300" distL="114300" distR="114300">
            <wp:extent cx="2781300" cy="120650"/>
            <wp:effectExtent b="0" l="0" r="0" t="0"/>
            <wp:docPr id="59" name="image3.png"/>
            <a:graphic>
              <a:graphicData uri="http://schemas.openxmlformats.org/drawingml/2006/picture">
                <pic:pic>
                  <pic:nvPicPr>
                    <pic:cNvPr id="0" name="image3.png"/>
                    <pic:cNvPicPr preferRelativeResize="0"/>
                  </pic:nvPicPr>
                  <pic:blipFill>
                    <a:blip r:embed="rId7"/>
                    <a:srcRect b="36666" l="0" r="0" t="0"/>
                    <a:stretch>
                      <a:fillRect/>
                    </a:stretch>
                  </pic:blipFill>
                  <pic:spPr>
                    <a:xfrm>
                      <a:off x="0" y="0"/>
                      <a:ext cx="2781300" cy="12065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Subtitle"/>
        <w:jc w:val="left"/>
        <w:rPr>
          <w:sz w:val="32"/>
          <w:szCs w:val="32"/>
        </w:rPr>
      </w:pPr>
      <w:bookmarkStart w:colFirst="0" w:colLast="0" w:name="_heading=h.1fob9te" w:id="3"/>
      <w:bookmarkEnd w:id="3"/>
      <w:r w:rsidDel="00000000" w:rsidR="00000000" w:rsidRPr="00000000">
        <w:rPr>
          <w:rtl w:val="0"/>
        </w:rPr>
        <w:t xml:space="preserve">Template to collect data through online survey for assessing the user experience (UX)</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Date: 06/09/2023</w:t>
      </w:r>
    </w:p>
    <w:p w:rsidR="00000000" w:rsidDel="00000000" w:rsidP="00000000" w:rsidRDefault="00000000" w:rsidRPr="00000000" w14:paraId="00000006">
      <w:pPr>
        <w:rPr/>
      </w:pPr>
      <w:r w:rsidDel="00000000" w:rsidR="00000000" w:rsidRPr="00000000">
        <w:rPr>
          <w:rtl w:val="0"/>
        </w:rPr>
        <w:t xml:space="preserve">Version:V1 </w:t>
      </w:r>
    </w:p>
    <w:p w:rsidR="00000000" w:rsidDel="00000000" w:rsidP="00000000" w:rsidRDefault="00000000" w:rsidRPr="00000000" w14:paraId="00000007">
      <w:pPr>
        <w:rPr/>
      </w:pPr>
      <w:r w:rsidDel="00000000" w:rsidR="00000000" w:rsidRPr="00000000">
        <w:rPr>
          <w:rtl w:val="0"/>
        </w:rPr>
        <w:t xml:space="preserve">Licence: </w:t>
      </w:r>
      <w:hyperlink r:id="rId8">
        <w:r w:rsidDel="00000000" w:rsidR="00000000" w:rsidRPr="00000000">
          <w:rPr>
            <w:color w:val="1155cc"/>
            <w:u w:val="single"/>
            <w:rtl w:val="0"/>
          </w:rPr>
          <w:t xml:space="preserve">CC BY-SA 4.0</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1"/>
        <w:rPr>
          <w:color w:val="674ea7"/>
        </w:rPr>
      </w:pPr>
      <w:bookmarkStart w:colFirst="0" w:colLast="0" w:name="_heading=h.2et92p0" w:id="4"/>
      <w:bookmarkEnd w:id="4"/>
      <w:r w:rsidDel="00000000" w:rsidR="00000000" w:rsidRPr="00000000">
        <w:rPr>
          <w:color w:val="674ea7"/>
          <w:rtl w:val="0"/>
        </w:rPr>
        <w:t xml:space="preserve">How to use this INTERLINKER</w:t>
      </w:r>
    </w:p>
    <w:p w:rsidR="00000000" w:rsidDel="00000000" w:rsidP="00000000" w:rsidRDefault="00000000" w:rsidRPr="00000000" w14:paraId="0000000E">
      <w:pPr>
        <w:spacing w:after="0" w:line="276" w:lineRule="auto"/>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This INTERLINKER provides a template to collect survey data to assess the experience an user has with a digital product.</w:t>
      </w:r>
    </w:p>
    <w:p w:rsidR="00000000" w:rsidDel="00000000" w:rsidP="00000000" w:rsidRDefault="00000000" w:rsidRPr="00000000" w14:paraId="00000010">
      <w:pPr>
        <w:rPr/>
      </w:pPr>
      <w:r w:rsidDel="00000000" w:rsidR="00000000" w:rsidRPr="00000000">
        <w:rPr>
          <w:rtl w:val="0"/>
        </w:rPr>
        <w:t xml:space="preserve">Several scales exist to evaluate the UX. Here we propose the survey developed by Laugwitz, named UEQ which is able to measure six important aspects of UX with 26 short questions only. This questionnaire measures the attractiveness, perspicuity, efficiency, dependability, stimulation and novelty of an application. Users are prompted to score each of the 26 variables with score of 1 to 7 (inclusive), which is then later computed to determine each of the six aforementioned aspects.</w:t>
      </w:r>
    </w:p>
    <w:p w:rsidR="00000000" w:rsidDel="00000000" w:rsidP="00000000" w:rsidRDefault="00000000" w:rsidRPr="00000000" w14:paraId="00000011">
      <w:pPr>
        <w:rPr/>
      </w:pPr>
      <w:r w:rsidDel="00000000" w:rsidR="00000000" w:rsidRPr="00000000">
        <w:rPr>
          <w:rtl w:val="0"/>
        </w:rPr>
        <w:t xml:space="preserve">Laugwitz, Bettina, Theo Held, and Martin Schrepp. "Construction and evaluation of a user experience questionnaire." Symposium of the Austrian HCI and Usability Engineering Group. Springer Berlin Heidelberg, 2008.</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1"/>
        <w:jc w:val="left"/>
        <w:rPr>
          <w:sz w:val="52"/>
          <w:szCs w:val="52"/>
        </w:rPr>
      </w:pPr>
      <w:bookmarkStart w:colFirst="0" w:colLast="0" w:name="_heading=h.w97i95nfyosq" w:id="5"/>
      <w:bookmarkEnd w:id="5"/>
      <w:r w:rsidDel="00000000" w:rsidR="00000000" w:rsidRPr="00000000">
        <w:rPr>
          <w:sz w:val="52"/>
          <w:szCs w:val="52"/>
          <w:rtl w:val="0"/>
        </w:rPr>
        <w:t xml:space="preserve">HOW TO STRUCTURE AN ONLINE SURVEY</w:t>
      </w:r>
    </w:p>
    <w:p w:rsidR="00000000" w:rsidDel="00000000" w:rsidP="00000000" w:rsidRDefault="00000000" w:rsidRPr="00000000" w14:paraId="00000014">
      <w:pPr>
        <w:jc w:val="left"/>
        <w:rPr>
          <w:sz w:val="30"/>
          <w:szCs w:val="30"/>
        </w:rPr>
      </w:pPr>
      <w:r w:rsidDel="00000000" w:rsidR="00000000" w:rsidRPr="00000000">
        <w:rPr>
          <w:b w:val="1"/>
          <w:color w:val="2689ca"/>
          <w:sz w:val="26"/>
          <w:szCs w:val="26"/>
          <w:rtl w:val="0"/>
        </w:rPr>
        <w:t xml:space="preserve">INSTRUCTION</w:t>
      </w:r>
      <w:r w:rsidDel="00000000" w:rsidR="00000000" w:rsidRPr="00000000">
        <w:rPr>
          <w:rtl w:val="0"/>
        </w:rPr>
      </w:r>
    </w:p>
    <w:tbl>
      <w:tblPr>
        <w:tblStyle w:val="Table1"/>
        <w:tblW w:w="89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
        <w:gridCol w:w="7620"/>
        <w:tblGridChange w:id="0">
          <w:tblGrid>
            <w:gridCol w:w="1350"/>
            <w:gridCol w:w="7620"/>
          </w:tblGrid>
        </w:tblGridChange>
      </w:tblGrid>
      <w:tr>
        <w:trPr>
          <w:cantSplit w:val="0"/>
          <w:trHeight w:val="1050" w:hRule="atLeast"/>
          <w:tblHeader w:val="0"/>
        </w:trP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15">
            <w:pPr>
              <w:spacing w:after="0" w:before="0" w:line="276" w:lineRule="auto"/>
              <w:ind w:right="120"/>
              <w:rPr>
                <w:color w:val="2689ca"/>
                <w:sz w:val="56"/>
                <w:szCs w:val="56"/>
              </w:rPr>
            </w:pPr>
            <w:r w:rsidDel="00000000" w:rsidR="00000000" w:rsidRPr="00000000">
              <w:rPr>
                <w:color w:val="2689ca"/>
                <w:sz w:val="56"/>
                <w:szCs w:val="56"/>
                <w:rtl w:val="0"/>
              </w:rPr>
              <w:t xml:space="preserve">01</w:t>
            </w:r>
          </w:p>
        </w:tc>
        <w:tc>
          <w:tcPr>
            <w:tcBorders>
              <w:top w:color="ffffff" w:space="0" w:sz="8" w:val="single"/>
              <w:left w:color="000000" w:space="0" w:sz="0" w:val="nil"/>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16">
            <w:pPr>
              <w:ind w:right="120"/>
              <w:rPr/>
            </w:pPr>
            <w:r w:rsidDel="00000000" w:rsidR="00000000" w:rsidRPr="00000000">
              <w:rPr>
                <w:rtl w:val="0"/>
              </w:rPr>
              <w:t xml:space="preserve">Personalize the survey </w:t>
            </w:r>
            <w:r w:rsidDel="00000000" w:rsidR="00000000" w:rsidRPr="00000000">
              <w:rPr>
                <w:b w:val="1"/>
                <w:rtl w:val="0"/>
              </w:rPr>
              <w:t xml:space="preserve">introduction message</w:t>
            </w:r>
            <w:r w:rsidDel="00000000" w:rsidR="00000000" w:rsidRPr="00000000">
              <w:rPr>
                <w:rtl w:val="0"/>
              </w:rPr>
              <w:t xml:space="preserve">.</w:t>
            </w:r>
          </w:p>
        </w:tc>
      </w:tr>
      <w:tr>
        <w:trPr>
          <w:cantSplit w:val="0"/>
          <w:trHeight w:val="1230" w:hRule="atLeast"/>
          <w:tblHeader w:val="0"/>
        </w:trPr>
        <w:tc>
          <w:tcPr>
            <w:tcBorders>
              <w:top w:color="000000" w:space="0" w:sz="0" w:val="nil"/>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17">
            <w:pPr>
              <w:spacing w:after="240" w:before="240" w:line="276" w:lineRule="auto"/>
              <w:ind w:right="120"/>
              <w:rPr>
                <w:color w:val="2689ca"/>
                <w:sz w:val="56"/>
                <w:szCs w:val="56"/>
              </w:rPr>
            </w:pPr>
            <w:r w:rsidDel="00000000" w:rsidR="00000000" w:rsidRPr="00000000">
              <w:rPr>
                <w:color w:val="2689ca"/>
                <w:sz w:val="56"/>
                <w:szCs w:val="56"/>
                <w:rtl w:val="0"/>
              </w:rPr>
              <w:t xml:space="preserve">02</w:t>
            </w:r>
          </w:p>
        </w:tc>
        <w:tc>
          <w:tcPr>
            <w:tcBorders>
              <w:top w:color="000000" w:space="0" w:sz="0" w:val="nil"/>
              <w:left w:color="000000" w:space="0" w:sz="0" w:val="nil"/>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18">
            <w:pPr>
              <w:ind w:right="120"/>
              <w:rPr/>
            </w:pPr>
            <w:r w:rsidDel="00000000" w:rsidR="00000000" w:rsidRPr="00000000">
              <w:rPr>
                <w:rtl w:val="0"/>
              </w:rPr>
              <w:t xml:space="preserve">Translate key research topics into a series of </w:t>
            </w:r>
            <w:r w:rsidDel="00000000" w:rsidR="00000000" w:rsidRPr="00000000">
              <w:rPr>
                <w:b w:val="1"/>
                <w:rtl w:val="0"/>
              </w:rPr>
              <w:t xml:space="preserve">questions </w:t>
            </w:r>
            <w:r w:rsidDel="00000000" w:rsidR="00000000" w:rsidRPr="00000000">
              <w:rPr>
                <w:rtl w:val="0"/>
              </w:rPr>
              <w:t xml:space="preserve">aimed at gathering participant feedback. The questionnaire will aim to collect information so that it can be easily compared and reworked later.</w:t>
            </w:r>
          </w:p>
        </w:tc>
      </w:tr>
      <w:tr>
        <w:trPr>
          <w:cantSplit w:val="0"/>
          <w:trHeight w:val="1230" w:hRule="atLeast"/>
          <w:tblHeader w:val="0"/>
        </w:trPr>
        <w:tc>
          <w:tcPr>
            <w:tcBorders>
              <w:top w:color="000000" w:space="0" w:sz="0" w:val="nil"/>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19">
            <w:pPr>
              <w:spacing w:after="240" w:before="0" w:line="276" w:lineRule="auto"/>
              <w:ind w:right="120"/>
              <w:rPr>
                <w:color w:val="2689ca"/>
                <w:sz w:val="56"/>
                <w:szCs w:val="56"/>
              </w:rPr>
            </w:pPr>
            <w:r w:rsidDel="00000000" w:rsidR="00000000" w:rsidRPr="00000000">
              <w:rPr>
                <w:color w:val="2689ca"/>
                <w:sz w:val="56"/>
                <w:szCs w:val="56"/>
                <w:rtl w:val="0"/>
              </w:rPr>
              <w:t xml:space="preserve">03</w:t>
            </w:r>
          </w:p>
        </w:tc>
        <w:tc>
          <w:tcPr>
            <w:tcBorders>
              <w:top w:color="000000" w:space="0" w:sz="0" w:val="nil"/>
              <w:left w:color="000000" w:space="0" w:sz="0" w:val="nil"/>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1A">
            <w:pPr>
              <w:ind w:right="120"/>
              <w:rPr/>
            </w:pPr>
            <w:r w:rsidDel="00000000" w:rsidR="00000000" w:rsidRPr="00000000">
              <w:rPr>
                <w:rtl w:val="0"/>
              </w:rPr>
              <w:t xml:space="preserve">Transfer the questions into a </w:t>
            </w:r>
            <w:r w:rsidDel="00000000" w:rsidR="00000000" w:rsidRPr="00000000">
              <w:rPr>
                <w:b w:val="1"/>
                <w:rtl w:val="0"/>
              </w:rPr>
              <w:t xml:space="preserve">tool for administering online questionnaires</w:t>
            </w:r>
            <w:r w:rsidDel="00000000" w:rsidR="00000000" w:rsidRPr="00000000">
              <w:rPr>
                <w:rtl w:val="0"/>
              </w:rPr>
              <w:t xml:space="preserve">, adding an introductory message explaining the intent and duration of the survey and below all the respective questions for each topic. It is preferable not to exceed 5-6 questions for each section.</w:t>
            </w:r>
          </w:p>
        </w:tc>
      </w:tr>
      <w:tr>
        <w:trPr>
          <w:cantSplit w:val="0"/>
          <w:trHeight w:val="1022.3199999999997" w:hRule="atLeast"/>
          <w:tblHeader w:val="0"/>
        </w:trPr>
        <w:tc>
          <w:tcPr>
            <w:tcBorders>
              <w:top w:color="000000" w:space="0" w:sz="0" w:val="nil"/>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1B">
            <w:pPr>
              <w:spacing w:after="240" w:before="0" w:line="276" w:lineRule="auto"/>
              <w:ind w:right="120"/>
              <w:rPr>
                <w:color w:val="2689ca"/>
                <w:sz w:val="56"/>
                <w:szCs w:val="56"/>
              </w:rPr>
            </w:pPr>
            <w:r w:rsidDel="00000000" w:rsidR="00000000" w:rsidRPr="00000000">
              <w:rPr>
                <w:color w:val="2689ca"/>
                <w:sz w:val="56"/>
                <w:szCs w:val="56"/>
                <w:rtl w:val="0"/>
              </w:rPr>
              <w:t xml:space="preserve">04</w:t>
            </w:r>
          </w:p>
        </w:tc>
        <w:tc>
          <w:tcPr>
            <w:tcBorders>
              <w:top w:color="000000" w:space="0" w:sz="0" w:val="nil"/>
              <w:left w:color="000000" w:space="0" w:sz="0" w:val="nil"/>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1C">
            <w:pPr>
              <w:ind w:right="120"/>
              <w:rPr/>
            </w:pPr>
            <w:r w:rsidDel="00000000" w:rsidR="00000000" w:rsidRPr="00000000">
              <w:rPr>
                <w:rtl w:val="0"/>
              </w:rPr>
              <w:t xml:space="preserve">Before sending the survey, </w:t>
            </w:r>
            <w:r w:rsidDel="00000000" w:rsidR="00000000" w:rsidRPr="00000000">
              <w:rPr>
                <w:b w:val="1"/>
                <w:rtl w:val="0"/>
              </w:rPr>
              <w:t xml:space="preserve">test</w:t>
            </w:r>
            <w:r w:rsidDel="00000000" w:rsidR="00000000" w:rsidRPr="00000000">
              <w:rPr>
                <w:rtl w:val="0"/>
              </w:rPr>
              <w:t xml:space="preserve"> with someone you know and trust, to verify that the questions are clear and presented in the correct order.</w:t>
            </w:r>
          </w:p>
        </w:tc>
      </w:tr>
      <w:tr>
        <w:trPr>
          <w:cantSplit w:val="0"/>
          <w:trHeight w:val="1275" w:hRule="atLeast"/>
          <w:tblHeader w:val="0"/>
        </w:trPr>
        <w:tc>
          <w:tcPr>
            <w:tcBorders>
              <w:top w:color="000000" w:space="0" w:sz="0" w:val="nil"/>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1D">
            <w:pPr>
              <w:spacing w:after="240" w:before="0" w:line="276" w:lineRule="auto"/>
              <w:ind w:right="120"/>
              <w:rPr>
                <w:color w:val="2689ca"/>
                <w:sz w:val="56"/>
                <w:szCs w:val="56"/>
              </w:rPr>
            </w:pPr>
            <w:r w:rsidDel="00000000" w:rsidR="00000000" w:rsidRPr="00000000">
              <w:rPr>
                <w:color w:val="2689ca"/>
                <w:sz w:val="56"/>
                <w:szCs w:val="56"/>
                <w:rtl w:val="0"/>
              </w:rPr>
              <w:t xml:space="preserve">05</w:t>
            </w:r>
          </w:p>
        </w:tc>
        <w:tc>
          <w:tcPr>
            <w:tcBorders>
              <w:top w:color="000000" w:space="0" w:sz="0" w:val="nil"/>
              <w:left w:color="000000" w:space="0" w:sz="0" w:val="nil"/>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1E">
            <w:pPr>
              <w:ind w:right="120"/>
              <w:rPr/>
            </w:pPr>
            <w:r w:rsidDel="00000000" w:rsidR="00000000" w:rsidRPr="00000000">
              <w:rPr>
                <w:rtl w:val="0"/>
              </w:rPr>
              <w:t xml:space="preserve">Once the questionnaire is ready, proceed with </w:t>
            </w:r>
            <w:r w:rsidDel="00000000" w:rsidR="00000000" w:rsidRPr="00000000">
              <w:rPr>
                <w:b w:val="1"/>
                <w:rtl w:val="0"/>
              </w:rPr>
              <w:t xml:space="preserve">sharing the link</w:t>
            </w:r>
            <w:r w:rsidDel="00000000" w:rsidR="00000000" w:rsidRPr="00000000">
              <w:rPr>
                <w:rtl w:val="0"/>
              </w:rPr>
              <w:t xml:space="preserve"> through the platforms you think are most suitable. </w:t>
            </w:r>
          </w:p>
        </w:tc>
      </w:tr>
    </w:tbl>
    <w:p w:rsidR="00000000" w:rsidDel="00000000" w:rsidP="00000000" w:rsidRDefault="00000000" w:rsidRPr="00000000" w14:paraId="0000001F">
      <w:pPr>
        <w:pStyle w:val="Heading1"/>
        <w:spacing w:after="0" w:before="200" w:lineRule="auto"/>
        <w:ind w:right="120"/>
        <w:jc w:val="left"/>
        <w:rPr/>
      </w:pPr>
      <w:bookmarkStart w:colFirst="0" w:colLast="0" w:name="_heading=h.3xcvdc481xz6" w:id="6"/>
      <w:bookmarkEnd w:id="6"/>
      <w:r w:rsidDel="00000000" w:rsidR="00000000" w:rsidRPr="00000000">
        <w:rPr>
          <w:rtl w:val="0"/>
        </w:rPr>
      </w:r>
    </w:p>
    <w:p w:rsidR="00000000" w:rsidDel="00000000" w:rsidP="00000000" w:rsidRDefault="00000000" w:rsidRPr="00000000" w14:paraId="00000020">
      <w:pPr>
        <w:spacing w:after="0" w:before="200" w:lineRule="auto"/>
        <w:ind w:right="120"/>
        <w:jc w:val="left"/>
        <w:rPr/>
      </w:pPr>
      <w:r w:rsidDel="00000000" w:rsidR="00000000" w:rsidRPr="00000000">
        <w:rPr>
          <w:rtl w:val="0"/>
        </w:rPr>
        <w:t xml:space="preserve">Pay attention to</w:t>
      </w:r>
      <w:r w:rsidDel="00000000" w:rsidR="00000000" w:rsidRPr="00000000">
        <w:rPr>
          <w:b w:val="1"/>
          <w:rtl w:val="0"/>
        </w:rPr>
        <w:t xml:space="preserve"> privacy obligations </w:t>
      </w:r>
      <w:r w:rsidDel="00000000" w:rsidR="00000000" w:rsidRPr="00000000">
        <w:rPr>
          <w:rtl w:val="0"/>
        </w:rPr>
        <w:t xml:space="preserve">especially with respect to:</w:t>
      </w:r>
    </w:p>
    <w:p w:rsidR="00000000" w:rsidDel="00000000" w:rsidP="00000000" w:rsidRDefault="00000000" w:rsidRPr="00000000" w14:paraId="00000021">
      <w:pPr>
        <w:numPr>
          <w:ilvl w:val="0"/>
          <w:numId w:val="1"/>
        </w:numPr>
        <w:spacing w:after="0" w:afterAutospacing="0" w:before="200" w:lineRule="auto"/>
        <w:ind w:left="720" w:right="120" w:hanging="360"/>
        <w:jc w:val="left"/>
        <w:rPr/>
      </w:pPr>
      <w:r w:rsidDel="00000000" w:rsidR="00000000" w:rsidRPr="00000000">
        <w:rPr>
          <w:rtl w:val="0"/>
        </w:rPr>
        <w:t xml:space="preserve">possible</w:t>
      </w:r>
      <w:r w:rsidDel="00000000" w:rsidR="00000000" w:rsidRPr="00000000">
        <w:rPr>
          <w:b w:val="1"/>
          <w:rtl w:val="0"/>
        </w:rPr>
        <w:t xml:space="preserve"> request for contact details</w:t>
      </w:r>
      <w:r w:rsidDel="00000000" w:rsidR="00000000" w:rsidRPr="00000000">
        <w:rPr>
          <w:rtl w:val="0"/>
        </w:rPr>
        <w:t xml:space="preserve"> in the conclusions;</w:t>
      </w:r>
    </w:p>
    <w:p w:rsidR="00000000" w:rsidDel="00000000" w:rsidP="00000000" w:rsidRDefault="00000000" w:rsidRPr="00000000" w14:paraId="00000022">
      <w:pPr>
        <w:numPr>
          <w:ilvl w:val="0"/>
          <w:numId w:val="1"/>
        </w:numPr>
        <w:spacing w:after="0" w:before="0" w:beforeAutospacing="0" w:lineRule="auto"/>
        <w:ind w:left="720" w:right="120" w:hanging="360"/>
        <w:jc w:val="left"/>
        <w:rPr/>
      </w:pPr>
      <w:r w:rsidDel="00000000" w:rsidR="00000000" w:rsidRPr="00000000">
        <w:rPr>
          <w:rtl w:val="0"/>
        </w:rPr>
        <w:t xml:space="preserve">online tool identified for the administration of the questionnaire</w:t>
      </w:r>
    </w:p>
    <w:p w:rsidR="00000000" w:rsidDel="00000000" w:rsidP="00000000" w:rsidRDefault="00000000" w:rsidRPr="00000000" w14:paraId="00000023">
      <w:pPr>
        <w:numPr>
          <w:ilvl w:val="1"/>
          <w:numId w:val="1"/>
        </w:numPr>
        <w:ind w:left="1440" w:hanging="360"/>
      </w:pPr>
      <w:r w:rsidDel="00000000" w:rsidR="00000000" w:rsidRPr="00000000">
        <w:rPr>
          <w:rtl w:val="0"/>
        </w:rPr>
        <w:t xml:space="preserve">INTERLINK Platform offers an integrated tool to administer survey: </w:t>
      </w:r>
      <w:r w:rsidDel="00000000" w:rsidR="00000000" w:rsidRPr="00000000">
        <w:rPr>
          <w:rtl w:val="0"/>
        </w:rPr>
      </w:r>
    </w:p>
    <w:p w:rsidR="00000000" w:rsidDel="00000000" w:rsidP="00000000" w:rsidRDefault="00000000" w:rsidRPr="00000000" w14:paraId="00000024">
      <w:pPr>
        <w:numPr>
          <w:ilvl w:val="0"/>
          <w:numId w:val="1"/>
        </w:numPr>
        <w:spacing w:after="0" w:before="200" w:lineRule="auto"/>
        <w:ind w:left="720" w:right="120" w:hanging="360"/>
        <w:jc w:val="left"/>
        <w:rPr/>
      </w:pPr>
      <w:r w:rsidDel="00000000" w:rsidR="00000000" w:rsidRPr="00000000">
        <w:rPr>
          <w:rtl w:val="0"/>
        </w:rPr>
        <w:t xml:space="preserve">Talk to your data protection officer and add informed consent to data processing where necessary!</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1"/>
        <w:spacing w:after="0" w:before="200" w:lineRule="auto"/>
        <w:ind w:right="120"/>
        <w:jc w:val="left"/>
        <w:rPr>
          <w:sz w:val="52"/>
          <w:szCs w:val="52"/>
        </w:rPr>
      </w:pPr>
      <w:bookmarkStart w:colFirst="0" w:colLast="0" w:name="_heading=h.hni89r5x0ish" w:id="7"/>
      <w:bookmarkEnd w:id="7"/>
      <w:r w:rsidDel="00000000" w:rsidR="00000000" w:rsidRPr="00000000">
        <w:rPr>
          <w:sz w:val="52"/>
          <w:szCs w:val="52"/>
          <w:rtl w:val="0"/>
        </w:rPr>
        <w:t xml:space="preserve">EXAMPLE OF AN ONLINE SURVEY - on THE TOPIC OF USER EXPERIENCE (UX)</w:t>
      </w:r>
    </w:p>
    <w:p w:rsidR="00000000" w:rsidDel="00000000" w:rsidP="00000000" w:rsidRDefault="00000000" w:rsidRPr="00000000" w14:paraId="00000029">
      <w:pPr>
        <w:rPr/>
      </w:pPr>
      <w:r w:rsidDel="00000000" w:rsidR="00000000" w:rsidRPr="00000000">
        <w:rPr>
          <w:b w:val="1"/>
          <w:color w:val="2689ca"/>
          <w:sz w:val="26"/>
          <w:szCs w:val="26"/>
          <w:rtl w:val="0"/>
        </w:rPr>
        <w:t xml:space="preserve">using the UEQ , developed by Laugwitz and colleagues (2008)</w:t>
      </w:r>
      <w:r w:rsidDel="00000000" w:rsidR="00000000" w:rsidRPr="00000000">
        <w:rPr>
          <w:rtl w:val="0"/>
        </w:rPr>
      </w:r>
    </w:p>
    <w:p w:rsidR="00000000" w:rsidDel="00000000" w:rsidP="00000000" w:rsidRDefault="00000000" w:rsidRPr="00000000" w14:paraId="0000002A">
      <w:pPr>
        <w:spacing w:after="0" w:before="200" w:lineRule="auto"/>
        <w:ind w:right="12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Style w:val="Heading3"/>
        <w:keepNext w:val="0"/>
        <w:keepLines w:val="0"/>
        <w:spacing w:after="0" w:before="280" w:lineRule="auto"/>
        <w:rPr/>
      </w:pPr>
      <w:bookmarkStart w:colFirst="0" w:colLast="0" w:name="_heading=h.6h53ddejwc08" w:id="8"/>
      <w:bookmarkEnd w:id="8"/>
      <w:r w:rsidDel="00000000" w:rsidR="00000000" w:rsidRPr="00000000">
        <w:rPr>
          <w:b w:val="1"/>
          <w:color w:val="2689ca"/>
          <w:sz w:val="26"/>
          <w:szCs w:val="26"/>
          <w:rtl w:val="0"/>
        </w:rPr>
        <w:t xml:space="preserve">01. INTRODUCTION </w:t>
      </w:r>
      <w:r w:rsidDel="00000000" w:rsidR="00000000" w:rsidRPr="00000000">
        <w:rPr>
          <w:rtl w:val="0"/>
        </w:rPr>
      </w:r>
    </w:p>
    <w:p w:rsidR="00000000" w:rsidDel="00000000" w:rsidP="00000000" w:rsidRDefault="00000000" w:rsidRPr="00000000" w14:paraId="0000002C">
      <w:pPr>
        <w:rPr>
          <w:i w:val="1"/>
        </w:rPr>
      </w:pPr>
      <w:r w:rsidDel="00000000" w:rsidR="00000000" w:rsidRPr="00000000">
        <w:rPr>
          <w:i w:val="1"/>
          <w:rtl w:val="0"/>
        </w:rPr>
        <w:t xml:space="preserve">OBJECTIVE: to explain what the questionnaire is for and how to collect data.</w:t>
      </w:r>
    </w:p>
    <w:p w:rsidR="00000000" w:rsidDel="00000000" w:rsidP="00000000" w:rsidRDefault="00000000" w:rsidRPr="00000000" w14:paraId="0000002D">
      <w:pPr>
        <w:rPr>
          <w:i w:val="1"/>
        </w:rPr>
      </w:pPr>
      <w:r w:rsidDel="00000000" w:rsidR="00000000" w:rsidRPr="00000000">
        <w:rPr>
          <w:rtl w:val="0"/>
        </w:rPr>
        <w:t xml:space="preserve">Message to be included in the online tool identified for the administration of the questionnaire:</w:t>
      </w: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t xml:space="preserve">Name of the project or title of the questionnaire</w:t>
      </w:r>
    </w:p>
    <w:p w:rsidR="00000000" w:rsidDel="00000000" w:rsidP="00000000" w:rsidRDefault="00000000" w:rsidRPr="00000000" w14:paraId="0000002F">
      <w:pPr>
        <w:ind w:left="720" w:firstLine="0"/>
        <w:rPr/>
      </w:pPr>
      <w:r w:rsidDel="00000000" w:rsidR="00000000" w:rsidRPr="00000000">
        <w:rPr>
          <w:rtl w:val="0"/>
        </w:rPr>
        <w:t xml:space="preserve">How can we improve the service of </w:t>
      </w:r>
      <w:r w:rsidDel="00000000" w:rsidR="00000000" w:rsidRPr="00000000">
        <w:rPr>
          <w:shd w:fill="ff9900" w:val="clear"/>
          <w:rtl w:val="0"/>
        </w:rPr>
        <w:t xml:space="preserve">……… ... ……</w:t>
      </w:r>
      <w:r w:rsidDel="00000000" w:rsidR="00000000" w:rsidRPr="00000000">
        <w:rPr>
          <w:rtl w:val="0"/>
        </w:rPr>
        <w:t xml:space="preserve">?</w:t>
      </w:r>
    </w:p>
    <w:p w:rsidR="00000000" w:rsidDel="00000000" w:rsidP="00000000" w:rsidRDefault="00000000" w:rsidRPr="00000000" w14:paraId="00000030">
      <w:pPr>
        <w:ind w:left="720" w:firstLine="0"/>
        <w:rPr/>
      </w:pPr>
      <w:r w:rsidDel="00000000" w:rsidR="00000000" w:rsidRPr="00000000">
        <w:rPr>
          <w:rtl w:val="0"/>
        </w:rPr>
        <w:t xml:space="preserve">Help us address this challenge by participating in a short research activity. </w:t>
      </w:r>
    </w:p>
    <w:p w:rsidR="00000000" w:rsidDel="00000000" w:rsidP="00000000" w:rsidRDefault="00000000" w:rsidRPr="00000000" w14:paraId="00000031">
      <w:pPr>
        <w:ind w:left="720" w:firstLine="0"/>
        <w:rPr/>
      </w:pPr>
      <w:r w:rsidDel="00000000" w:rsidR="00000000" w:rsidRPr="00000000">
        <w:rPr>
          <w:shd w:fill="ff9900" w:val="clear"/>
          <w:rtl w:val="0"/>
        </w:rPr>
        <w:t xml:space="preserve">…..</w:t>
      </w:r>
      <w:r w:rsidDel="00000000" w:rsidR="00000000" w:rsidRPr="00000000">
        <w:rPr>
          <w:rtl w:val="0"/>
        </w:rPr>
      </w:r>
    </w:p>
    <w:p w:rsidR="00000000" w:rsidDel="00000000" w:rsidP="00000000" w:rsidRDefault="00000000" w:rsidRPr="00000000" w14:paraId="00000032">
      <w:pPr>
        <w:ind w:left="720" w:firstLine="0"/>
        <w:rPr/>
      </w:pPr>
      <w:r w:rsidDel="00000000" w:rsidR="00000000" w:rsidRPr="00000000">
        <w:rPr>
          <w:rtl w:val="0"/>
        </w:rPr>
        <w:t xml:space="preserve">The data collected will be used to </w:t>
      </w:r>
      <w:r w:rsidDel="00000000" w:rsidR="00000000" w:rsidRPr="00000000">
        <w:rPr>
          <w:shd w:fill="ff9900" w:val="clear"/>
          <w:rtl w:val="0"/>
        </w:rPr>
        <w:t xml:space="preserve">……..</w:t>
      </w:r>
      <w:r w:rsidDel="00000000" w:rsidR="00000000" w:rsidRPr="00000000">
        <w:rPr>
          <w:rtl w:val="0"/>
        </w:rPr>
      </w:r>
    </w:p>
    <w:p w:rsidR="00000000" w:rsidDel="00000000" w:rsidP="00000000" w:rsidRDefault="00000000" w:rsidRPr="00000000" w14:paraId="00000033">
      <w:pPr>
        <w:ind w:left="720" w:firstLine="0"/>
        <w:rPr>
          <w:i w:val="1"/>
        </w:rPr>
      </w:pPr>
      <w:r w:rsidDel="00000000" w:rsidR="00000000" w:rsidRPr="00000000">
        <w:rPr>
          <w:rtl w:val="0"/>
        </w:rPr>
        <w:t xml:space="preserve">Thanks for your time!</w:t>
      </w:r>
      <w:r w:rsidDel="00000000" w:rsidR="00000000" w:rsidRPr="00000000">
        <w:rPr>
          <w:rtl w:val="0"/>
        </w:rPr>
      </w:r>
    </w:p>
    <w:p w:rsidR="00000000" w:rsidDel="00000000" w:rsidP="00000000" w:rsidRDefault="00000000" w:rsidRPr="00000000" w14:paraId="00000034">
      <w:pPr>
        <w:pStyle w:val="Heading3"/>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331.2" w:lineRule="auto"/>
        <w:ind w:left="0" w:right="0" w:firstLine="0"/>
        <w:jc w:val="both"/>
        <w:rPr>
          <w:b w:val="1"/>
          <w:color w:val="2689ca"/>
          <w:sz w:val="26"/>
          <w:szCs w:val="26"/>
        </w:rPr>
      </w:pPr>
      <w:bookmarkStart w:colFirst="0" w:colLast="0" w:name="_heading=h.4w24yjfqcgbp" w:id="9"/>
      <w:bookmarkEnd w:id="9"/>
      <w:r w:rsidDel="00000000" w:rsidR="00000000" w:rsidRPr="00000000">
        <w:rPr>
          <w:b w:val="1"/>
          <w:color w:val="2689ca"/>
          <w:sz w:val="26"/>
          <w:szCs w:val="26"/>
          <w:rtl w:val="0"/>
        </w:rPr>
        <w:t xml:space="preserve">02. PROFILING - SOCIO-DEMOGRAPHIC VARIABLES</w:t>
      </w:r>
    </w:p>
    <w:p w:rsidR="00000000" w:rsidDel="00000000" w:rsidP="00000000" w:rsidRDefault="00000000" w:rsidRPr="00000000" w14:paraId="00000035">
      <w:pPr>
        <w:rPr/>
      </w:pPr>
      <w:r w:rsidDel="00000000" w:rsidR="00000000" w:rsidRPr="00000000">
        <w:rPr>
          <w:i w:val="1"/>
          <w:rtl w:val="0"/>
        </w:rPr>
        <w:t xml:space="preserve">OBJECTIVE: to identify compliance with established demographic parameters.</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Potential questions to be included in the online tool identified for the administration of the questionnaire:</w:t>
      </w:r>
    </w:p>
    <w:p w:rsidR="00000000" w:rsidDel="00000000" w:rsidP="00000000" w:rsidRDefault="00000000" w:rsidRPr="00000000" w14:paraId="00000037">
      <w:pPr>
        <w:spacing w:after="0" w:line="240" w:lineRule="auto"/>
        <w:ind w:left="0" w:firstLine="0"/>
        <w:rPr/>
      </w:pPr>
      <w:r w:rsidDel="00000000" w:rsidR="00000000" w:rsidRPr="00000000">
        <w:rPr>
          <w:rtl w:val="0"/>
        </w:rPr>
        <w:t xml:space="preserve">1. How old are you?</w:t>
      </w:r>
    </w:p>
    <w:p w:rsidR="00000000" w:rsidDel="00000000" w:rsidP="00000000" w:rsidRDefault="00000000" w:rsidRPr="00000000" w14:paraId="00000038">
      <w:pPr>
        <w:spacing w:after="0" w:line="240" w:lineRule="auto"/>
        <w:ind w:left="0" w:firstLine="0"/>
        <w:rPr/>
      </w:pPr>
      <w:r w:rsidDel="00000000" w:rsidR="00000000" w:rsidRPr="00000000">
        <w:rPr>
          <w:rtl w:val="0"/>
        </w:rPr>
        <w:t xml:space="preserve">Multiple choice, one possible answer. Mandatory.</w:t>
      </w:r>
    </w:p>
    <w:p w:rsidR="00000000" w:rsidDel="00000000" w:rsidP="00000000" w:rsidRDefault="00000000" w:rsidRPr="00000000" w14:paraId="00000039">
      <w:pPr>
        <w:numPr>
          <w:ilvl w:val="1"/>
          <w:numId w:val="2"/>
        </w:numPr>
        <w:spacing w:after="0" w:afterAutospacing="0" w:line="240" w:lineRule="auto"/>
        <w:ind w:left="2160" w:hanging="360"/>
        <w:rPr>
          <w:u w:val="none"/>
        </w:rPr>
      </w:pPr>
      <w:r w:rsidDel="00000000" w:rsidR="00000000" w:rsidRPr="00000000">
        <w:rPr>
          <w:rtl w:val="0"/>
        </w:rPr>
        <w:t xml:space="preserve">children under 18</w:t>
      </w:r>
    </w:p>
    <w:p w:rsidR="00000000" w:rsidDel="00000000" w:rsidP="00000000" w:rsidRDefault="00000000" w:rsidRPr="00000000" w14:paraId="0000003A">
      <w:pPr>
        <w:numPr>
          <w:ilvl w:val="1"/>
          <w:numId w:val="2"/>
        </w:numPr>
        <w:spacing w:after="0" w:afterAutospacing="0" w:line="240" w:lineRule="auto"/>
        <w:ind w:left="2160" w:hanging="360"/>
        <w:rPr>
          <w:u w:val="none"/>
        </w:rPr>
      </w:pPr>
      <w:r w:rsidDel="00000000" w:rsidR="00000000" w:rsidRPr="00000000">
        <w:rPr>
          <w:rtl w:val="0"/>
        </w:rPr>
        <w:t xml:space="preserve">19–30 years old</w:t>
      </w:r>
    </w:p>
    <w:p w:rsidR="00000000" w:rsidDel="00000000" w:rsidP="00000000" w:rsidRDefault="00000000" w:rsidRPr="00000000" w14:paraId="0000003B">
      <w:pPr>
        <w:numPr>
          <w:ilvl w:val="1"/>
          <w:numId w:val="2"/>
        </w:numPr>
        <w:spacing w:after="0" w:afterAutospacing="0" w:line="240" w:lineRule="auto"/>
        <w:ind w:left="2160" w:hanging="360"/>
        <w:rPr>
          <w:u w:val="none"/>
        </w:rPr>
      </w:pPr>
      <w:r w:rsidDel="00000000" w:rsidR="00000000" w:rsidRPr="00000000">
        <w:rPr>
          <w:rtl w:val="0"/>
        </w:rPr>
        <w:t xml:space="preserve">31–40 years</w:t>
      </w:r>
    </w:p>
    <w:p w:rsidR="00000000" w:rsidDel="00000000" w:rsidP="00000000" w:rsidRDefault="00000000" w:rsidRPr="00000000" w14:paraId="0000003C">
      <w:pPr>
        <w:numPr>
          <w:ilvl w:val="1"/>
          <w:numId w:val="2"/>
        </w:numPr>
        <w:spacing w:after="0" w:afterAutospacing="0" w:line="240" w:lineRule="auto"/>
        <w:ind w:left="2160" w:hanging="360"/>
        <w:rPr>
          <w:u w:val="none"/>
        </w:rPr>
      </w:pPr>
      <w:r w:rsidDel="00000000" w:rsidR="00000000" w:rsidRPr="00000000">
        <w:rPr>
          <w:rtl w:val="0"/>
        </w:rPr>
        <w:t xml:space="preserve">41–45 years</w:t>
      </w:r>
    </w:p>
    <w:p w:rsidR="00000000" w:rsidDel="00000000" w:rsidP="00000000" w:rsidRDefault="00000000" w:rsidRPr="00000000" w14:paraId="0000003D">
      <w:pPr>
        <w:numPr>
          <w:ilvl w:val="1"/>
          <w:numId w:val="2"/>
        </w:numPr>
        <w:spacing w:after="0" w:afterAutospacing="0" w:line="240" w:lineRule="auto"/>
        <w:ind w:left="2160" w:hanging="360"/>
        <w:rPr>
          <w:u w:val="none"/>
        </w:rPr>
      </w:pPr>
      <w:r w:rsidDel="00000000" w:rsidR="00000000" w:rsidRPr="00000000">
        <w:rPr>
          <w:rtl w:val="0"/>
        </w:rPr>
        <w:t xml:space="preserve">51–60 years</w:t>
      </w:r>
    </w:p>
    <w:p w:rsidR="00000000" w:rsidDel="00000000" w:rsidP="00000000" w:rsidRDefault="00000000" w:rsidRPr="00000000" w14:paraId="0000003E">
      <w:pPr>
        <w:numPr>
          <w:ilvl w:val="1"/>
          <w:numId w:val="2"/>
        </w:numPr>
        <w:spacing w:line="240" w:lineRule="auto"/>
        <w:ind w:left="2160" w:hanging="360"/>
        <w:rPr>
          <w:u w:val="none"/>
        </w:rPr>
      </w:pPr>
      <w:r w:rsidDel="00000000" w:rsidR="00000000" w:rsidRPr="00000000">
        <w:rPr>
          <w:rtl w:val="0"/>
        </w:rPr>
        <w:t xml:space="preserve">over 60 years old</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2. Are you?</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Multiple choice, one possible answer. Mandatory.</w:t>
      </w:r>
    </w:p>
    <w:p w:rsidR="00000000" w:rsidDel="00000000" w:rsidP="00000000" w:rsidRDefault="00000000" w:rsidRPr="00000000" w14:paraId="00000041">
      <w:pPr>
        <w:numPr>
          <w:ilvl w:val="0"/>
          <w:numId w:val="2"/>
        </w:numPr>
        <w:spacing w:after="0" w:afterAutospacing="0" w:line="240" w:lineRule="auto"/>
        <w:ind w:left="1440" w:hanging="360"/>
        <w:rPr>
          <w:u w:val="none"/>
        </w:rPr>
      </w:pPr>
      <w:r w:rsidDel="00000000" w:rsidR="00000000" w:rsidRPr="00000000">
        <w:rPr>
          <w:rtl w:val="0"/>
        </w:rPr>
        <w:t xml:space="preserve">male</w:t>
      </w:r>
    </w:p>
    <w:p w:rsidR="00000000" w:rsidDel="00000000" w:rsidP="00000000" w:rsidRDefault="00000000" w:rsidRPr="00000000" w14:paraId="00000042">
      <w:pPr>
        <w:numPr>
          <w:ilvl w:val="0"/>
          <w:numId w:val="2"/>
        </w:numPr>
        <w:spacing w:after="0" w:afterAutospacing="0" w:line="240" w:lineRule="auto"/>
        <w:ind w:left="1440" w:hanging="360"/>
        <w:rPr>
          <w:u w:val="none"/>
        </w:rPr>
      </w:pPr>
      <w:r w:rsidDel="00000000" w:rsidR="00000000" w:rsidRPr="00000000">
        <w:rPr>
          <w:rtl w:val="0"/>
        </w:rPr>
        <w:t xml:space="preserve">female</w:t>
      </w:r>
    </w:p>
    <w:p w:rsidR="00000000" w:rsidDel="00000000" w:rsidP="00000000" w:rsidRDefault="00000000" w:rsidRPr="00000000" w14:paraId="00000043">
      <w:pPr>
        <w:numPr>
          <w:ilvl w:val="0"/>
          <w:numId w:val="2"/>
        </w:numPr>
        <w:spacing w:after="0" w:afterAutospacing="0" w:line="240" w:lineRule="auto"/>
        <w:ind w:left="1440" w:hanging="360"/>
        <w:rPr>
          <w:u w:val="none"/>
        </w:rPr>
      </w:pPr>
      <w:r w:rsidDel="00000000" w:rsidR="00000000" w:rsidRPr="00000000">
        <w:rPr>
          <w:rtl w:val="0"/>
        </w:rPr>
        <w:t xml:space="preserve">other (with single text box)</w:t>
      </w:r>
    </w:p>
    <w:p w:rsidR="00000000" w:rsidDel="00000000" w:rsidP="00000000" w:rsidRDefault="00000000" w:rsidRPr="00000000" w14:paraId="00000044">
      <w:pPr>
        <w:numPr>
          <w:ilvl w:val="0"/>
          <w:numId w:val="2"/>
        </w:numPr>
        <w:spacing w:line="240" w:lineRule="auto"/>
        <w:ind w:left="1440" w:hanging="360"/>
        <w:rPr>
          <w:u w:val="none"/>
        </w:rPr>
      </w:pPr>
      <w:r w:rsidDel="00000000" w:rsidR="00000000" w:rsidRPr="00000000">
        <w:rPr>
          <w:rtl w:val="0"/>
        </w:rPr>
        <w:t xml:space="preserve">Rather not answer</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3. Where do you live?</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Multiple choice, one possible answer. Mandatory.</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(Fraction, municipality, province, region: choose the most appropriate scale for what you want to know)</w:t>
      </w:r>
    </w:p>
    <w:p w:rsidR="00000000" w:rsidDel="00000000" w:rsidP="00000000" w:rsidRDefault="00000000" w:rsidRPr="00000000" w14:paraId="00000048">
      <w:pPr>
        <w:numPr>
          <w:ilvl w:val="0"/>
          <w:numId w:val="2"/>
        </w:numPr>
        <w:spacing w:line="240" w:lineRule="auto"/>
        <w:ind w:left="1440" w:hanging="360"/>
        <w:rPr>
          <w:u w:val="none"/>
        </w:rPr>
      </w:pPr>
      <w:r w:rsidDel="00000000" w:rsidR="00000000" w:rsidRPr="00000000">
        <w:rPr>
          <w:rtl w:val="0"/>
        </w:rPr>
        <w:t xml:space="preserve"> ……… ... ……</w:t>
      </w:r>
    </w:p>
    <w:p w:rsidR="00000000" w:rsidDel="00000000" w:rsidP="00000000" w:rsidRDefault="00000000" w:rsidRPr="00000000" w14:paraId="00000049">
      <w:pPr>
        <w:spacing w:after="0" w:line="240" w:lineRule="auto"/>
        <w:ind w:left="0" w:firstLine="0"/>
        <w:rPr/>
      </w:pPr>
      <w:r w:rsidDel="00000000" w:rsidR="00000000" w:rsidRPr="00000000">
        <w:rPr>
          <w:rtl w:val="0"/>
        </w:rPr>
        <w:t xml:space="preserve">4. Are you of Italian origin?</w:t>
      </w:r>
    </w:p>
    <w:p w:rsidR="00000000" w:rsidDel="00000000" w:rsidP="00000000" w:rsidRDefault="00000000" w:rsidRPr="00000000" w14:paraId="0000004A">
      <w:pPr>
        <w:spacing w:after="0" w:line="240" w:lineRule="auto"/>
        <w:ind w:left="0" w:firstLine="0"/>
        <w:rPr/>
      </w:pPr>
      <w:r w:rsidDel="00000000" w:rsidR="00000000" w:rsidRPr="00000000">
        <w:rPr>
          <w:rtl w:val="0"/>
        </w:rPr>
        <w:t xml:space="preserve">Multiple choice, one possible answer. Mandatory.</w:t>
      </w:r>
    </w:p>
    <w:p w:rsidR="00000000" w:rsidDel="00000000" w:rsidP="00000000" w:rsidRDefault="00000000" w:rsidRPr="00000000" w14:paraId="0000004B">
      <w:pPr>
        <w:numPr>
          <w:ilvl w:val="0"/>
          <w:numId w:val="2"/>
        </w:numPr>
        <w:spacing w:after="0" w:afterAutospacing="0" w:line="240" w:lineRule="auto"/>
        <w:ind w:left="1440" w:hanging="360"/>
        <w:rPr>
          <w:u w:val="none"/>
        </w:rPr>
      </w:pPr>
      <w:r w:rsidDel="00000000" w:rsidR="00000000" w:rsidRPr="00000000">
        <w:rPr>
          <w:rtl w:val="0"/>
        </w:rPr>
        <w:t xml:space="preserve">yes (go to question 5)</w:t>
      </w:r>
    </w:p>
    <w:p w:rsidR="00000000" w:rsidDel="00000000" w:rsidP="00000000" w:rsidRDefault="00000000" w:rsidRPr="00000000" w14:paraId="0000004C">
      <w:pPr>
        <w:numPr>
          <w:ilvl w:val="0"/>
          <w:numId w:val="2"/>
        </w:numPr>
        <w:spacing w:line="240" w:lineRule="auto"/>
        <w:ind w:left="1440" w:hanging="360"/>
        <w:rPr>
          <w:u w:val="none"/>
        </w:rPr>
      </w:pPr>
      <w:r w:rsidDel="00000000" w:rsidR="00000000" w:rsidRPr="00000000">
        <w:rPr>
          <w:rtl w:val="0"/>
        </w:rPr>
        <w:t xml:space="preserve">no (go to question 4a)</w:t>
      </w:r>
    </w:p>
    <w:p w:rsidR="00000000" w:rsidDel="00000000" w:rsidP="00000000" w:rsidRDefault="00000000" w:rsidRPr="00000000" w14:paraId="0000004D">
      <w:pPr>
        <w:spacing w:after="0" w:line="240" w:lineRule="auto"/>
        <w:ind w:left="0" w:firstLine="0"/>
        <w:rPr/>
      </w:pPr>
      <w:r w:rsidDel="00000000" w:rsidR="00000000" w:rsidRPr="00000000">
        <w:rPr>
          <w:rtl w:val="0"/>
        </w:rPr>
        <w:t xml:space="preserve">4a. What is your country of origin?</w:t>
      </w:r>
    </w:p>
    <w:p w:rsidR="00000000" w:rsidDel="00000000" w:rsidP="00000000" w:rsidRDefault="00000000" w:rsidRPr="00000000" w14:paraId="0000004E">
      <w:pPr>
        <w:spacing w:after="0" w:line="240" w:lineRule="auto"/>
        <w:ind w:left="0" w:firstLine="0"/>
        <w:rPr/>
      </w:pPr>
      <w:r w:rsidDel="00000000" w:rsidR="00000000" w:rsidRPr="00000000">
        <w:rPr>
          <w:rtl w:val="0"/>
        </w:rPr>
        <w:t xml:space="preserve">With single text box. Mandatory.</w:t>
      </w:r>
    </w:p>
    <w:p w:rsidR="00000000" w:rsidDel="00000000" w:rsidP="00000000" w:rsidRDefault="00000000" w:rsidRPr="00000000" w14:paraId="0000004F">
      <w:pPr>
        <w:numPr>
          <w:ilvl w:val="0"/>
          <w:numId w:val="2"/>
        </w:numPr>
        <w:spacing w:line="240" w:lineRule="auto"/>
        <w:ind w:left="1440" w:hanging="360"/>
        <w:rPr>
          <w:u w:val="none"/>
        </w:rPr>
      </w:pPr>
      <w:r w:rsidDel="00000000" w:rsidR="00000000" w:rsidRPr="00000000">
        <w:rPr>
          <w:rtl w:val="0"/>
        </w:rPr>
      </w:r>
    </w:p>
    <w:p w:rsidR="00000000" w:rsidDel="00000000" w:rsidP="00000000" w:rsidRDefault="00000000" w:rsidRPr="00000000" w14:paraId="00000050">
      <w:pPr>
        <w:spacing w:after="0" w:line="240" w:lineRule="auto"/>
        <w:ind w:left="0" w:firstLine="0"/>
        <w:rPr/>
      </w:pPr>
      <w:r w:rsidDel="00000000" w:rsidR="00000000" w:rsidRPr="00000000">
        <w:rPr>
          <w:rtl w:val="0"/>
        </w:rPr>
        <w:t xml:space="preserve">5. Who do you live with?</w:t>
      </w:r>
    </w:p>
    <w:p w:rsidR="00000000" w:rsidDel="00000000" w:rsidP="00000000" w:rsidRDefault="00000000" w:rsidRPr="00000000" w14:paraId="00000051">
      <w:pPr>
        <w:spacing w:after="0" w:line="240" w:lineRule="auto"/>
        <w:ind w:left="0" w:firstLine="0"/>
        <w:rPr/>
      </w:pPr>
      <w:r w:rsidDel="00000000" w:rsidR="00000000" w:rsidRPr="00000000">
        <w:rPr>
          <w:rtl w:val="0"/>
        </w:rPr>
        <w:t xml:space="preserve">Multiple choice, one possible answer. Mandatory.</w:t>
      </w:r>
    </w:p>
    <w:p w:rsidR="00000000" w:rsidDel="00000000" w:rsidP="00000000" w:rsidRDefault="00000000" w:rsidRPr="00000000" w14:paraId="00000052">
      <w:pPr>
        <w:numPr>
          <w:ilvl w:val="0"/>
          <w:numId w:val="2"/>
        </w:numPr>
        <w:spacing w:after="0" w:afterAutospacing="0" w:line="240" w:lineRule="auto"/>
        <w:ind w:left="1440" w:hanging="360"/>
        <w:rPr>
          <w:u w:val="none"/>
        </w:rPr>
      </w:pPr>
      <w:r w:rsidDel="00000000" w:rsidR="00000000" w:rsidRPr="00000000">
        <w:rPr>
          <w:rtl w:val="0"/>
        </w:rPr>
        <w:t xml:space="preserve">alone</w:t>
      </w:r>
    </w:p>
    <w:p w:rsidR="00000000" w:rsidDel="00000000" w:rsidP="00000000" w:rsidRDefault="00000000" w:rsidRPr="00000000" w14:paraId="00000053">
      <w:pPr>
        <w:numPr>
          <w:ilvl w:val="0"/>
          <w:numId w:val="2"/>
        </w:numPr>
        <w:spacing w:after="0" w:afterAutospacing="0" w:line="240" w:lineRule="auto"/>
        <w:ind w:left="1440" w:hanging="360"/>
        <w:rPr>
          <w:u w:val="none"/>
        </w:rPr>
      </w:pPr>
      <w:r w:rsidDel="00000000" w:rsidR="00000000" w:rsidRPr="00000000">
        <w:rPr>
          <w:rtl w:val="0"/>
        </w:rPr>
        <w:t xml:space="preserve">with partner</w:t>
      </w:r>
    </w:p>
    <w:p w:rsidR="00000000" w:rsidDel="00000000" w:rsidP="00000000" w:rsidRDefault="00000000" w:rsidRPr="00000000" w14:paraId="00000054">
      <w:pPr>
        <w:numPr>
          <w:ilvl w:val="0"/>
          <w:numId w:val="2"/>
        </w:numPr>
        <w:spacing w:after="0" w:afterAutospacing="0" w:line="240" w:lineRule="auto"/>
        <w:ind w:left="1440" w:hanging="360"/>
        <w:rPr>
          <w:u w:val="none"/>
        </w:rPr>
      </w:pPr>
      <w:r w:rsidDel="00000000" w:rsidR="00000000" w:rsidRPr="00000000">
        <w:rPr>
          <w:rtl w:val="0"/>
        </w:rPr>
        <w:t xml:space="preserve">with partner and children</w:t>
      </w:r>
    </w:p>
    <w:p w:rsidR="00000000" w:rsidDel="00000000" w:rsidP="00000000" w:rsidRDefault="00000000" w:rsidRPr="00000000" w14:paraId="00000055">
      <w:pPr>
        <w:numPr>
          <w:ilvl w:val="0"/>
          <w:numId w:val="2"/>
        </w:numPr>
        <w:spacing w:line="240" w:lineRule="auto"/>
        <w:ind w:left="1440" w:hanging="360"/>
        <w:rPr>
          <w:u w:val="none"/>
        </w:rPr>
      </w:pPr>
      <w:r w:rsidDel="00000000" w:rsidR="00000000" w:rsidRPr="00000000">
        <w:rPr>
          <w:rtl w:val="0"/>
        </w:rPr>
        <w:t xml:space="preserve">other (with single text box)</w:t>
      </w:r>
    </w:p>
    <w:p w:rsidR="00000000" w:rsidDel="00000000" w:rsidP="00000000" w:rsidRDefault="00000000" w:rsidRPr="00000000" w14:paraId="00000056">
      <w:pPr>
        <w:spacing w:after="0" w:line="240" w:lineRule="auto"/>
        <w:ind w:left="0" w:firstLine="0"/>
        <w:rPr/>
      </w:pPr>
      <w:r w:rsidDel="00000000" w:rsidR="00000000" w:rsidRPr="00000000">
        <w:rPr>
          <w:rtl w:val="0"/>
        </w:rPr>
        <w:t xml:space="preserve">6. What do you do?</w:t>
      </w:r>
    </w:p>
    <w:p w:rsidR="00000000" w:rsidDel="00000000" w:rsidP="00000000" w:rsidRDefault="00000000" w:rsidRPr="00000000" w14:paraId="00000057">
      <w:pPr>
        <w:spacing w:after="0" w:line="240" w:lineRule="auto"/>
        <w:ind w:left="0" w:firstLine="0"/>
        <w:rPr/>
      </w:pPr>
      <w:r w:rsidDel="00000000" w:rsidR="00000000" w:rsidRPr="00000000">
        <w:rPr>
          <w:rtl w:val="0"/>
        </w:rPr>
        <w:t xml:space="preserve">Multiple choice, one possible answer. Mandatory.</w:t>
      </w:r>
    </w:p>
    <w:p w:rsidR="00000000" w:rsidDel="00000000" w:rsidP="00000000" w:rsidRDefault="00000000" w:rsidRPr="00000000" w14:paraId="00000058">
      <w:pPr>
        <w:numPr>
          <w:ilvl w:val="0"/>
          <w:numId w:val="2"/>
        </w:numPr>
        <w:spacing w:after="0" w:afterAutospacing="0" w:line="240" w:lineRule="auto"/>
        <w:ind w:left="1440" w:hanging="360"/>
        <w:rPr>
          <w:u w:val="none"/>
        </w:rPr>
      </w:pPr>
      <w:r w:rsidDel="00000000" w:rsidR="00000000" w:rsidRPr="00000000">
        <w:rPr>
          <w:rtl w:val="0"/>
        </w:rPr>
        <w:t xml:space="preserve">private sector employee</w:t>
      </w:r>
    </w:p>
    <w:p w:rsidR="00000000" w:rsidDel="00000000" w:rsidP="00000000" w:rsidRDefault="00000000" w:rsidRPr="00000000" w14:paraId="00000059">
      <w:pPr>
        <w:numPr>
          <w:ilvl w:val="0"/>
          <w:numId w:val="2"/>
        </w:numPr>
        <w:spacing w:after="0" w:afterAutospacing="0" w:line="240" w:lineRule="auto"/>
        <w:ind w:left="1440" w:hanging="360"/>
        <w:rPr>
          <w:u w:val="none"/>
        </w:rPr>
      </w:pPr>
      <w:r w:rsidDel="00000000" w:rsidR="00000000" w:rsidRPr="00000000">
        <w:rPr>
          <w:rtl w:val="0"/>
        </w:rPr>
        <w:t xml:space="preserve">employee of the Public Administration</w:t>
      </w:r>
    </w:p>
    <w:p w:rsidR="00000000" w:rsidDel="00000000" w:rsidP="00000000" w:rsidRDefault="00000000" w:rsidRPr="00000000" w14:paraId="0000005A">
      <w:pPr>
        <w:numPr>
          <w:ilvl w:val="0"/>
          <w:numId w:val="2"/>
        </w:numPr>
        <w:spacing w:after="0" w:afterAutospacing="0" w:line="240" w:lineRule="auto"/>
        <w:ind w:left="1440" w:hanging="360"/>
        <w:rPr>
          <w:u w:val="none"/>
        </w:rPr>
      </w:pPr>
      <w:r w:rsidDel="00000000" w:rsidR="00000000" w:rsidRPr="00000000">
        <w:rPr>
          <w:rtl w:val="0"/>
        </w:rPr>
        <w:t xml:space="preserve">entrepreneur</w:t>
      </w:r>
    </w:p>
    <w:p w:rsidR="00000000" w:rsidDel="00000000" w:rsidP="00000000" w:rsidRDefault="00000000" w:rsidRPr="00000000" w14:paraId="0000005B">
      <w:pPr>
        <w:numPr>
          <w:ilvl w:val="0"/>
          <w:numId w:val="2"/>
        </w:numPr>
        <w:spacing w:after="0" w:afterAutospacing="0" w:line="240" w:lineRule="auto"/>
        <w:ind w:left="1440" w:hanging="360"/>
        <w:rPr>
          <w:u w:val="none"/>
        </w:rPr>
      </w:pPr>
      <w:r w:rsidDel="00000000" w:rsidR="00000000" w:rsidRPr="00000000">
        <w:rPr>
          <w:rtl w:val="0"/>
        </w:rPr>
        <w:t xml:space="preserve">unemployed</w:t>
      </w:r>
    </w:p>
    <w:p w:rsidR="00000000" w:rsidDel="00000000" w:rsidP="00000000" w:rsidRDefault="00000000" w:rsidRPr="00000000" w14:paraId="0000005C">
      <w:pPr>
        <w:numPr>
          <w:ilvl w:val="0"/>
          <w:numId w:val="2"/>
        </w:numPr>
        <w:spacing w:after="0" w:afterAutospacing="0" w:line="240" w:lineRule="auto"/>
        <w:ind w:left="1440" w:hanging="360"/>
        <w:rPr>
          <w:u w:val="none"/>
        </w:rPr>
      </w:pPr>
      <w:r w:rsidDel="00000000" w:rsidR="00000000" w:rsidRPr="00000000">
        <w:rPr>
          <w:rtl w:val="0"/>
        </w:rPr>
        <w:t xml:space="preserve">student</w:t>
      </w:r>
    </w:p>
    <w:p w:rsidR="00000000" w:rsidDel="00000000" w:rsidP="00000000" w:rsidRDefault="00000000" w:rsidRPr="00000000" w14:paraId="0000005D">
      <w:pPr>
        <w:numPr>
          <w:ilvl w:val="0"/>
          <w:numId w:val="2"/>
        </w:numPr>
        <w:spacing w:line="240" w:lineRule="auto"/>
        <w:ind w:left="1440" w:hanging="360"/>
        <w:rPr>
          <w:u w:val="none"/>
        </w:rPr>
      </w:pPr>
      <w:r w:rsidDel="00000000" w:rsidR="00000000" w:rsidRPr="00000000">
        <w:rPr>
          <w:rtl w:val="0"/>
        </w:rPr>
        <w:t xml:space="preserve">other (with single text box)</w:t>
      </w:r>
      <w:r w:rsidDel="00000000" w:rsidR="00000000" w:rsidRPr="00000000">
        <w:rPr>
          <w:rtl w:val="0"/>
        </w:rPr>
      </w:r>
    </w:p>
    <w:p w:rsidR="00000000" w:rsidDel="00000000" w:rsidP="00000000" w:rsidRDefault="00000000" w:rsidRPr="00000000" w14:paraId="0000005E">
      <w:pPr>
        <w:pStyle w:val="Heading3"/>
        <w:keepNext w:val="0"/>
        <w:keepLines w:val="0"/>
        <w:spacing w:after="0" w:before="280" w:lineRule="auto"/>
        <w:rPr>
          <w:b w:val="1"/>
          <w:color w:val="2689ca"/>
          <w:sz w:val="26"/>
          <w:szCs w:val="26"/>
        </w:rPr>
      </w:pPr>
      <w:bookmarkStart w:colFirst="0" w:colLast="0" w:name="_heading=h.a18k305sqim0" w:id="10"/>
      <w:bookmarkEnd w:id="10"/>
      <w:r w:rsidDel="00000000" w:rsidR="00000000" w:rsidRPr="00000000">
        <w:rPr>
          <w:rtl w:val="0"/>
        </w:rPr>
      </w:r>
    </w:p>
    <w:p w:rsidR="00000000" w:rsidDel="00000000" w:rsidP="00000000" w:rsidRDefault="00000000" w:rsidRPr="00000000" w14:paraId="0000005F">
      <w:pPr>
        <w:pStyle w:val="Heading3"/>
        <w:keepNext w:val="0"/>
        <w:keepLines w:val="0"/>
        <w:spacing w:after="0" w:before="280" w:lineRule="auto"/>
        <w:rPr>
          <w:b w:val="1"/>
          <w:color w:val="2689ca"/>
          <w:sz w:val="26"/>
          <w:szCs w:val="26"/>
        </w:rPr>
      </w:pPr>
      <w:bookmarkStart w:colFirst="0" w:colLast="0" w:name="_heading=h.p0pb6q8rzhvo" w:id="11"/>
      <w:bookmarkEnd w:id="11"/>
      <w:r w:rsidDel="00000000" w:rsidR="00000000" w:rsidRPr="00000000">
        <w:rPr>
          <w:b w:val="1"/>
          <w:color w:val="2689ca"/>
          <w:sz w:val="26"/>
          <w:szCs w:val="26"/>
          <w:rtl w:val="0"/>
        </w:rPr>
        <w:t xml:space="preserve">03. UEQ ITEMS</w:t>
      </w:r>
    </w:p>
    <w:p w:rsidR="00000000" w:rsidDel="00000000" w:rsidP="00000000" w:rsidRDefault="00000000" w:rsidRPr="00000000" w14:paraId="00000060">
      <w:pPr>
        <w:rPr/>
      </w:pPr>
      <w:r w:rsidDel="00000000" w:rsidR="00000000" w:rsidRPr="00000000">
        <w:rPr/>
        <w:drawing>
          <wp:inline distB="114300" distT="114300" distL="114300" distR="114300">
            <wp:extent cx="5943600" cy="6997700"/>
            <wp:effectExtent b="0" l="0" r="0" t="0"/>
            <wp:docPr id="6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69977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CITE: Laugwitz, Bettina, Theo Held, and Martin Schrepp. "Construction and evaluation of a user experience questionnaire." Symposium of the Austrian HCI and Usability Engineering Group. Springer Berlin Heidelberg, 2008.</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This document, prepared by the </w:t>
      </w:r>
      <w:hyperlink r:id="rId10">
        <w:r w:rsidDel="00000000" w:rsidR="00000000" w:rsidRPr="00000000">
          <w:rPr>
            <w:color w:val="1155cc"/>
            <w:u w:val="single"/>
            <w:rtl w:val="0"/>
          </w:rPr>
          <w:t xml:space="preserve">INTERLINK </w:t>
        </w:r>
      </w:hyperlink>
      <w:r w:rsidDel="00000000" w:rsidR="00000000" w:rsidRPr="00000000">
        <w:rPr>
          <w:rtl w:val="0"/>
        </w:rPr>
        <w:t xml:space="preserve">European project,  is licensed under a Creative Commons Attribution-ShareAlike 4.0 International license (</w:t>
      </w:r>
      <w:hyperlink r:id="rId11">
        <w:r w:rsidDel="00000000" w:rsidR="00000000" w:rsidRPr="00000000">
          <w:rPr>
            <w:color w:val="1155cc"/>
            <w:u w:val="single"/>
            <w:rtl w:val="0"/>
          </w:rPr>
          <w:t xml:space="preserve">CC BY-SA 4.0</w:t>
        </w:r>
      </w:hyperlink>
      <w:r w:rsidDel="00000000" w:rsidR="00000000" w:rsidRPr="00000000">
        <w:rPr>
          <w:rtl w:val="0"/>
        </w:rPr>
        <w:t xml:space="preserve">). </w:t>
      </w:r>
    </w:p>
    <w:p w:rsidR="00000000" w:rsidDel="00000000" w:rsidP="00000000" w:rsidRDefault="00000000" w:rsidRPr="00000000" w14:paraId="0000006C">
      <w:pPr>
        <w:rPr/>
      </w:pPr>
      <w:r w:rsidDel="00000000" w:rsidR="00000000" w:rsidRPr="00000000">
        <w:rPr>
          <w:rtl w:val="0"/>
        </w:rPr>
        <w:t xml:space="preserve">This document remixes and builds upon the document </w:t>
      </w:r>
      <w:hyperlink r:id="rId12">
        <w:r w:rsidDel="00000000" w:rsidR="00000000" w:rsidRPr="00000000">
          <w:rPr>
            <w:color w:val="1155cc"/>
            <w:u w:val="single"/>
            <w:rtl w:val="0"/>
          </w:rPr>
          <w:t xml:space="preserve">"Struttura questionario</w:t>
        </w:r>
      </w:hyperlink>
      <w:r w:rsidDel="00000000" w:rsidR="00000000" w:rsidRPr="00000000">
        <w:rPr>
          <w:rtl w:val="0"/>
        </w:rPr>
        <w:t xml:space="preserve">” created by the </w:t>
      </w:r>
      <w:hyperlink r:id="rId13">
        <w:r w:rsidDel="00000000" w:rsidR="00000000" w:rsidRPr="00000000">
          <w:rPr>
            <w:color w:val="1155cc"/>
            <w:u w:val="single"/>
            <w:rtl w:val="0"/>
          </w:rPr>
          <w:t xml:space="preserve">Designers Italia project</w:t>
        </w:r>
      </w:hyperlink>
      <w:r w:rsidDel="00000000" w:rsidR="00000000" w:rsidRPr="00000000">
        <w:rPr>
          <w:rtl w:val="0"/>
        </w:rPr>
        <w:t xml:space="preserve"> under CC BY-SA 4.0 license with copyright of Presidenza del Consiglio dei Ministri - Dipartimento per la trasformazione digitale  (Italy) and on the paper  Laugwitz, Bettina, Theo Held, and Martin Schrepp. "Construction and evaluation of a user experience questionnaire." Symposium of the Austrian HCI and Usability Engineering Group. Springer Berlin Heidelberg, 2008.</w:t>
      </w:r>
    </w:p>
    <w:p w:rsidR="00000000" w:rsidDel="00000000" w:rsidP="00000000" w:rsidRDefault="00000000" w:rsidRPr="00000000" w14:paraId="0000006D">
      <w:pPr>
        <w:rPr/>
      </w:pPr>
      <w:r w:rsidDel="00000000" w:rsidR="00000000" w:rsidRPr="00000000">
        <w:rPr/>
        <mc:AlternateContent>
          <mc:Choice Requires="wpg">
            <w:drawing>
              <wp:anchor allowOverlap="1" behindDoc="0" distB="114300" distT="114300" distL="114300" distR="114300" hidden="0" layoutInCell="1" locked="0" relativeHeight="0" simplePos="0">
                <wp:simplePos x="0" y="0"/>
                <wp:positionH relativeFrom="page">
                  <wp:posOffset>219077</wp:posOffset>
                </wp:positionH>
                <wp:positionV relativeFrom="page">
                  <wp:posOffset>9667877</wp:posOffset>
                </wp:positionV>
                <wp:extent cx="1114425" cy="428625"/>
                <wp:effectExtent b="0" l="0" r="0" t="0"/>
                <wp:wrapNone/>
                <wp:docPr id="58" name=""/>
                <a:graphic>
                  <a:graphicData uri="http://schemas.microsoft.com/office/word/2010/wordprocessingShape">
                    <wps:wsp>
                      <wps:cNvSpPr/>
                      <wps:cNvPr id="2" name="Shape 2"/>
                      <wps:spPr>
                        <a:xfrm flipH="1">
                          <a:off x="4816650" y="3595350"/>
                          <a:ext cx="1058700" cy="369300"/>
                        </a:xfrm>
                        <a:prstGeom prst="rect">
                          <a:avLst/>
                        </a:prstGeom>
                        <a:noFill/>
                        <a:ln>
                          <a:noFill/>
                        </a:ln>
                      </wps:spPr>
                      <wps:txbx>
                        <w:txbxContent>
                          <w:p w:rsidR="00000000" w:rsidDel="00000000" w:rsidP="00000000" w:rsidRDefault="00000000" w:rsidRPr="00000000">
                            <w:pPr>
                              <w:spacing w:after="200" w:before="0" w:line="331.1999988555908"/>
                              <w:ind w:left="0" w:right="0" w:firstLine="0"/>
                              <w:jc w:val="both"/>
                              <w:textDirection w:val="btLr"/>
                            </w:pPr>
                            <w:r w:rsidDel="00000000" w:rsidR="00000000" w:rsidRPr="00000000">
                              <w:rPr>
                                <w:rFonts w:ascii="Barlow" w:cs="Barlow" w:eastAsia="Barlow" w:hAnsi="Barlow"/>
                                <w:b w:val="0"/>
                                <w:i w:val="0"/>
                                <w:smallCaps w:val="0"/>
                                <w:strike w:val="0"/>
                                <w:color w:val="ffffff"/>
                                <w:sz w:val="24"/>
                                <w:u w:val="single"/>
                                <w:vertAlign w:val="baseline"/>
                              </w:rPr>
                              <w:t xml:space="preserve">CC BY-SA 4.0</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page">
                  <wp:posOffset>219077</wp:posOffset>
                </wp:positionH>
                <wp:positionV relativeFrom="page">
                  <wp:posOffset>9667877</wp:posOffset>
                </wp:positionV>
                <wp:extent cx="1114425" cy="428625"/>
                <wp:effectExtent b="0" l="0" r="0" t="0"/>
                <wp:wrapNone/>
                <wp:docPr id="58" name="image5.png"/>
                <a:graphic>
                  <a:graphicData uri="http://schemas.openxmlformats.org/drawingml/2006/picture">
                    <pic:pic>
                      <pic:nvPicPr>
                        <pic:cNvPr id="0" name="image5.png"/>
                        <pic:cNvPicPr preferRelativeResize="0"/>
                      </pic:nvPicPr>
                      <pic:blipFill>
                        <a:blip r:embed="rId14"/>
                        <a:srcRect/>
                        <a:stretch>
                          <a:fillRect/>
                        </a:stretch>
                      </pic:blipFill>
                      <pic:spPr>
                        <a:xfrm>
                          <a:off x="0" y="0"/>
                          <a:ext cx="1114425" cy="428625"/>
                        </a:xfrm>
                        <a:prstGeom prst="rect"/>
                        <a:ln/>
                      </pic:spPr>
                    </pic:pic>
                  </a:graphicData>
                </a:graphic>
              </wp:anchor>
            </w:drawing>
          </mc:Fallback>
        </mc:AlternateContent>
      </w:r>
      <w:r w:rsidDel="00000000" w:rsidR="00000000" w:rsidRPr="00000000">
        <w:br w:type="page"/>
      </w:r>
      <w:r w:rsidDel="00000000" w:rsidR="00000000" w:rsidRPr="00000000">
        <w:rPr>
          <w:rtl w:val="0"/>
        </w:rPr>
      </w:r>
    </w:p>
    <w:sectPr>
      <w:headerReference r:id="rId15" w:type="default"/>
      <w:headerReference r:id="rId16" w:type="first"/>
      <w:footerReference r:id="rId17" w:type="default"/>
      <w:footerReference r:id="rId18" w:type="first"/>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arlow">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-990589</wp:posOffset>
          </wp:positionH>
          <wp:positionV relativeFrom="paragraph">
            <wp:posOffset>47636</wp:posOffset>
          </wp:positionV>
          <wp:extent cx="7858125" cy="818106"/>
          <wp:effectExtent b="0" l="0" r="0" t="0"/>
          <wp:wrapNone/>
          <wp:docPr id="6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858125" cy="818106"/>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-933435</wp:posOffset>
          </wp:positionH>
          <wp:positionV relativeFrom="paragraph">
            <wp:posOffset>47636</wp:posOffset>
          </wp:positionV>
          <wp:extent cx="7777163" cy="805873"/>
          <wp:effectExtent b="0" l="0" r="0" t="0"/>
          <wp:wrapNone/>
          <wp:docPr id="6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777163" cy="805873"/>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before="640" w:lineRule="auto"/>
      <w:jc w:val="center"/>
      <w:rPr/>
    </w:pPr>
    <w:r w:rsidDel="00000000" w:rsidR="00000000" w:rsidRPr="00000000">
      <w:rPr/>
      <w:drawing>
        <wp:inline distB="114300" distT="114300" distL="114300" distR="114300">
          <wp:extent cx="3249885" cy="830263"/>
          <wp:effectExtent b="0" l="0" r="0" t="0"/>
          <wp:docPr id="60"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3249885" cy="830263"/>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before="640" w:line="300" w:lineRule="auto"/>
      <w:rPr>
        <w:rFonts w:ascii="Proxima Nova" w:cs="Proxima Nova" w:eastAsia="Proxima Nova" w:hAnsi="Proxima Nova"/>
        <w:color w:val="666666"/>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-938202</wp:posOffset>
          </wp:positionH>
          <wp:positionV relativeFrom="paragraph">
            <wp:posOffset>47636</wp:posOffset>
          </wp:positionV>
          <wp:extent cx="7824788" cy="276225"/>
          <wp:effectExtent b="0" l="0" r="0" t="0"/>
          <wp:wrapNone/>
          <wp:docPr id="64"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7824788" cy="276225"/>
                  </a:xfrm>
                  <a:prstGeom prst="rect"/>
                  <a:ln/>
                </pic:spPr>
              </pic:pic>
            </a:graphicData>
          </a:graphic>
        </wp:anchor>
      </w:drawing>
    </w:r>
  </w:p>
  <w:p w:rsidR="00000000" w:rsidDel="00000000" w:rsidP="00000000" w:rsidRDefault="00000000" w:rsidRPr="00000000" w14:paraId="00000070">
    <w:pPr>
      <w:spacing w:after="0" w:line="240" w:lineRule="auto"/>
      <w:jc w:val="left"/>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line="300" w:lineRule="auto"/>
      <w:rPr>
        <w:rFonts w:ascii="Proxima Nova" w:cs="Proxima Nova" w:eastAsia="Proxima Nova" w:hAnsi="Proxima Nova"/>
        <w:color w:val="666666"/>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Barlow" w:cs="Barlow" w:eastAsia="Barlow" w:hAnsi="Barlow"/>
        <w:sz w:val="24"/>
        <w:szCs w:val="24"/>
        <w:lang w:val="it"/>
      </w:rPr>
    </w:rPrDefault>
    <w:pPrDefault>
      <w:pPr>
        <w:spacing w:after="200" w:line="331.2"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pPr>
    <w:rPr>
      <w:color w:val="2787c9"/>
      <w:sz w:val="56"/>
      <w:szCs w:val="56"/>
    </w:rPr>
  </w:style>
  <w:style w:type="paragraph" w:styleId="Heading2">
    <w:name w:val="heading 2"/>
    <w:basedOn w:val="Normal"/>
    <w:next w:val="Normal"/>
    <w:pPr>
      <w:keepNext w:val="1"/>
      <w:keepLines w:val="1"/>
      <w:spacing w:line="331.2" w:lineRule="auto"/>
      <w:jc w:val="both"/>
    </w:pPr>
    <w:rPr>
      <w:b w:val="1"/>
      <w:color w:val="000000"/>
      <w:sz w:val="30"/>
      <w:szCs w:val="30"/>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Barlow" w:cs="Barlow" w:eastAsia="Barlow" w:hAnsi="Barlow"/>
      <w:b w:val="1"/>
      <w:sz w:val="100"/>
      <w:szCs w:val="10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pPr>
    <w:rPr>
      <w:color w:val="2787c9"/>
      <w:sz w:val="56"/>
      <w:szCs w:val="56"/>
    </w:rPr>
  </w:style>
  <w:style w:type="paragraph" w:styleId="Heading2">
    <w:name w:val="heading 2"/>
    <w:basedOn w:val="Normal"/>
    <w:next w:val="Normal"/>
    <w:pPr>
      <w:keepNext w:val="1"/>
      <w:keepLines w:val="1"/>
      <w:spacing w:line="331.2" w:lineRule="auto"/>
      <w:jc w:val="both"/>
    </w:pPr>
    <w:rPr>
      <w:b w:val="1"/>
      <w:color w:val="000000"/>
      <w:sz w:val="30"/>
      <w:szCs w:val="30"/>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Barlow" w:cs="Barlow" w:eastAsia="Barlow" w:hAnsi="Barlow"/>
      <w:b w:val="1"/>
      <w:sz w:val="100"/>
      <w:szCs w:val="10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pPr>
    <w:rPr>
      <w:color w:val="2787c9"/>
      <w:sz w:val="56"/>
      <w:szCs w:val="56"/>
    </w:rPr>
  </w:style>
  <w:style w:type="paragraph" w:styleId="Heading2">
    <w:name w:val="heading 2"/>
    <w:basedOn w:val="Normal"/>
    <w:next w:val="Normal"/>
    <w:pPr>
      <w:keepNext w:val="1"/>
      <w:keepLines w:val="1"/>
      <w:spacing w:line="331.2" w:lineRule="auto"/>
      <w:jc w:val="both"/>
    </w:pPr>
    <w:rPr>
      <w:b w:val="1"/>
      <w:color w:val="000000"/>
      <w:sz w:val="30"/>
      <w:szCs w:val="30"/>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Barlow" w:cs="Barlow" w:eastAsia="Barlow" w:hAnsi="Barlow"/>
      <w:b w:val="1"/>
      <w:sz w:val="100"/>
      <w:szCs w:val="10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pPr>
    <w:rPr>
      <w:color w:val="2787c9"/>
      <w:sz w:val="56"/>
      <w:szCs w:val="56"/>
    </w:rPr>
  </w:style>
  <w:style w:type="paragraph" w:styleId="Heading2">
    <w:name w:val="heading 2"/>
    <w:basedOn w:val="Normal"/>
    <w:next w:val="Normal"/>
    <w:pPr>
      <w:keepNext w:val="1"/>
      <w:keepLines w:val="1"/>
      <w:spacing w:line="331.2" w:lineRule="auto"/>
      <w:jc w:val="both"/>
    </w:pPr>
    <w:rPr>
      <w:b w:val="1"/>
      <w:color w:val="000000"/>
      <w:sz w:val="30"/>
      <w:szCs w:val="30"/>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Barlow" w:cs="Barlow" w:eastAsia="Barlow" w:hAnsi="Barlow"/>
      <w:b w:val="1"/>
      <w:sz w:val="100"/>
      <w:szCs w:val="10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pPr>
    <w:rPr>
      <w:color w:val="2787c9"/>
      <w:sz w:val="56"/>
      <w:szCs w:val="56"/>
    </w:rPr>
  </w:style>
  <w:style w:type="paragraph" w:styleId="Heading2">
    <w:name w:val="heading 2"/>
    <w:basedOn w:val="Normal"/>
    <w:next w:val="Normal"/>
    <w:pPr>
      <w:keepNext w:val="1"/>
      <w:keepLines w:val="1"/>
      <w:spacing w:line="331.2" w:lineRule="auto"/>
      <w:jc w:val="both"/>
    </w:pPr>
    <w:rPr>
      <w:b w:val="1"/>
      <w:color w:val="000000"/>
      <w:sz w:val="30"/>
      <w:szCs w:val="30"/>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Barlow" w:cs="Barlow" w:eastAsia="Barlow" w:hAnsi="Barlow"/>
      <w:b w:val="1"/>
      <w:sz w:val="100"/>
      <w:szCs w:val="10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pPr>
    <w:rPr>
      <w:color w:val="2787c9"/>
      <w:sz w:val="56"/>
      <w:szCs w:val="56"/>
    </w:rPr>
  </w:style>
  <w:style w:type="paragraph" w:styleId="Heading2">
    <w:name w:val="heading 2"/>
    <w:basedOn w:val="Normal"/>
    <w:next w:val="Normal"/>
    <w:pPr>
      <w:keepNext w:val="1"/>
      <w:keepLines w:val="1"/>
      <w:spacing w:line="331.2" w:lineRule="auto"/>
      <w:jc w:val="both"/>
    </w:pPr>
    <w:rPr>
      <w:b w:val="1"/>
      <w:color w:val="000000"/>
      <w:sz w:val="30"/>
      <w:szCs w:val="30"/>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Barlow" w:cs="Barlow" w:eastAsia="Barlow" w:hAnsi="Barlow"/>
      <w:b w:val="1"/>
      <w:sz w:val="100"/>
      <w:szCs w:val="10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pPr>
    <w:rPr>
      <w:color w:val="2787c9"/>
      <w:sz w:val="56"/>
      <w:szCs w:val="56"/>
    </w:rPr>
  </w:style>
  <w:style w:type="paragraph" w:styleId="Heading2">
    <w:name w:val="heading 2"/>
    <w:basedOn w:val="Normal"/>
    <w:next w:val="Normal"/>
    <w:pPr>
      <w:keepNext w:val="1"/>
      <w:keepLines w:val="1"/>
      <w:spacing w:line="331.2" w:lineRule="auto"/>
      <w:jc w:val="both"/>
    </w:pPr>
    <w:rPr>
      <w:b w:val="1"/>
      <w:color w:val="000000"/>
      <w:sz w:val="30"/>
      <w:szCs w:val="30"/>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Barlow" w:cs="Barlow" w:eastAsia="Barlow" w:hAnsi="Barlow"/>
      <w:b w:val="1"/>
      <w:sz w:val="100"/>
      <w:szCs w:val="10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pPr>
    <w:rPr>
      <w:color w:val="2787c9"/>
      <w:sz w:val="56"/>
      <w:szCs w:val="56"/>
    </w:rPr>
  </w:style>
  <w:style w:type="paragraph" w:styleId="Heading2">
    <w:name w:val="heading 2"/>
    <w:basedOn w:val="Normal"/>
    <w:next w:val="Normal"/>
    <w:pPr>
      <w:keepNext w:val="1"/>
      <w:keepLines w:val="1"/>
      <w:spacing w:line="331.2" w:lineRule="auto"/>
      <w:jc w:val="both"/>
    </w:pPr>
    <w:rPr>
      <w:b w:val="1"/>
      <w:color w:val="000000"/>
      <w:sz w:val="30"/>
      <w:szCs w:val="30"/>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Barlow" w:cs="Barlow" w:eastAsia="Barlow" w:hAnsi="Barlow"/>
      <w:b w:val="1"/>
      <w:sz w:val="100"/>
      <w:szCs w:val="10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pPr>
    <w:rPr>
      <w:color w:val="2787c9"/>
      <w:sz w:val="56"/>
      <w:szCs w:val="56"/>
    </w:rPr>
  </w:style>
  <w:style w:type="paragraph" w:styleId="Heading2">
    <w:name w:val="heading 2"/>
    <w:basedOn w:val="Normal"/>
    <w:next w:val="Normal"/>
    <w:pPr>
      <w:keepNext w:val="1"/>
      <w:keepLines w:val="1"/>
      <w:spacing w:line="331.2" w:lineRule="auto"/>
      <w:jc w:val="both"/>
    </w:pPr>
    <w:rPr>
      <w:b w:val="1"/>
      <w:color w:val="000000"/>
      <w:sz w:val="30"/>
      <w:szCs w:val="30"/>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Barlow" w:cs="Barlow" w:eastAsia="Barlow" w:hAnsi="Barlow"/>
      <w:b w:val="1"/>
      <w:sz w:val="100"/>
      <w:szCs w:val="10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pPr>
    <w:rPr>
      <w:color w:val="2787c9"/>
      <w:sz w:val="56"/>
      <w:szCs w:val="56"/>
    </w:rPr>
  </w:style>
  <w:style w:type="paragraph" w:styleId="Heading2">
    <w:name w:val="heading 2"/>
    <w:basedOn w:val="Normal"/>
    <w:next w:val="Normal"/>
    <w:pPr>
      <w:keepNext w:val="1"/>
      <w:keepLines w:val="1"/>
      <w:spacing w:line="331.2" w:lineRule="auto"/>
      <w:jc w:val="both"/>
    </w:pPr>
    <w:rPr>
      <w:b w:val="1"/>
      <w:color w:val="000000"/>
      <w:sz w:val="30"/>
      <w:szCs w:val="30"/>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Barlow" w:cs="Barlow" w:eastAsia="Barlow" w:hAnsi="Barlow"/>
      <w:b w:val="1"/>
      <w:sz w:val="100"/>
      <w:szCs w:val="10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pPr>
    <w:rPr>
      <w:color w:val="2787c9"/>
      <w:sz w:val="56"/>
      <w:szCs w:val="56"/>
    </w:rPr>
  </w:style>
  <w:style w:type="paragraph" w:styleId="Heading2">
    <w:name w:val="heading 2"/>
    <w:basedOn w:val="Normal"/>
    <w:next w:val="Normal"/>
    <w:pPr>
      <w:keepNext w:val="1"/>
      <w:keepLines w:val="1"/>
      <w:spacing w:line="331.2" w:lineRule="auto"/>
      <w:jc w:val="both"/>
    </w:pPr>
    <w:rPr>
      <w:b w:val="1"/>
      <w:color w:val="000000"/>
      <w:sz w:val="30"/>
      <w:szCs w:val="30"/>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Barlow" w:cs="Barlow" w:eastAsia="Barlow" w:hAnsi="Barlow"/>
      <w:b w:val="1"/>
      <w:sz w:val="100"/>
      <w:szCs w:val="100"/>
    </w:rPr>
  </w:style>
  <w:style w:type="paragraph" w:styleId="Subtitle">
    <w:name w:val="Subtitle"/>
    <w:basedOn w:val="Normal"/>
    <w:next w:val="Normal"/>
    <w:pPr>
      <w:keepNext w:val="1"/>
      <w:keepLines w:val="1"/>
      <w:spacing w:after="320" w:lineRule="auto"/>
    </w:pPr>
    <w:rPr>
      <w:color w:val="2787c9"/>
      <w:sz w:val="46"/>
      <w:szCs w:val="46"/>
    </w:rPr>
  </w:style>
  <w:style w:type="paragraph" w:styleId="Subtitle">
    <w:name w:val="Subtitle"/>
    <w:basedOn w:val="Normal"/>
    <w:next w:val="Normal"/>
    <w:pPr>
      <w:keepNext w:val="1"/>
      <w:keepLines w:val="1"/>
      <w:spacing w:after="320" w:lineRule="auto"/>
    </w:pPr>
    <w:rPr>
      <w:color w:val="2787c9"/>
      <w:sz w:val="46"/>
      <w:szCs w:val="46"/>
    </w:rPr>
  </w:style>
  <w:style w:type="paragraph" w:styleId="Subtitle">
    <w:name w:val="Subtitle"/>
    <w:basedOn w:val="Normal"/>
    <w:next w:val="Normal"/>
    <w:pPr>
      <w:keepNext w:val="1"/>
      <w:keepLines w:val="1"/>
      <w:spacing w:after="320" w:lineRule="auto"/>
    </w:pPr>
    <w:rPr>
      <w:color w:val="2787c9"/>
      <w:sz w:val="46"/>
      <w:szCs w:val="46"/>
    </w:rPr>
  </w:style>
  <w:style w:type="paragraph" w:styleId="Subtitle">
    <w:name w:val="Subtitle"/>
    <w:basedOn w:val="Normal"/>
    <w:next w:val="Normal"/>
    <w:pPr>
      <w:keepNext w:val="1"/>
      <w:keepLines w:val="1"/>
      <w:spacing w:after="320" w:lineRule="auto"/>
    </w:pPr>
    <w:rPr>
      <w:color w:val="2787c9"/>
      <w:sz w:val="46"/>
      <w:szCs w:val="46"/>
    </w:rPr>
  </w:style>
  <w:style w:type="paragraph" w:styleId="Subtitle">
    <w:name w:val="Subtitle"/>
    <w:basedOn w:val="Normal"/>
    <w:next w:val="Normal"/>
    <w:pPr>
      <w:keepNext w:val="1"/>
      <w:keepLines w:val="1"/>
      <w:spacing w:after="320" w:lineRule="auto"/>
    </w:pPr>
    <w:rPr>
      <w:color w:val="2787c9"/>
      <w:sz w:val="46"/>
      <w:szCs w:val="46"/>
    </w:rPr>
  </w:style>
  <w:style w:type="table" w:styleId="Table1">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styleId="Subtitle">
    <w:name w:val="Subtitle"/>
    <w:basedOn w:val="Normal"/>
    <w:next w:val="Normal"/>
    <w:pPr>
      <w:keepNext w:val="1"/>
      <w:keepLines w:val="1"/>
      <w:spacing w:after="320" w:lineRule="auto"/>
    </w:pPr>
    <w:rPr>
      <w:color w:val="2787c9"/>
      <w:sz w:val="46"/>
      <w:szCs w:val="46"/>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320" w:lineRule="auto"/>
    </w:pPr>
    <w:rPr>
      <w:color w:val="2787c9"/>
      <w:sz w:val="46"/>
      <w:szCs w:val="4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2787c9"/>
      <w:sz w:val="46"/>
      <w:szCs w:val="4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2787c9"/>
      <w:sz w:val="46"/>
      <w:szCs w:val="4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2787c9"/>
      <w:sz w:val="46"/>
      <w:szCs w:val="46"/>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2787c9"/>
      <w:sz w:val="46"/>
      <w:szCs w:val="4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creativecommons.org/licenses/by-sa/4.0/" TargetMode="External"/><Relationship Id="rId10" Type="http://schemas.openxmlformats.org/officeDocument/2006/relationships/hyperlink" Target="https://interlink-project.eu/" TargetMode="External"/><Relationship Id="rId13" Type="http://schemas.openxmlformats.org/officeDocument/2006/relationships/hyperlink" Target="https://designers.italia.it/" TargetMode="External"/><Relationship Id="rId12" Type="http://schemas.openxmlformats.org/officeDocument/2006/relationships/hyperlink" Target="https://docs.google.com/document/d/1sJVKi9JL2RMGXBporm_zjUXJ-zRjvKSmmKOKWKYDeEY/ed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eader" Target="header2.xml"/><Relationship Id="rId14" Type="http://schemas.openxmlformats.org/officeDocument/2006/relationships/image" Target="media/image5.png"/><Relationship Id="rId17" Type="http://schemas.openxmlformats.org/officeDocument/2006/relationships/footer" Target="footer2.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image" Target="media/image3.png"/><Relationship Id="rId8" Type="http://schemas.openxmlformats.org/officeDocument/2006/relationships/hyperlink" Target="https://creativecommons.org/licenses/by-sa/4.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Barlow-regular.ttf"/><Relationship Id="rId6" Type="http://schemas.openxmlformats.org/officeDocument/2006/relationships/font" Target="fonts/Barlow-bold.ttf"/><Relationship Id="rId7" Type="http://schemas.openxmlformats.org/officeDocument/2006/relationships/font" Target="fonts/Barlow-italic.ttf"/><Relationship Id="rId8" Type="http://schemas.openxmlformats.org/officeDocument/2006/relationships/font" Target="fonts/Barlow-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9EOcY3xO9xyoX+2FRheDNB3saRw==">CgMxLjAyCGguZ2pkZ3hzMgloLjMwajB6bGwyDmguZXRlZTdzdWVudGxwMgloLjFmb2I5dGUyCWguMmV0OTJwMDIOaC53OTdpOTVuZnlvc3EyDmguM3hjdmRjNDgxeHo2Mg5oLmhuaTg5cjV4MGlzaDIOaC42aDUzZGRlandjMDgyDmguNHcyNHlqZnFjZ2JwMg5oLmExOGszMDVzcWltMDIOaC5wMHBiNnE4cnpodm84AHIhMVk2VV9FZVd5NTRoQVlFU0pHSzNjbW4xVHBfRWNvRmh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