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C2AE4" w14:textId="5DF1DFCC" w:rsidR="00090799" w:rsidRDefault="00B30726">
      <w:pPr>
        <w:pStyle w:val="Ttulo"/>
        <w:spacing w:line="331" w:lineRule="auto"/>
        <w:rPr>
          <w:rFonts w:ascii="Barlow" w:eastAsia="Barlow" w:hAnsi="Barlow" w:cs="Barlow"/>
          <w:b/>
          <w:sz w:val="100"/>
          <w:szCs w:val="100"/>
        </w:rPr>
      </w:pPr>
      <w:r>
        <w:rPr>
          <w:rFonts w:ascii="Barlow" w:eastAsia="Barlow" w:hAnsi="Barlow" w:cs="Barlow"/>
          <w:b/>
          <w:sz w:val="100"/>
          <w:szCs w:val="100"/>
        </w:rPr>
        <w:t>LOOMIO</w:t>
      </w:r>
    </w:p>
    <w:p w14:paraId="2EC649AA" w14:textId="77777777" w:rsidR="00090799" w:rsidRDefault="00CC2AF1">
      <w:pPr>
        <w:spacing w:after="200" w:line="331" w:lineRule="auto"/>
        <w:jc w:val="both"/>
        <w:rPr>
          <w:rFonts w:ascii="Barlow" w:eastAsia="Barlow" w:hAnsi="Barlow" w:cs="Barlow"/>
          <w:sz w:val="64"/>
          <w:szCs w:val="64"/>
        </w:rPr>
      </w:pPr>
      <w:r>
        <w:rPr>
          <w:rFonts w:ascii="Barlow" w:eastAsia="Barlow" w:hAnsi="Barlow" w:cs="Barlow"/>
          <w:noProof/>
          <w:sz w:val="24"/>
          <w:szCs w:val="24"/>
        </w:rPr>
        <w:drawing>
          <wp:inline distT="114300" distB="114300" distL="114300" distR="114300" wp14:anchorId="58243693" wp14:editId="004E8DDB">
            <wp:extent cx="2781300" cy="1206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666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4DAA0" w14:textId="1DEF0542" w:rsidR="00090799" w:rsidRPr="00FE6FB8" w:rsidRDefault="00B30726">
      <w:pPr>
        <w:pStyle w:val="Subttulo"/>
        <w:spacing w:line="331" w:lineRule="auto"/>
        <w:jc w:val="both"/>
        <w:rPr>
          <w:rFonts w:ascii="Barlow" w:eastAsia="Barlow" w:hAnsi="Barlow" w:cs="Barlow"/>
          <w:b/>
          <w:color w:val="5F5F5F"/>
          <w:sz w:val="22"/>
          <w:szCs w:val="22"/>
          <w:lang w:val="en-GB"/>
        </w:rPr>
      </w:pPr>
      <w:bookmarkStart w:id="0" w:name="_1fob9te" w:colFirst="0" w:colLast="0"/>
      <w:bookmarkEnd w:id="0"/>
      <w:proofErr w:type="spellStart"/>
      <w:r w:rsidRPr="00B30726">
        <w:rPr>
          <w:rFonts w:ascii="Barlow" w:eastAsia="Barlow" w:hAnsi="Barlow" w:cs="Barlow"/>
          <w:color w:val="2787C9"/>
          <w:sz w:val="46"/>
          <w:szCs w:val="46"/>
          <w:lang w:val="en-GB"/>
        </w:rPr>
        <w:t>Loomio</w:t>
      </w:r>
      <w:proofErr w:type="spellEnd"/>
      <w:r w:rsidRPr="00B30726">
        <w:rPr>
          <w:rFonts w:ascii="Barlow" w:eastAsia="Barlow" w:hAnsi="Barlow" w:cs="Barlow"/>
          <w:color w:val="2787C9"/>
          <w:sz w:val="46"/>
          <w:szCs w:val="46"/>
          <w:lang w:val="en-GB"/>
        </w:rPr>
        <w:t xml:space="preserve"> is an </w:t>
      </w:r>
      <w:proofErr w:type="gramStart"/>
      <w:r w:rsidRPr="00B30726">
        <w:rPr>
          <w:rFonts w:ascii="Barlow" w:eastAsia="Barlow" w:hAnsi="Barlow" w:cs="Barlow"/>
          <w:color w:val="2787C9"/>
          <w:sz w:val="46"/>
          <w:szCs w:val="46"/>
          <w:lang w:val="en-GB"/>
        </w:rPr>
        <w:t>Open Source</w:t>
      </w:r>
      <w:proofErr w:type="gramEnd"/>
      <w:r w:rsidRPr="00B30726">
        <w:rPr>
          <w:rFonts w:ascii="Barlow" w:eastAsia="Barlow" w:hAnsi="Barlow" w:cs="Barlow"/>
          <w:color w:val="2787C9"/>
          <w:sz w:val="46"/>
          <w:szCs w:val="46"/>
          <w:lang w:val="en-GB"/>
        </w:rPr>
        <w:t xml:space="preserve"> solution that offers a workspace for conversation, sharing information and opinions, making proposals, deciding actions and achieving outcomes. </w:t>
      </w:r>
    </w:p>
    <w:p w14:paraId="3D43D3C3" w14:textId="77777777" w:rsidR="00090799" w:rsidRPr="00FE6FB8" w:rsidRDefault="00090799">
      <w:pPr>
        <w:spacing w:after="200" w:line="331" w:lineRule="auto"/>
        <w:jc w:val="both"/>
        <w:rPr>
          <w:rFonts w:ascii="Barlow" w:eastAsia="Barlow" w:hAnsi="Barlow" w:cs="Barlow"/>
          <w:sz w:val="32"/>
          <w:szCs w:val="32"/>
          <w:lang w:val="en-GB"/>
        </w:rPr>
      </w:pPr>
    </w:p>
    <w:p w14:paraId="6E1FBD0C" w14:textId="77777777" w:rsidR="00090799" w:rsidRPr="00FE6FB8" w:rsidRDefault="00090799">
      <w:pPr>
        <w:spacing w:after="200" w:line="331" w:lineRule="auto"/>
        <w:jc w:val="both"/>
        <w:rPr>
          <w:rFonts w:ascii="Barlow" w:eastAsia="Barlow" w:hAnsi="Barlow" w:cs="Barlow"/>
          <w:sz w:val="32"/>
          <w:szCs w:val="32"/>
          <w:lang w:val="en-GB"/>
        </w:rPr>
      </w:pPr>
    </w:p>
    <w:p w14:paraId="52A47410" w14:textId="77777777" w:rsidR="00090799" w:rsidRPr="00FE6FB8" w:rsidRDefault="00090799">
      <w:pPr>
        <w:spacing w:after="200" w:line="331" w:lineRule="auto"/>
        <w:jc w:val="both"/>
        <w:rPr>
          <w:rFonts w:ascii="Barlow" w:eastAsia="Barlow" w:hAnsi="Barlow" w:cs="Barlow"/>
          <w:sz w:val="32"/>
          <w:szCs w:val="32"/>
          <w:lang w:val="en-GB"/>
        </w:rPr>
      </w:pPr>
    </w:p>
    <w:p w14:paraId="0A0569A6" w14:textId="77777777" w:rsidR="00090799" w:rsidRPr="00FE6FB8" w:rsidRDefault="00090799">
      <w:pPr>
        <w:spacing w:after="200" w:line="331" w:lineRule="auto"/>
        <w:jc w:val="both"/>
        <w:rPr>
          <w:rFonts w:ascii="Barlow" w:eastAsia="Barlow" w:hAnsi="Barlow" w:cs="Barlow"/>
          <w:sz w:val="32"/>
          <w:szCs w:val="32"/>
          <w:lang w:val="en-GB"/>
        </w:rPr>
      </w:pPr>
    </w:p>
    <w:p w14:paraId="0CB2C4FF" w14:textId="77777777" w:rsidR="00090799" w:rsidRPr="00FE6FB8" w:rsidRDefault="00CC2AF1">
      <w:pPr>
        <w:spacing w:after="200" w:line="331" w:lineRule="auto"/>
        <w:jc w:val="both"/>
        <w:rPr>
          <w:rFonts w:ascii="Barlow" w:eastAsia="Barlow" w:hAnsi="Barlow" w:cs="Barlow"/>
          <w:sz w:val="24"/>
          <w:szCs w:val="24"/>
          <w:lang w:val="en-GB"/>
        </w:rPr>
      </w:pPr>
      <w:r w:rsidRPr="00FE6FB8">
        <w:rPr>
          <w:rFonts w:ascii="Barlow" w:eastAsia="Barlow" w:hAnsi="Barlow" w:cs="Barlow"/>
          <w:sz w:val="24"/>
          <w:szCs w:val="24"/>
          <w:lang w:val="en-GB"/>
        </w:rPr>
        <w:t>Date: 14/02/2022</w:t>
      </w:r>
    </w:p>
    <w:p w14:paraId="413C2D40" w14:textId="77777777" w:rsidR="00090799" w:rsidRPr="00FE6FB8" w:rsidRDefault="00CC2AF1">
      <w:pPr>
        <w:spacing w:after="200" w:line="331" w:lineRule="auto"/>
        <w:jc w:val="both"/>
        <w:rPr>
          <w:rFonts w:ascii="Barlow" w:eastAsia="Barlow" w:hAnsi="Barlow" w:cs="Barlow"/>
          <w:sz w:val="24"/>
          <w:szCs w:val="24"/>
          <w:lang w:val="en-GB"/>
        </w:rPr>
      </w:pPr>
      <w:r w:rsidRPr="00FE6FB8">
        <w:rPr>
          <w:rFonts w:ascii="Barlow" w:eastAsia="Barlow" w:hAnsi="Barlow" w:cs="Barlow"/>
          <w:sz w:val="24"/>
          <w:szCs w:val="24"/>
          <w:lang w:val="en-GB"/>
        </w:rPr>
        <w:t xml:space="preserve">Version:V1 </w:t>
      </w:r>
    </w:p>
    <w:p w14:paraId="3CA0B615" w14:textId="75A96F58" w:rsidR="00090799" w:rsidRDefault="00090799">
      <w:pPr>
        <w:widowControl w:val="0"/>
        <w:spacing w:after="100"/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</w:pPr>
    </w:p>
    <w:p w14:paraId="00216FEB" w14:textId="1DCF420C" w:rsidR="00B30726" w:rsidRDefault="00B30726">
      <w:pPr>
        <w:widowControl w:val="0"/>
        <w:spacing w:after="100"/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</w:pPr>
    </w:p>
    <w:p w14:paraId="33257844" w14:textId="3F838984" w:rsidR="00B30726" w:rsidRDefault="00B30726">
      <w:pPr>
        <w:widowControl w:val="0"/>
        <w:spacing w:after="100"/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</w:pPr>
    </w:p>
    <w:p w14:paraId="343F6B5D" w14:textId="77777777" w:rsidR="00B30726" w:rsidRPr="00FE6FB8" w:rsidRDefault="00B30726">
      <w:pPr>
        <w:widowControl w:val="0"/>
        <w:spacing w:after="100"/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</w:pPr>
    </w:p>
    <w:p w14:paraId="7C76288E" w14:textId="7A059100" w:rsidR="00090799" w:rsidRPr="00FE6FB8" w:rsidRDefault="00B30726">
      <w:pPr>
        <w:widowControl w:val="0"/>
        <w:spacing w:after="100"/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</w:pPr>
      <w:r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  <w:lastRenderedPageBreak/>
        <w:t xml:space="preserve">How to attach a </w:t>
      </w:r>
      <w:proofErr w:type="spellStart"/>
      <w:r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  <w:t>Loomio</w:t>
      </w:r>
      <w:proofErr w:type="spellEnd"/>
      <w:r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  <w:t xml:space="preserve"> thread</w:t>
      </w:r>
    </w:p>
    <w:p w14:paraId="2604C5A1" w14:textId="34BB2127" w:rsidR="00B30726" w:rsidRPr="00826390" w:rsidRDefault="00B30726" w:rsidP="00826390">
      <w:pPr>
        <w:pStyle w:val="Prrafodelista"/>
        <w:widowControl w:val="0"/>
        <w:numPr>
          <w:ilvl w:val="0"/>
          <w:numId w:val="18"/>
        </w:numPr>
        <w:spacing w:after="100"/>
        <w:rPr>
          <w:rFonts w:ascii="Open Sans" w:eastAsia="Open Sans" w:hAnsi="Open Sans" w:cs="Open Sans"/>
          <w:iCs/>
          <w:lang w:val="en-GB"/>
        </w:rPr>
      </w:pPr>
      <w:r w:rsidRPr="00826390">
        <w:rPr>
          <w:rFonts w:ascii="Open Sans" w:eastAsia="Open Sans" w:hAnsi="Open Sans" w:cs="Open Sans"/>
          <w:iCs/>
          <w:lang w:val="en-GB"/>
        </w:rPr>
        <w:t xml:space="preserve">Go to </w:t>
      </w:r>
      <w:hyperlink r:id="rId8" w:history="1">
        <w:r w:rsidRPr="00826390">
          <w:rPr>
            <w:rStyle w:val="Hipervnculo"/>
            <w:rFonts w:ascii="Open Sans" w:eastAsia="Open Sans" w:hAnsi="Open Sans" w:cs="Open Sans"/>
            <w:iCs/>
            <w:lang w:val="en-GB"/>
          </w:rPr>
          <w:t>https://loomio.dev.interlink-project.eu/g/new</w:t>
        </w:r>
      </w:hyperlink>
      <w:r w:rsidRPr="00826390">
        <w:rPr>
          <w:rFonts w:ascii="Open Sans" w:eastAsia="Open Sans" w:hAnsi="Open Sans" w:cs="Open Sans"/>
          <w:iCs/>
          <w:lang w:val="en-GB"/>
        </w:rPr>
        <w:t xml:space="preserve"> </w:t>
      </w:r>
      <w:r w:rsidRPr="00826390">
        <w:rPr>
          <w:rFonts w:ascii="Open Sans" w:eastAsia="Open Sans" w:hAnsi="Open Sans" w:cs="Open Sans"/>
          <w:iCs/>
          <w:lang w:val="en-GB"/>
        </w:rPr>
        <w:t>and create a new group if not created yet.</w:t>
      </w:r>
    </w:p>
    <w:p w14:paraId="201E7C1E" w14:textId="4298B7EB" w:rsidR="00B30726" w:rsidRPr="00826390" w:rsidRDefault="00B30726" w:rsidP="00826390">
      <w:pPr>
        <w:pStyle w:val="Prrafodelista"/>
        <w:widowControl w:val="0"/>
        <w:numPr>
          <w:ilvl w:val="0"/>
          <w:numId w:val="18"/>
        </w:numPr>
        <w:spacing w:after="100"/>
        <w:rPr>
          <w:rFonts w:ascii="Open Sans" w:eastAsia="Open Sans" w:hAnsi="Open Sans" w:cs="Open Sans"/>
          <w:iCs/>
          <w:lang w:val="en-GB"/>
        </w:rPr>
      </w:pPr>
      <w:r w:rsidRPr="00826390">
        <w:rPr>
          <w:rFonts w:ascii="Open Sans" w:eastAsia="Open Sans" w:hAnsi="Open Sans" w:cs="Open Sans"/>
          <w:iCs/>
          <w:lang w:val="en-GB"/>
        </w:rPr>
        <w:t xml:space="preserve">Go to </w:t>
      </w:r>
      <w:hyperlink r:id="rId9" w:history="1">
        <w:r w:rsidRPr="00826390">
          <w:rPr>
            <w:rStyle w:val="Hipervnculo"/>
            <w:rFonts w:ascii="Open Sans" w:eastAsia="Open Sans" w:hAnsi="Open Sans" w:cs="Open Sans"/>
            <w:iCs/>
            <w:lang w:val="en-GB"/>
          </w:rPr>
          <w:t>https://loomio.dev.interlink-project.eu/d/new</w:t>
        </w:r>
      </w:hyperlink>
      <w:r w:rsidRPr="00826390">
        <w:rPr>
          <w:rFonts w:ascii="Open Sans" w:eastAsia="Open Sans" w:hAnsi="Open Sans" w:cs="Open Sans"/>
          <w:iCs/>
          <w:lang w:val="en-GB"/>
        </w:rPr>
        <w:t xml:space="preserve"> </w:t>
      </w:r>
      <w:r w:rsidRPr="00826390">
        <w:rPr>
          <w:rFonts w:ascii="Open Sans" w:eastAsia="Open Sans" w:hAnsi="Open Sans" w:cs="Open Sans"/>
          <w:iCs/>
          <w:lang w:val="en-GB"/>
        </w:rPr>
        <w:t>and create a new thread for that group.</w:t>
      </w:r>
    </w:p>
    <w:p w14:paraId="77D48337" w14:textId="40F98A0B" w:rsidR="00B30726" w:rsidRPr="00B30726" w:rsidRDefault="00826390" w:rsidP="00826390">
      <w:pPr>
        <w:widowControl w:val="0"/>
        <w:spacing w:after="100"/>
        <w:jc w:val="center"/>
        <w:rPr>
          <w:rFonts w:ascii="Open Sans" w:eastAsia="Open Sans" w:hAnsi="Open Sans" w:cs="Open Sans"/>
          <w:iCs/>
          <w:lang w:val="en-GB"/>
        </w:rPr>
      </w:pPr>
      <w:r w:rsidRPr="00826390">
        <w:rPr>
          <w:rFonts w:ascii="Open Sans" w:eastAsia="Open Sans" w:hAnsi="Open Sans" w:cs="Open Sans"/>
          <w:iCs/>
          <w:lang w:val="en-GB"/>
        </w:rPr>
        <w:drawing>
          <wp:inline distT="0" distB="0" distL="0" distR="0" wp14:anchorId="4031AD73" wp14:editId="50B7A56A">
            <wp:extent cx="4404946" cy="2650090"/>
            <wp:effectExtent l="0" t="0" r="2540" b="444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573" cy="26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6171" w14:textId="4D06591E" w:rsidR="00B30726" w:rsidRPr="00826390" w:rsidRDefault="00B30726" w:rsidP="00826390">
      <w:pPr>
        <w:pStyle w:val="Prrafodelista"/>
        <w:widowControl w:val="0"/>
        <w:numPr>
          <w:ilvl w:val="0"/>
          <w:numId w:val="18"/>
        </w:numPr>
        <w:spacing w:after="100"/>
        <w:rPr>
          <w:rFonts w:ascii="Open Sans" w:eastAsia="Open Sans" w:hAnsi="Open Sans" w:cs="Open Sans"/>
          <w:iCs/>
          <w:lang w:val="en-GB"/>
        </w:rPr>
      </w:pPr>
      <w:r w:rsidRPr="00826390">
        <w:rPr>
          <w:rFonts w:ascii="Open Sans" w:eastAsia="Open Sans" w:hAnsi="Open Sans" w:cs="Open Sans"/>
          <w:iCs/>
          <w:lang w:val="en-GB"/>
        </w:rPr>
        <w:t>Copy the URL and click on "Add new empty asset" -&gt; "External Resource Manager", set a name and paste the URL copied in the URI field.</w:t>
      </w:r>
    </w:p>
    <w:p w14:paraId="65E80E15" w14:textId="7588DA7E" w:rsidR="00826390" w:rsidRPr="00B30726" w:rsidRDefault="00826390" w:rsidP="00826390">
      <w:pPr>
        <w:widowControl w:val="0"/>
        <w:spacing w:after="100"/>
        <w:jc w:val="center"/>
        <w:rPr>
          <w:rFonts w:ascii="Open Sans" w:eastAsia="Open Sans" w:hAnsi="Open Sans" w:cs="Open Sans"/>
          <w:iCs/>
          <w:lang w:val="en-GB"/>
        </w:rPr>
      </w:pPr>
      <w:r w:rsidRPr="00826390">
        <w:rPr>
          <w:rFonts w:ascii="Open Sans" w:eastAsia="Open Sans" w:hAnsi="Open Sans" w:cs="Open Sans"/>
          <w:iCs/>
          <w:lang w:val="en-GB"/>
        </w:rPr>
        <w:drawing>
          <wp:inline distT="0" distB="0" distL="0" distR="0" wp14:anchorId="1E32FF39" wp14:editId="73DE3974">
            <wp:extent cx="4317023" cy="2597194"/>
            <wp:effectExtent l="0" t="0" r="127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1029" cy="259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ACB1" w14:textId="4E37D5C9" w:rsidR="00090799" w:rsidRDefault="00826390" w:rsidP="00826390">
      <w:pPr>
        <w:widowControl w:val="0"/>
        <w:spacing w:after="100"/>
        <w:jc w:val="center"/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</w:pPr>
      <w:r w:rsidRPr="00826390"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  <w:lastRenderedPageBreak/>
        <w:drawing>
          <wp:inline distT="0" distB="0" distL="0" distR="0" wp14:anchorId="5F946741" wp14:editId="0F79C99A">
            <wp:extent cx="4489010" cy="2700665"/>
            <wp:effectExtent l="0" t="0" r="0" b="4445"/>
            <wp:docPr id="7" name="Imagen 7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572" cy="27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6CBD" w14:textId="77777777" w:rsidR="00826390" w:rsidRPr="00FE6FB8" w:rsidRDefault="00826390" w:rsidP="00826390">
      <w:pPr>
        <w:widowControl w:val="0"/>
        <w:spacing w:after="100"/>
        <w:jc w:val="center"/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</w:pPr>
    </w:p>
    <w:p w14:paraId="1F26FC10" w14:textId="37CB5808" w:rsidR="00090799" w:rsidRPr="00FE6FB8" w:rsidRDefault="00CC2AF1">
      <w:pPr>
        <w:widowControl w:val="0"/>
        <w:spacing w:after="100"/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</w:pPr>
      <w:r w:rsidRPr="00FE6FB8"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  <w:t xml:space="preserve">Suggested Structure of a </w:t>
      </w:r>
      <w:proofErr w:type="spellStart"/>
      <w:r w:rsidR="00B30726"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  <w:t>Loomio</w:t>
      </w:r>
      <w:proofErr w:type="spellEnd"/>
      <w:r w:rsidR="00B30726">
        <w:rPr>
          <w:rFonts w:ascii="Open Sans" w:eastAsia="Open Sans" w:hAnsi="Open Sans" w:cs="Open Sans"/>
          <w:b/>
          <w:color w:val="674EA7"/>
          <w:sz w:val="36"/>
          <w:szCs w:val="36"/>
          <w:lang w:val="en-GB"/>
        </w:rPr>
        <w:t xml:space="preserve"> thread</w:t>
      </w:r>
    </w:p>
    <w:p w14:paraId="35A0ABA8" w14:textId="77777777" w:rsidR="00090799" w:rsidRPr="00FE6FB8" w:rsidRDefault="00090799">
      <w:pPr>
        <w:widowControl w:val="0"/>
        <w:spacing w:after="100"/>
        <w:rPr>
          <w:rFonts w:ascii="Open Sans" w:eastAsia="Open Sans" w:hAnsi="Open Sans" w:cs="Open Sans"/>
          <w:b/>
          <w:sz w:val="28"/>
          <w:szCs w:val="28"/>
          <w:lang w:val="en-GB"/>
        </w:rPr>
      </w:pPr>
    </w:p>
    <w:p w14:paraId="6FE62E8F" w14:textId="4D1635B9" w:rsidR="00090799" w:rsidRPr="00FE6FB8" w:rsidRDefault="00CC2AF1">
      <w:pPr>
        <w:widowControl w:val="0"/>
        <w:spacing w:after="100"/>
        <w:rPr>
          <w:rFonts w:ascii="Open Sans" w:eastAsia="Open Sans" w:hAnsi="Open Sans" w:cs="Open Sans"/>
          <w:b/>
          <w:color w:val="674EA7"/>
          <w:sz w:val="28"/>
          <w:szCs w:val="28"/>
          <w:lang w:val="en-GB"/>
        </w:rPr>
      </w:pPr>
      <w:r w:rsidRPr="00FE6FB8">
        <w:rPr>
          <w:rFonts w:ascii="Open Sans" w:eastAsia="Open Sans" w:hAnsi="Open Sans" w:cs="Open Sans"/>
          <w:b/>
          <w:color w:val="674EA7"/>
          <w:sz w:val="28"/>
          <w:szCs w:val="28"/>
          <w:lang w:val="en-GB"/>
        </w:rPr>
        <w:t xml:space="preserve">1. </w:t>
      </w:r>
      <w:r w:rsidR="00B30726">
        <w:rPr>
          <w:rFonts w:ascii="Open Sans" w:eastAsia="Open Sans" w:hAnsi="Open Sans" w:cs="Open Sans"/>
          <w:b/>
          <w:color w:val="674EA7"/>
          <w:sz w:val="28"/>
          <w:szCs w:val="28"/>
          <w:lang w:val="en-GB"/>
        </w:rPr>
        <w:t>…</w:t>
      </w:r>
    </w:p>
    <w:p w14:paraId="2FC6E76F" w14:textId="1A68B85F" w:rsidR="00090799" w:rsidRPr="00FE6FB8" w:rsidRDefault="00B30726">
      <w:pPr>
        <w:widowControl w:val="0"/>
        <w:numPr>
          <w:ilvl w:val="0"/>
          <w:numId w:val="16"/>
        </w:numPr>
        <w:spacing w:after="100"/>
        <w:rPr>
          <w:rFonts w:ascii="Open Sans" w:eastAsia="Open Sans" w:hAnsi="Open Sans" w:cs="Open Sans"/>
          <w:i/>
          <w:lang w:val="en-GB"/>
        </w:rPr>
      </w:pPr>
      <w:r>
        <w:rPr>
          <w:rFonts w:ascii="Open Sans" w:eastAsia="Open Sans" w:hAnsi="Open Sans" w:cs="Open Sans"/>
          <w:i/>
          <w:lang w:val="en-GB"/>
        </w:rPr>
        <w:t>…</w:t>
      </w:r>
    </w:p>
    <w:sectPr w:rsidR="00090799" w:rsidRPr="00FE6FB8">
      <w:headerReference w:type="default" r:id="rId13"/>
      <w:footerReference w:type="default" r:id="rId14"/>
      <w:headerReference w:type="first" r:id="rId15"/>
      <w:footerReference w:type="first" r:id="rId1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E242A" w14:textId="77777777" w:rsidR="009B2540" w:rsidRDefault="009B2540">
      <w:pPr>
        <w:spacing w:line="240" w:lineRule="auto"/>
      </w:pPr>
      <w:r>
        <w:separator/>
      </w:r>
    </w:p>
  </w:endnote>
  <w:endnote w:type="continuationSeparator" w:id="0">
    <w:p w14:paraId="5294D3AA" w14:textId="77777777" w:rsidR="009B2540" w:rsidRDefault="009B25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">
    <w:panose1 w:val="00000500000000000000"/>
    <w:charset w:val="4D"/>
    <w:family w:val="auto"/>
    <w:pitch w:val="variable"/>
    <w:sig w:usb0="20000007" w:usb1="00000000" w:usb2="00000000" w:usb3="00000000" w:csb0="000001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B5B8B" w14:textId="77777777" w:rsidR="00090799" w:rsidRDefault="00CC2AF1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A39F0C7" wp14:editId="4BD70485">
          <wp:simplePos x="0" y="0"/>
          <wp:positionH relativeFrom="column">
            <wp:posOffset>-1123949</wp:posOffset>
          </wp:positionH>
          <wp:positionV relativeFrom="paragraph">
            <wp:posOffset>-152399</wp:posOffset>
          </wp:positionV>
          <wp:extent cx="7777163" cy="805873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7163" cy="80587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E9AFF" w14:textId="77777777" w:rsidR="00090799" w:rsidRDefault="00CC2AF1"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12D53052" wp14:editId="17AB70A4">
          <wp:simplePos x="0" y="0"/>
          <wp:positionH relativeFrom="column">
            <wp:posOffset>-1123949</wp:posOffset>
          </wp:positionH>
          <wp:positionV relativeFrom="paragraph">
            <wp:posOffset>-158161</wp:posOffset>
          </wp:positionV>
          <wp:extent cx="7777163" cy="805873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7163" cy="80587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B68D2" w14:textId="77777777" w:rsidR="009B2540" w:rsidRDefault="009B2540">
      <w:pPr>
        <w:spacing w:line="240" w:lineRule="auto"/>
      </w:pPr>
      <w:r>
        <w:separator/>
      </w:r>
    </w:p>
  </w:footnote>
  <w:footnote w:type="continuationSeparator" w:id="0">
    <w:p w14:paraId="2ACE359B" w14:textId="77777777" w:rsidR="009B2540" w:rsidRDefault="009B25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7D30C" w14:textId="77777777" w:rsidR="00090799" w:rsidRDefault="00CC2AF1">
    <w:pPr>
      <w:spacing w:before="640" w:after="200" w:line="331" w:lineRule="auto"/>
      <w:jc w:val="center"/>
    </w:pPr>
    <w:r>
      <w:rPr>
        <w:rFonts w:ascii="Barlow" w:eastAsia="Barlow" w:hAnsi="Barlow" w:cs="Barlow"/>
        <w:noProof/>
        <w:sz w:val="24"/>
        <w:szCs w:val="24"/>
      </w:rPr>
      <w:drawing>
        <wp:inline distT="114300" distB="114300" distL="114300" distR="114300" wp14:anchorId="705CAAB6" wp14:editId="2E0E009A">
          <wp:extent cx="3249885" cy="830263"/>
          <wp:effectExtent l="0" t="0" r="0" b="0"/>
          <wp:docPr id="4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49885" cy="8302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F346B" w14:textId="77777777" w:rsidR="00090799" w:rsidRDefault="0009079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B746B"/>
    <w:multiLevelType w:val="multilevel"/>
    <w:tmpl w:val="F2A077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7A1E53"/>
    <w:multiLevelType w:val="multilevel"/>
    <w:tmpl w:val="1DC8F2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6A0E77"/>
    <w:multiLevelType w:val="multilevel"/>
    <w:tmpl w:val="247AA6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FB097F"/>
    <w:multiLevelType w:val="multilevel"/>
    <w:tmpl w:val="11A2ED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900DF6"/>
    <w:multiLevelType w:val="multilevel"/>
    <w:tmpl w:val="887C9A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012094"/>
    <w:multiLevelType w:val="multilevel"/>
    <w:tmpl w:val="F69A1B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DF2454"/>
    <w:multiLevelType w:val="multilevel"/>
    <w:tmpl w:val="E71EF5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7" w15:restartNumberingAfterBreak="0">
    <w:nsid w:val="2F4E0731"/>
    <w:multiLevelType w:val="hybridMultilevel"/>
    <w:tmpl w:val="07F2457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D19B5"/>
    <w:multiLevelType w:val="hybridMultilevel"/>
    <w:tmpl w:val="D0083AA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6A5C0B"/>
    <w:multiLevelType w:val="multilevel"/>
    <w:tmpl w:val="A5ECE2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0" w15:restartNumberingAfterBreak="0">
    <w:nsid w:val="4B0C4F61"/>
    <w:multiLevelType w:val="multilevel"/>
    <w:tmpl w:val="EE48EE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D0088E"/>
    <w:multiLevelType w:val="multilevel"/>
    <w:tmpl w:val="D33C31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EF6715A"/>
    <w:multiLevelType w:val="multilevel"/>
    <w:tmpl w:val="C9FA09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02B57BC"/>
    <w:multiLevelType w:val="multilevel"/>
    <w:tmpl w:val="3E70C4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4" w15:restartNumberingAfterBreak="0">
    <w:nsid w:val="55044438"/>
    <w:multiLevelType w:val="multilevel"/>
    <w:tmpl w:val="C70EFB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D041D45"/>
    <w:multiLevelType w:val="multilevel"/>
    <w:tmpl w:val="36D4DB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54E38BC"/>
    <w:multiLevelType w:val="multilevel"/>
    <w:tmpl w:val="A98874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4A07876"/>
    <w:multiLevelType w:val="multilevel"/>
    <w:tmpl w:val="2F80A4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8" w15:restartNumberingAfterBreak="0">
    <w:nsid w:val="7CFC232E"/>
    <w:multiLevelType w:val="multilevel"/>
    <w:tmpl w:val="914ED7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0"/>
  </w:num>
  <w:num w:numId="3">
    <w:abstractNumId w:val="13"/>
  </w:num>
  <w:num w:numId="4">
    <w:abstractNumId w:val="11"/>
  </w:num>
  <w:num w:numId="5">
    <w:abstractNumId w:val="4"/>
  </w:num>
  <w:num w:numId="6">
    <w:abstractNumId w:val="15"/>
  </w:num>
  <w:num w:numId="7">
    <w:abstractNumId w:val="14"/>
  </w:num>
  <w:num w:numId="8">
    <w:abstractNumId w:val="0"/>
  </w:num>
  <w:num w:numId="9">
    <w:abstractNumId w:val="18"/>
  </w:num>
  <w:num w:numId="10">
    <w:abstractNumId w:val="16"/>
  </w:num>
  <w:num w:numId="11">
    <w:abstractNumId w:val="3"/>
  </w:num>
  <w:num w:numId="12">
    <w:abstractNumId w:val="6"/>
  </w:num>
  <w:num w:numId="13">
    <w:abstractNumId w:val="1"/>
  </w:num>
  <w:num w:numId="14">
    <w:abstractNumId w:val="12"/>
  </w:num>
  <w:num w:numId="15">
    <w:abstractNumId w:val="17"/>
  </w:num>
  <w:num w:numId="16">
    <w:abstractNumId w:val="2"/>
  </w:num>
  <w:num w:numId="17">
    <w:abstractNumId w:val="9"/>
  </w:num>
  <w:num w:numId="18">
    <w:abstractNumId w:val="7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799"/>
    <w:rsid w:val="00090799"/>
    <w:rsid w:val="00826390"/>
    <w:rsid w:val="009B2540"/>
    <w:rsid w:val="00B30726"/>
    <w:rsid w:val="00CC2AF1"/>
    <w:rsid w:val="00FE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52858"/>
  <w15:docId w15:val="{D91C50DA-C371-44D6-820E-A3553F165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307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_tradnl"/>
    </w:rPr>
  </w:style>
  <w:style w:type="character" w:styleId="Hipervnculo">
    <w:name w:val="Hyperlink"/>
    <w:basedOn w:val="Fuentedeprrafopredeter"/>
    <w:uiPriority w:val="99"/>
    <w:unhideWhenUsed/>
    <w:rsid w:val="00B3072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3072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263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5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omio.dev.interlink-project.eu/g/new" TargetMode="Externa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loomio.dev.interlink-project.eu/d/new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114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López-de-Ipiña González-de-Artaza</dc:creator>
  <cp:lastModifiedBy>Julen Badiola Martínez</cp:lastModifiedBy>
  <cp:revision>3</cp:revision>
  <dcterms:created xsi:type="dcterms:W3CDTF">2022-02-14T16:31:00Z</dcterms:created>
  <dcterms:modified xsi:type="dcterms:W3CDTF">2022-02-28T10:52:00Z</dcterms:modified>
</cp:coreProperties>
</file>