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ind w:left="360"/>
        <w:contextualSpacing w:val="0"/>
        <w:jc w:val="center"/>
        <w:rPr/>
      </w:pPr>
      <w:bookmarkStart w:colFirst="0" w:colLast="0" w:name="_sifwwrt2oep4" w:id="0"/>
      <w:bookmarkEnd w:id="0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valid semantic markup including semantic tags in the code</w:t>
      </w:r>
    </w:p>
    <w:p w:rsidR="00000000" w:rsidDel="00000000" w:rsidP="00000000" w:rsidRDefault="00000000" w:rsidRPr="00000000">
      <w:pPr>
        <w:pBdr/>
        <w:ind w:left="630" w:firstLine="0"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567363" cy="5991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9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Document structure tags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header</w:t>
      </w:r>
      <w:r w:rsidDel="00000000" w:rsidR="00000000" w:rsidRPr="00000000">
        <w:rPr>
          <w:sz w:val="20"/>
          <w:szCs w:val="20"/>
          <w:rtl w:val="0"/>
        </w:rPr>
        <w:t xml:space="preserve">: an element to be used for a web page header which typically contains the site logo, heading elements, and site navigation.Also you</w:t>
      </w:r>
      <w:r w:rsidDel="00000000" w:rsidR="00000000" w:rsidRPr="00000000">
        <w:rPr>
          <w:sz w:val="20"/>
          <w:szCs w:val="20"/>
          <w:rtl w:val="0"/>
        </w:rPr>
        <w:t xml:space="preserve"> can use a header in any section on your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footer</w:t>
      </w: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an element to be used for a web page footer which typically contains authorship, contact, and copyright information in addition to navigational links and a link back to the top of the web page. Also </w:t>
      </w:r>
      <w:r w:rsidDel="00000000" w:rsidR="00000000" w:rsidRPr="00000000">
        <w:rPr>
          <w:sz w:val="20"/>
          <w:szCs w:val="20"/>
          <w:rtl w:val="0"/>
        </w:rPr>
        <w:t xml:space="preserve"> HTML5 allows us to have footer within sections.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: an element used to contain all of the content that is unique to a single web page and not repeated across multiple web pages.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nav</w:t>
      </w:r>
      <w:r w:rsidDel="00000000" w:rsidR="00000000" w:rsidRPr="00000000">
        <w:rPr>
          <w:sz w:val="20"/>
          <w:szCs w:val="20"/>
          <w:rtl w:val="0"/>
        </w:rPr>
        <w:t xml:space="preserve">: an element to contain blocks of site navigation links. This element is typically placed in the page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header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footer</w:t>
      </w:r>
      <w:r w:rsidDel="00000000" w:rsidR="00000000" w:rsidRPr="00000000">
        <w:rPr>
          <w:sz w:val="20"/>
          <w:szCs w:val="20"/>
          <w:rtl w:val="0"/>
        </w:rPr>
        <w:t xml:space="preserve">, and may also be used in an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aside</w:t>
      </w:r>
      <w:r w:rsidDel="00000000" w:rsidR="00000000" w:rsidRPr="00000000">
        <w:rPr>
          <w:sz w:val="20"/>
          <w:szCs w:val="20"/>
          <w:rtl w:val="0"/>
        </w:rPr>
        <w:t xml:space="preserve"> (sidebar) element as well.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section</w:t>
      </w:r>
      <w:r w:rsidDel="00000000" w:rsidR="00000000" w:rsidRPr="00000000">
        <w:rPr>
          <w:sz w:val="20"/>
          <w:szCs w:val="20"/>
          <w:rtl w:val="0"/>
        </w:rPr>
        <w:t xml:space="preserve">: an element is used to mark off sections of a document.T</w:t>
      </w:r>
      <w:r w:rsidDel="00000000" w:rsidR="00000000" w:rsidRPr="00000000">
        <w:rPr>
          <w:sz w:val="20"/>
          <w:szCs w:val="20"/>
          <w:rtl w:val="0"/>
        </w:rPr>
        <w:t xml:space="preserve">ypically content identified by a heading.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aside</w:t>
      </w:r>
      <w:r w:rsidDel="00000000" w:rsidR="00000000" w:rsidRPr="00000000">
        <w:rPr>
          <w:sz w:val="20"/>
          <w:szCs w:val="20"/>
          <w:rtl w:val="0"/>
        </w:rPr>
        <w:t xml:space="preserve">: an element to identify content that is related to the main content on the page but not part of the primary flow of the document. For example, the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aside</w:t>
      </w:r>
      <w:r w:rsidDel="00000000" w:rsidR="00000000" w:rsidRPr="00000000">
        <w:rPr>
          <w:sz w:val="20"/>
          <w:szCs w:val="20"/>
          <w:rtl w:val="0"/>
        </w:rPr>
        <w:t xml:space="preserve"> element may contain a glossary definition of a term that appears in 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a blog</w:t>
        </w:r>
      </w:hyperlink>
      <w:r w:rsidDel="00000000" w:rsidR="00000000" w:rsidRPr="00000000">
        <w:rPr>
          <w:sz w:val="20"/>
          <w:szCs w:val="20"/>
          <w:rtl w:val="0"/>
        </w:rPr>
        <w:t xml:space="preserve"> post or it may contain advertisements related to the contents of the page.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article</w:t>
      </w:r>
      <w:r w:rsidDel="00000000" w:rsidR="00000000" w:rsidRPr="00000000">
        <w:rPr>
          <w:sz w:val="20"/>
          <w:szCs w:val="20"/>
          <w:rtl w:val="0"/>
        </w:rPr>
        <w:t xml:space="preserve">: an element specifies independent, self-contained content. An article should make sense on its own, and it should be possible to read it independently from the rest of the web site. </w:t>
      </w:r>
      <w:r w:rsidDel="00000000" w:rsidR="00000000" w:rsidRPr="00000000">
        <w:rPr>
          <w:sz w:val="20"/>
          <w:szCs w:val="20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be identified by a heading.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hd w:fill="ffffff" w:val="clear"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details</w:t>
      </w:r>
      <w:r w:rsidDel="00000000" w:rsidR="00000000" w:rsidRPr="00000000">
        <w:rPr>
          <w:sz w:val="20"/>
          <w:szCs w:val="20"/>
          <w:rtl w:val="0"/>
        </w:rPr>
        <w:t xml:space="preserve">: an element specifies additional details that the user can view or hide on demand.The &lt;details&gt; tag can be used to create an interactive widget that the user can open and close. Any sort of content can be put inside the &lt;details&gt; tag.</w:t>
      </w:r>
    </w:p>
    <w:p w:rsidR="00000000" w:rsidDel="00000000" w:rsidP="00000000" w:rsidRDefault="00000000" w:rsidRPr="00000000">
      <w:pPr>
        <w:pBdr/>
        <w:shd w:fill="ffffff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Textual meaning tags: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h1, h2, h3, h4, h5, and h6</w:t>
      </w:r>
      <w:r w:rsidDel="00000000" w:rsidR="00000000" w:rsidRPr="00000000">
        <w:rPr>
          <w:sz w:val="20"/>
          <w:szCs w:val="20"/>
          <w:rtl w:val="0"/>
        </w:rPr>
        <w:t xml:space="preserve"> : heading element tags are used to identify text that should appear as a heading. The highest level, or most important, heading is h1 which is followed by heading levels h2 through h6 in order of descending importance.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strong</w:t>
      </w:r>
      <w:r w:rsidDel="00000000" w:rsidR="00000000" w:rsidRPr="00000000">
        <w:rPr>
          <w:sz w:val="20"/>
          <w:szCs w:val="20"/>
          <w:rtl w:val="0"/>
        </w:rPr>
        <w:t xml:space="preserve">: text that is marked with strong tags is given added importance and is usually displayed in a bold typeface.</w:t>
      </w:r>
      <w:r w:rsidDel="00000000" w:rsidR="00000000" w:rsidRPr="00000000">
        <w:rPr>
          <w:color w:val="c7254e"/>
          <w:sz w:val="15"/>
          <w:szCs w:val="15"/>
          <w:u w:val="single"/>
          <w:shd w:fill="f9f2f4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08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Media type tags: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A</w:t>
      </w: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udio</w:t>
      </w:r>
      <w:r w:rsidDel="00000000" w:rsidR="00000000" w:rsidRPr="00000000">
        <w:rPr>
          <w:sz w:val="20"/>
          <w:szCs w:val="20"/>
          <w:rtl w:val="0"/>
        </w:rPr>
        <w:t xml:space="preserve">: an element used to add one or more sources of audio content to a document and to allow the browser to pick the best option based on the visitor’s device and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video</w:t>
      </w:r>
      <w:r w:rsidDel="00000000" w:rsidR="00000000" w:rsidRPr="00000000">
        <w:rPr>
          <w:sz w:val="20"/>
          <w:szCs w:val="20"/>
          <w:rtl w:val="0"/>
        </w:rPr>
        <w:t xml:space="preserve">: an element used to add video content to a markup document.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picture</w:t>
      </w:r>
      <w:r w:rsidDel="00000000" w:rsidR="00000000" w:rsidRPr="00000000">
        <w:rPr>
          <w:sz w:val="20"/>
          <w:szCs w:val="20"/>
          <w:rtl w:val="0"/>
        </w:rPr>
        <w:t xml:space="preserve">: an element is used to allow a web browser to pick the best image from the available options based on the results of a media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figure</w:t>
      </w:r>
      <w:r w:rsidDel="00000000" w:rsidR="00000000" w:rsidRPr="00000000">
        <w:rPr>
          <w:sz w:val="20"/>
          <w:szCs w:val="20"/>
          <w:rtl w:val="0"/>
        </w:rPr>
        <w:t xml:space="preserve">: an element is used whenever you use </w:t>
      </w:r>
      <w:r w:rsidDel="00000000" w:rsidR="00000000" w:rsidRPr="00000000">
        <w:rPr>
          <w:sz w:val="20"/>
          <w:szCs w:val="20"/>
          <w:rtl w:val="0"/>
        </w:rPr>
        <w:t xml:space="preserve">img, video</w:t>
      </w:r>
      <w:r w:rsidDel="00000000" w:rsidR="00000000" w:rsidRPr="00000000">
        <w:rPr>
          <w:sz w:val="20"/>
          <w:szCs w:val="20"/>
          <w:rtl w:val="0"/>
        </w:rPr>
        <w:t xml:space="preserve"> tag with </w:t>
      </w:r>
      <w:r w:rsidDel="00000000" w:rsidR="00000000" w:rsidRPr="00000000">
        <w:rPr>
          <w:sz w:val="20"/>
          <w:szCs w:val="20"/>
          <w:rtl w:val="0"/>
        </w:rPr>
        <w:t xml:space="preserve">caption (figcaption)</w:t>
      </w:r>
      <w:r w:rsidDel="00000000" w:rsidR="00000000" w:rsidRPr="00000000">
        <w:rPr>
          <w:sz w:val="20"/>
          <w:szCs w:val="20"/>
          <w:rtl w:val="0"/>
        </w:rPr>
        <w:t xml:space="preserve"> on it.If you have a number of related images (or other content) with caption text, you can use nested figure elements to associate both a group caption and an individual caption to each instance using the </w:t>
      </w:r>
      <w:r w:rsidDel="00000000" w:rsidR="00000000" w:rsidRPr="00000000">
        <w:rPr>
          <w:sz w:val="20"/>
          <w:szCs w:val="20"/>
          <w:rtl w:val="0"/>
        </w:rPr>
        <w:t xml:space="preserve">figcaption</w:t>
      </w:r>
      <w:r w:rsidDel="00000000" w:rsidR="00000000" w:rsidRPr="00000000">
        <w:rPr>
          <w:sz w:val="20"/>
          <w:szCs w:val="20"/>
          <w:rtl w:val="0"/>
        </w:rPr>
        <w:t xml:space="preserve">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08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Correlation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ul</w:t>
      </w:r>
      <w:r w:rsidDel="00000000" w:rsidR="00000000" w:rsidRPr="00000000">
        <w:rPr>
          <w:sz w:val="20"/>
          <w:szCs w:val="20"/>
          <w:rtl w:val="0"/>
        </w:rPr>
        <w:t xml:space="preserve">: an element to signal a relationship between the items on the list and to indicate that they do not need to be understood in a specific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f</w:t>
      </w: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igure</w:t>
      </w:r>
      <w:r w:rsidDel="00000000" w:rsidR="00000000" w:rsidRPr="00000000">
        <w:rPr>
          <w:sz w:val="20"/>
          <w:szCs w:val="20"/>
          <w:rtl w:val="0"/>
        </w:rPr>
        <w:t xml:space="preserve">: an element  is used to group together a piece of content, such as an image, chart, graph, or text, and a caption marked off by </w:t>
      </w:r>
      <w:r w:rsidDel="00000000" w:rsidR="00000000" w:rsidRPr="00000000">
        <w:rPr>
          <w:sz w:val="20"/>
          <w:szCs w:val="20"/>
          <w:rtl w:val="0"/>
        </w:rPr>
        <w:t xml:space="preserve">figcaption</w:t>
      </w:r>
      <w:r w:rsidDel="00000000" w:rsidR="00000000" w:rsidRPr="00000000">
        <w:rPr>
          <w:sz w:val="20"/>
          <w:szCs w:val="20"/>
          <w:rtl w:val="0"/>
        </w:rPr>
        <w:t xml:space="preserve"> tags. By nesting the caption and the content between </w:t>
      </w:r>
      <w:r w:rsidDel="00000000" w:rsidR="00000000" w:rsidRPr="00000000">
        <w:rPr>
          <w:sz w:val="20"/>
          <w:szCs w:val="20"/>
          <w:rtl w:val="0"/>
        </w:rPr>
        <w:t xml:space="preserve">figure</w:t>
      </w:r>
      <w:r w:rsidDel="00000000" w:rsidR="00000000" w:rsidRPr="00000000">
        <w:rPr>
          <w:sz w:val="20"/>
          <w:szCs w:val="20"/>
          <w:rtl w:val="0"/>
        </w:rPr>
        <w:t xml:space="preserve"> tags a relationship between the nested elements is identified. Our 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images</w:t>
        </w:r>
      </w:hyperlink>
      <w:r w:rsidDel="00000000" w:rsidR="00000000" w:rsidRPr="00000000">
        <w:rPr>
          <w:sz w:val="20"/>
          <w:szCs w:val="20"/>
          <w:rtl w:val="0"/>
        </w:rPr>
        <w:t xml:space="preserve"> page contains more information about implementing this helpful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The W3C Markup Validation Service</w:t>
        </w:r>
      </w:hyperlink>
      <w:r w:rsidDel="00000000" w:rsidR="00000000" w:rsidRPr="00000000">
        <w:rPr>
          <w:sz w:val="24"/>
          <w:szCs w:val="24"/>
          <w:rtl w:val="0"/>
        </w:rPr>
        <w:t xml:space="preserve"> to check your code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CanIUse service to check if tag can be used in current version of the browser and for possible bugs.</w:t>
      </w:r>
    </w:p>
    <w:p w:rsidR="00000000" w:rsidDel="00000000" w:rsidP="00000000" w:rsidRDefault="00000000" w:rsidRPr="00000000">
      <w:pPr>
        <w:pBdr/>
        <w:contextualSpacing w:val="0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https://caniuse.com/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/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caniuse.com/" TargetMode="External"/><Relationship Id="rId9" Type="http://schemas.openxmlformats.org/officeDocument/2006/relationships/hyperlink" Target="https://validator.w3.or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www.artofblog.com/how-to-start-a-blog/" TargetMode="External"/><Relationship Id="rId7" Type="http://schemas.openxmlformats.org/officeDocument/2006/relationships/hyperlink" Target="http://html.com/images/" TargetMode="External"/><Relationship Id="rId8" Type="http://schemas.openxmlformats.org/officeDocument/2006/relationships/hyperlink" Target="https://validator.w3.org/" TargetMode="External"/></Relationships>
</file>