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9E611" w14:textId="441D6659" w:rsidR="00BA22B8" w:rsidRPr="00B63886" w:rsidRDefault="005323FE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Auth Service</w:t>
      </w:r>
    </w:p>
    <w:p w14:paraId="2047ED97" w14:textId="7E8EFEDC" w:rsidR="005323FE" w:rsidRDefault="005323FE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323FE">
        <w:rPr>
          <w:rFonts w:ascii="Arial" w:hAnsi="Arial" w:cs="Arial"/>
          <w:sz w:val="24"/>
          <w:szCs w:val="24"/>
        </w:rPr>
        <w:t>Handles user login, registration, JWT tokens, password security, and role management.</w:t>
      </w:r>
    </w:p>
    <w:p w14:paraId="40B34C6E" w14:textId="4634DE04" w:rsidR="002A4CA5" w:rsidRPr="00B63886" w:rsidRDefault="002A4CA5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Platform Management Service</w:t>
      </w:r>
    </w:p>
    <w:p w14:paraId="3987F4CC" w14:textId="6DD4FD3C" w:rsidR="002A4CA5" w:rsidRDefault="002A4CA5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A4CA5">
        <w:rPr>
          <w:rFonts w:ascii="Arial" w:hAnsi="Arial" w:cs="Arial"/>
          <w:sz w:val="24"/>
          <w:szCs w:val="24"/>
        </w:rPr>
        <w:t>Manages faculties, departments, system settings, global configurations, and industry partner account onboarding approvals</w:t>
      </w:r>
      <w:r w:rsidRPr="005323FE">
        <w:rPr>
          <w:rFonts w:ascii="Arial" w:hAnsi="Arial" w:cs="Arial"/>
          <w:sz w:val="24"/>
          <w:szCs w:val="24"/>
        </w:rPr>
        <w:t>.</w:t>
      </w:r>
    </w:p>
    <w:p w14:paraId="3890137D" w14:textId="4F266295" w:rsidR="002A4CA5" w:rsidRPr="00B63886" w:rsidRDefault="002A4CA5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Student Profile Service</w:t>
      </w:r>
    </w:p>
    <w:p w14:paraId="0A4870F0" w14:textId="5A82ADFB" w:rsidR="002A4CA5" w:rsidRDefault="002A4CA5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A4CA5">
        <w:rPr>
          <w:rFonts w:ascii="Arial" w:hAnsi="Arial" w:cs="Arial"/>
          <w:sz w:val="24"/>
          <w:szCs w:val="24"/>
        </w:rPr>
        <w:t>Manages student profiles, GPA/academic records, resume metadata links, and job availability status ("Actively Looking" toggle)</w:t>
      </w:r>
      <w:r>
        <w:rPr>
          <w:rFonts w:ascii="Arial" w:hAnsi="Arial" w:cs="Arial"/>
          <w:sz w:val="24"/>
          <w:szCs w:val="24"/>
        </w:rPr>
        <w:t>.</w:t>
      </w:r>
    </w:p>
    <w:p w14:paraId="79372321" w14:textId="7995F04C" w:rsidR="002A4CA5" w:rsidRPr="00B63886" w:rsidRDefault="002A4CA5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Event Management Service</w:t>
      </w:r>
    </w:p>
    <w:p w14:paraId="534BA4B2" w14:textId="40165354" w:rsidR="002A4CA5" w:rsidRDefault="002A4CA5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A4CA5">
        <w:rPr>
          <w:rFonts w:ascii="Arial" w:hAnsi="Arial" w:cs="Arial"/>
          <w:sz w:val="24"/>
          <w:szCs w:val="24"/>
        </w:rPr>
        <w:t>Handles creation and scheduling of events, guest speaker profiles, session agendas, and venue allocations.</w:t>
      </w:r>
    </w:p>
    <w:p w14:paraId="2F50557E" w14:textId="4DFA8A36" w:rsidR="002A4CA5" w:rsidRPr="00B63886" w:rsidRDefault="002A4CA5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Event Participation Service</w:t>
      </w:r>
    </w:p>
    <w:p w14:paraId="37EC9AAA" w14:textId="579AE594" w:rsidR="002A4CA5" w:rsidRDefault="002A4CA5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A4CA5">
        <w:rPr>
          <w:rFonts w:ascii="Arial" w:hAnsi="Arial" w:cs="Arial"/>
          <w:sz w:val="24"/>
          <w:szCs w:val="24"/>
        </w:rPr>
        <w:t>Manages event registrations, live QR check-ins, student attendance tracking, post-event feedback, and triggers certificate eligibility</w:t>
      </w:r>
      <w:r w:rsidRPr="005323FE">
        <w:rPr>
          <w:rFonts w:ascii="Arial" w:hAnsi="Arial" w:cs="Arial"/>
          <w:sz w:val="24"/>
          <w:szCs w:val="24"/>
        </w:rPr>
        <w:t>.</w:t>
      </w:r>
    </w:p>
    <w:p w14:paraId="1190A19F" w14:textId="135DCFFE" w:rsidR="002A4CA5" w:rsidRPr="00B63886" w:rsidRDefault="005B7FF7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Certificate Service</w:t>
      </w:r>
    </w:p>
    <w:p w14:paraId="7494FC5E" w14:textId="620B9C03" w:rsidR="002A4CA5" w:rsidRDefault="005B7FF7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B7FF7">
        <w:rPr>
          <w:rFonts w:ascii="Arial" w:hAnsi="Arial" w:cs="Arial"/>
          <w:sz w:val="24"/>
          <w:szCs w:val="24"/>
        </w:rPr>
        <w:t>Manages uploaded templates, dynamic field mapping, PDF certificate generation, certificate storage, downloads, and QR/public verification.</w:t>
      </w:r>
    </w:p>
    <w:p w14:paraId="6CA31D6B" w14:textId="28B95783" w:rsidR="002A4CA5" w:rsidRPr="00B63886" w:rsidRDefault="005B7FF7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Vacancy Service</w:t>
      </w:r>
    </w:p>
    <w:p w14:paraId="48AC9658" w14:textId="1081907D" w:rsidR="002A4CA5" w:rsidRDefault="005B7FF7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B7FF7">
        <w:rPr>
          <w:rFonts w:ascii="Arial" w:hAnsi="Arial" w:cs="Arial"/>
          <w:sz w:val="24"/>
          <w:szCs w:val="24"/>
        </w:rPr>
        <w:t>Handles company job postings, faculty vacancy approvals, vacancy lifecycle, and multi-criteria job searc</w:t>
      </w:r>
      <w:r>
        <w:rPr>
          <w:rFonts w:ascii="Arial" w:hAnsi="Arial" w:cs="Arial"/>
          <w:sz w:val="24"/>
          <w:szCs w:val="24"/>
        </w:rPr>
        <w:t>h</w:t>
      </w:r>
      <w:r w:rsidR="002A4CA5" w:rsidRPr="005323FE">
        <w:rPr>
          <w:rFonts w:ascii="Arial" w:hAnsi="Arial" w:cs="Arial"/>
          <w:sz w:val="24"/>
          <w:szCs w:val="24"/>
        </w:rPr>
        <w:t>.</w:t>
      </w:r>
    </w:p>
    <w:p w14:paraId="77CDF394" w14:textId="0FBB4287" w:rsidR="002A4CA5" w:rsidRPr="00B63886" w:rsidRDefault="005B7FF7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Application Service</w:t>
      </w:r>
    </w:p>
    <w:p w14:paraId="330670EC" w14:textId="3CC2D14E" w:rsidR="002A4CA5" w:rsidRDefault="005B7FF7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5B7FF7">
        <w:rPr>
          <w:rFonts w:ascii="Arial" w:hAnsi="Arial" w:cs="Arial"/>
          <w:sz w:val="24"/>
          <w:szCs w:val="24"/>
        </w:rPr>
        <w:t>Manages job application submissions, real-time application status tracking, candidate shortlisting, and the recruitment pipeline</w:t>
      </w:r>
      <w:r w:rsidR="002A4CA5" w:rsidRPr="005323FE">
        <w:rPr>
          <w:rFonts w:ascii="Arial" w:hAnsi="Arial" w:cs="Arial"/>
          <w:sz w:val="24"/>
          <w:szCs w:val="24"/>
        </w:rPr>
        <w:t>.</w:t>
      </w:r>
    </w:p>
    <w:p w14:paraId="59820BA4" w14:textId="0D924AF0" w:rsidR="005B7FF7" w:rsidRPr="00B63886" w:rsidRDefault="005B7FF7" w:rsidP="00B63886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30"/>
          <w:szCs w:val="30"/>
        </w:rPr>
      </w:pPr>
      <w:r w:rsidRPr="00B63886">
        <w:rPr>
          <w:rFonts w:ascii="Arial" w:hAnsi="Arial" w:cs="Arial"/>
          <w:b/>
          <w:bCs/>
          <w:sz w:val="30"/>
          <w:szCs w:val="30"/>
        </w:rPr>
        <w:t>AI Service</w:t>
      </w:r>
    </w:p>
    <w:p w14:paraId="6D057242" w14:textId="3DDB74C7" w:rsidR="005B7FF7" w:rsidRDefault="005B7FF7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5B7FF7">
        <w:rPr>
          <w:rFonts w:ascii="Arial" w:hAnsi="Arial" w:cs="Arial"/>
          <w:sz w:val="24"/>
          <w:szCs w:val="24"/>
        </w:rPr>
        <w:t>esume-job matching, resume feedback/tips, automated JD and cover letter generation, candidate recommendations, and natural language talent search</w:t>
      </w:r>
      <w:r w:rsidRPr="005323FE">
        <w:rPr>
          <w:rFonts w:ascii="Arial" w:hAnsi="Arial" w:cs="Arial"/>
          <w:sz w:val="24"/>
          <w:szCs w:val="24"/>
        </w:rPr>
        <w:t>.</w:t>
      </w:r>
    </w:p>
    <w:p w14:paraId="38ABEFD8" w14:textId="59247F17" w:rsidR="005B7FF7" w:rsidRPr="00B63886" w:rsidRDefault="00C64367" w:rsidP="00B63886">
      <w:pPr>
        <w:pStyle w:val="ListParagraph"/>
        <w:numPr>
          <w:ilvl w:val="0"/>
          <w:numId w:val="3"/>
        </w:numPr>
        <w:spacing w:line="360" w:lineRule="auto"/>
        <w:ind w:hanging="450"/>
        <w:rPr>
          <w:rFonts w:ascii="Arial" w:hAnsi="Arial" w:cs="Arial"/>
          <w:b/>
          <w:bCs/>
          <w:sz w:val="28"/>
          <w:szCs w:val="28"/>
        </w:rPr>
      </w:pPr>
      <w:r w:rsidRPr="00B63886">
        <w:rPr>
          <w:rFonts w:ascii="Arial" w:hAnsi="Arial" w:cs="Arial"/>
          <w:b/>
          <w:bCs/>
          <w:sz w:val="28"/>
          <w:szCs w:val="28"/>
        </w:rPr>
        <w:t>Notification Service</w:t>
      </w:r>
    </w:p>
    <w:p w14:paraId="3EDBE952" w14:textId="5E45FF34" w:rsidR="002A4CA5" w:rsidRDefault="00273278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73278">
        <w:rPr>
          <w:rFonts w:ascii="Arial" w:hAnsi="Arial" w:cs="Arial"/>
          <w:sz w:val="24"/>
          <w:szCs w:val="24"/>
        </w:rPr>
        <w:t>Handles email delivery, OTPs, automated event reminders, job alerts, and application status push notifications.</w:t>
      </w:r>
    </w:p>
    <w:p w14:paraId="369A97DE" w14:textId="59185AD9" w:rsidR="00311C13" w:rsidRPr="00B63886" w:rsidRDefault="000B605A" w:rsidP="00B63886">
      <w:pPr>
        <w:pStyle w:val="ListParagraph"/>
        <w:numPr>
          <w:ilvl w:val="0"/>
          <w:numId w:val="3"/>
        </w:numPr>
        <w:tabs>
          <w:tab w:val="left" w:pos="900"/>
        </w:tabs>
        <w:spacing w:line="360" w:lineRule="auto"/>
        <w:ind w:hanging="450"/>
        <w:rPr>
          <w:rFonts w:ascii="Arial" w:hAnsi="Arial" w:cs="Arial"/>
          <w:b/>
          <w:bCs/>
          <w:sz w:val="28"/>
          <w:szCs w:val="28"/>
        </w:rPr>
      </w:pPr>
      <w:r w:rsidRPr="00B63886">
        <w:rPr>
          <w:rFonts w:ascii="Arial" w:hAnsi="Arial" w:cs="Arial"/>
          <w:b/>
          <w:bCs/>
          <w:sz w:val="28"/>
          <w:szCs w:val="28"/>
        </w:rPr>
        <w:t>Audit &amp; Storage Service</w:t>
      </w:r>
    </w:p>
    <w:p w14:paraId="63C0FFB4" w14:textId="2A80A70F" w:rsidR="00311C13" w:rsidRPr="00273278" w:rsidRDefault="000B605A" w:rsidP="00B6388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0B605A">
        <w:rPr>
          <w:rFonts w:ascii="Arial" w:hAnsi="Arial" w:cs="Arial"/>
          <w:sz w:val="24"/>
          <w:szCs w:val="24"/>
        </w:rPr>
        <w:t>Handles centralized file storage (resumes, presentation slides,</w:t>
      </w:r>
      <w:r w:rsidR="002E6C6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E6C61">
        <w:rPr>
          <w:rFonts w:ascii="Arial" w:hAnsi="Arial" w:cs="Arial"/>
          <w:sz w:val="24"/>
          <w:szCs w:val="24"/>
        </w:rPr>
        <w:t>etc</w:t>
      </w:r>
      <w:proofErr w:type="spellEnd"/>
      <w:r w:rsidRPr="000B605A">
        <w:rPr>
          <w:rFonts w:ascii="Arial" w:hAnsi="Arial" w:cs="Arial"/>
          <w:sz w:val="24"/>
          <w:szCs w:val="24"/>
        </w:rPr>
        <w:t>) and records immutable system activity audit logs</w:t>
      </w:r>
      <w:r w:rsidR="00311C13" w:rsidRPr="00273278">
        <w:rPr>
          <w:rFonts w:ascii="Arial" w:hAnsi="Arial" w:cs="Arial"/>
          <w:sz w:val="24"/>
          <w:szCs w:val="24"/>
        </w:rPr>
        <w:t>.</w:t>
      </w:r>
    </w:p>
    <w:p w14:paraId="41CE329F" w14:textId="77777777" w:rsidR="00311C13" w:rsidRPr="00311C13" w:rsidRDefault="00311C13" w:rsidP="00B63886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311C13" w:rsidRPr="00311C13" w:rsidSect="00311C1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4" type="#_x0000_t75" style="width:11.4pt;height:11.4pt" o:bullet="t">
        <v:imagedata r:id="rId1" o:title="msoD973"/>
      </v:shape>
    </w:pict>
  </w:numPicBullet>
  <w:abstractNum w:abstractNumId="0" w15:restartNumberingAfterBreak="0">
    <w:nsid w:val="0BE03890"/>
    <w:multiLevelType w:val="hybridMultilevel"/>
    <w:tmpl w:val="6FAEFC28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80C46F2"/>
    <w:multiLevelType w:val="hybridMultilevel"/>
    <w:tmpl w:val="E57A181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46AEF"/>
    <w:multiLevelType w:val="hybridMultilevel"/>
    <w:tmpl w:val="4BBCC7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580EA8"/>
    <w:multiLevelType w:val="hybridMultilevel"/>
    <w:tmpl w:val="67964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174798">
    <w:abstractNumId w:val="1"/>
  </w:num>
  <w:num w:numId="2" w16cid:durableId="1186136517">
    <w:abstractNumId w:val="0"/>
  </w:num>
  <w:num w:numId="3" w16cid:durableId="240337439">
    <w:abstractNumId w:val="3"/>
  </w:num>
  <w:num w:numId="4" w16cid:durableId="241525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4F"/>
    <w:rsid w:val="00033802"/>
    <w:rsid w:val="000B605A"/>
    <w:rsid w:val="00273278"/>
    <w:rsid w:val="002A4CA5"/>
    <w:rsid w:val="002E6C61"/>
    <w:rsid w:val="00311C13"/>
    <w:rsid w:val="0047215E"/>
    <w:rsid w:val="005323FE"/>
    <w:rsid w:val="005B7FF7"/>
    <w:rsid w:val="006C54BA"/>
    <w:rsid w:val="0072242B"/>
    <w:rsid w:val="007B2526"/>
    <w:rsid w:val="00B63886"/>
    <w:rsid w:val="00BA22B8"/>
    <w:rsid w:val="00C64367"/>
    <w:rsid w:val="00CB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1B27"/>
  <w15:chartTrackingRefBased/>
  <w15:docId w15:val="{5775A30A-746D-48C3-A69C-9CE82FF2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KVP Prasanna</dc:creator>
  <cp:keywords/>
  <dc:description/>
  <cp:lastModifiedBy>KVP Prasanna</cp:lastModifiedBy>
  <cp:revision>21</cp:revision>
  <dcterms:created xsi:type="dcterms:W3CDTF">2026-08-03T06:31:00Z</dcterms:created>
  <dcterms:modified xsi:type="dcterms:W3CDTF">2026-08-03T06:45:00Z</dcterms:modified>
</cp:coreProperties>
</file>