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D590" w14:textId="77777777" w:rsidR="002A1C87" w:rsidRPr="002A1C87" w:rsidRDefault="002A1C87" w:rsidP="002A1C87">
      <w:pPr>
        <w:jc w:val="center"/>
        <w:rPr>
          <w:b/>
          <w:bCs/>
          <w:sz w:val="24"/>
          <w:szCs w:val="24"/>
          <w:u w:val="single"/>
        </w:rPr>
      </w:pPr>
      <w:r w:rsidRPr="002A1C87">
        <w:rPr>
          <w:b/>
          <w:bCs/>
          <w:sz w:val="24"/>
          <w:szCs w:val="24"/>
          <w:u w:val="single"/>
        </w:rPr>
        <w:t xml:space="preserve">JK </w:t>
      </w:r>
      <w:proofErr w:type="spellStart"/>
      <w:r w:rsidRPr="002A1C87">
        <w:rPr>
          <w:b/>
          <w:bCs/>
          <w:sz w:val="24"/>
          <w:szCs w:val="24"/>
          <w:u w:val="single"/>
        </w:rPr>
        <w:t>AgriStack</w:t>
      </w:r>
      <w:proofErr w:type="spellEnd"/>
      <w:r w:rsidRPr="002A1C87">
        <w:rPr>
          <w:b/>
          <w:bCs/>
          <w:sz w:val="24"/>
          <w:szCs w:val="24"/>
          <w:u w:val="single"/>
        </w:rPr>
        <w:t>: Architecture Snapshot</w:t>
      </w:r>
    </w:p>
    <w:p w14:paraId="5AE6D2A4" w14:textId="6F2B8A53" w:rsidR="002A1C87" w:rsidRPr="002A1C87" w:rsidRDefault="002A1C87" w:rsidP="002A1C87">
      <w:pPr>
        <w:rPr>
          <w:b/>
          <w:bCs/>
        </w:rPr>
      </w:pPr>
      <w:r w:rsidRPr="002A1C87">
        <w:rPr>
          <w:b/>
          <w:bCs/>
        </w:rPr>
        <w:t>1. System Overview</w:t>
      </w:r>
    </w:p>
    <w:p w14:paraId="642BBE3C" w14:textId="77777777" w:rsidR="002A1C87" w:rsidRPr="002A1C87" w:rsidRDefault="002A1C87" w:rsidP="002A1C87">
      <w:r w:rsidRPr="002A1C87">
        <w:t xml:space="preserve">The JK </w:t>
      </w:r>
      <w:proofErr w:type="spellStart"/>
      <w:r w:rsidRPr="002A1C87">
        <w:t>AgriStack</w:t>
      </w:r>
      <w:proofErr w:type="spellEnd"/>
      <w:r w:rsidRPr="002A1C87">
        <w:t xml:space="preserve"> is a </w:t>
      </w:r>
      <w:r w:rsidRPr="002A1C87">
        <w:rPr>
          <w:b/>
          <w:bCs/>
        </w:rPr>
        <w:t>Hybrid Micro-Monolith</w:t>
      </w:r>
      <w:r w:rsidRPr="002A1C87">
        <w:t> designed to modernize land record management.</w:t>
      </w:r>
    </w:p>
    <w:p w14:paraId="7D2DE9C5" w14:textId="77777777" w:rsidR="002A1C87" w:rsidRPr="002A1C87" w:rsidRDefault="002A1C87" w:rsidP="002A1C87">
      <w:pPr>
        <w:numPr>
          <w:ilvl w:val="0"/>
          <w:numId w:val="1"/>
        </w:numPr>
      </w:pPr>
      <w:r w:rsidRPr="002A1C87">
        <w:rPr>
          <w:b/>
          <w:bCs/>
        </w:rPr>
        <w:t>Core Philosophy</w:t>
      </w:r>
      <w:r w:rsidRPr="002A1C87">
        <w:t>: Separation of "System of Engagement" (Frontend/</w:t>
      </w:r>
      <w:proofErr w:type="spellStart"/>
      <w:r w:rsidRPr="002A1C87">
        <w:t>FastAPI</w:t>
      </w:r>
      <w:proofErr w:type="spellEnd"/>
      <w:r w:rsidRPr="002A1C87">
        <w:t>) from "System of Record" (Frappe).</w:t>
      </w:r>
    </w:p>
    <w:p w14:paraId="656E32EF" w14:textId="77777777" w:rsidR="002A1C87" w:rsidRPr="002A1C87" w:rsidRDefault="002A1C87" w:rsidP="002A1C87">
      <w:pPr>
        <w:numPr>
          <w:ilvl w:val="0"/>
          <w:numId w:val="1"/>
        </w:numPr>
      </w:pPr>
      <w:r w:rsidRPr="002A1C87">
        <w:rPr>
          <w:b/>
          <w:bCs/>
        </w:rPr>
        <w:t>Security</w:t>
      </w:r>
      <w:r w:rsidRPr="002A1C87">
        <w:t>: Zero-Trust Edge via </w:t>
      </w:r>
      <w:r w:rsidRPr="002A1C87">
        <w:rPr>
          <w:b/>
          <w:bCs/>
        </w:rPr>
        <w:t>Rust Shield</w:t>
      </w:r>
      <w:r w:rsidRPr="002A1C87">
        <w:t>.</w:t>
      </w:r>
    </w:p>
    <w:p w14:paraId="4FA4EB24" w14:textId="77777777" w:rsidR="002A1C87" w:rsidRPr="002A1C87" w:rsidRDefault="002A1C87" w:rsidP="002A1C87">
      <w:pPr>
        <w:numPr>
          <w:ilvl w:val="0"/>
          <w:numId w:val="1"/>
        </w:numPr>
      </w:pPr>
      <w:r w:rsidRPr="002A1C87">
        <w:rPr>
          <w:b/>
          <w:bCs/>
        </w:rPr>
        <w:t>Deployment</w:t>
      </w:r>
      <w:r w:rsidRPr="002A1C87">
        <w:t>: Fully containerized with Docker Compose.</w:t>
      </w:r>
    </w:p>
    <w:p w14:paraId="04DDA8A3" w14:textId="77777777" w:rsidR="002A1C87" w:rsidRPr="002A1C87" w:rsidRDefault="002A1C87" w:rsidP="002A1C87">
      <w:r w:rsidRPr="002A1C87">
        <w:pict w14:anchorId="6A3841A4">
          <v:rect id="_x0000_i1055" style="width:456pt;height:.75pt" o:hrpct="0" o:hralign="center" o:hrstd="t" o:hrnoshade="t" o:hr="t" fillcolor="#3b3b3b" stroked="f"/>
        </w:pict>
      </w:r>
    </w:p>
    <w:p w14:paraId="469B1F8D" w14:textId="77777777" w:rsidR="002A1C87" w:rsidRPr="002A1C87" w:rsidRDefault="002A1C87" w:rsidP="002A1C87">
      <w:pPr>
        <w:rPr>
          <w:b/>
          <w:bCs/>
        </w:rPr>
      </w:pPr>
      <w:r w:rsidRPr="002A1C87">
        <w:rPr>
          <w:b/>
          <w:bCs/>
        </w:rPr>
        <w:t>2. Component Stack</w:t>
      </w:r>
    </w:p>
    <w:p w14:paraId="48162FC0" w14:textId="77777777" w:rsidR="002A1C87" w:rsidRPr="002A1C87" w:rsidRDefault="002A1C87" w:rsidP="002A1C87">
      <w:r w:rsidRPr="002A1C87">
        <w:t>2.1 The "Shield" (Edge Gateway)</w:t>
      </w:r>
    </w:p>
    <w:p w14:paraId="1632B630" w14:textId="77777777" w:rsidR="002A1C87" w:rsidRPr="002A1C87" w:rsidRDefault="002A1C87" w:rsidP="002A1C87">
      <w:pPr>
        <w:numPr>
          <w:ilvl w:val="0"/>
          <w:numId w:val="2"/>
        </w:numPr>
      </w:pPr>
      <w:r w:rsidRPr="002A1C87">
        <w:rPr>
          <w:b/>
          <w:bCs/>
        </w:rPr>
        <w:t>Service</w:t>
      </w:r>
      <w:r w:rsidRPr="002A1C87">
        <w:t>: </w:t>
      </w:r>
      <w:proofErr w:type="spellStart"/>
      <w:r w:rsidRPr="002A1C87">
        <w:t>jk</w:t>
      </w:r>
      <w:proofErr w:type="spellEnd"/>
      <w:r w:rsidRPr="002A1C87">
        <w:t>-security-gateway (Port 8090)</w:t>
      </w:r>
    </w:p>
    <w:p w14:paraId="32841652" w14:textId="77777777" w:rsidR="002A1C87" w:rsidRPr="002A1C87" w:rsidRDefault="002A1C87" w:rsidP="002A1C87">
      <w:pPr>
        <w:numPr>
          <w:ilvl w:val="0"/>
          <w:numId w:val="2"/>
        </w:numPr>
      </w:pPr>
      <w:r w:rsidRPr="002A1C87">
        <w:rPr>
          <w:b/>
          <w:bCs/>
        </w:rPr>
        <w:t>Tech</w:t>
      </w:r>
      <w:r w:rsidRPr="002A1C87">
        <w:t>: Rust (</w:t>
      </w:r>
      <w:proofErr w:type="spellStart"/>
      <w:r w:rsidRPr="002A1C87">
        <w:t>Actix</w:t>
      </w:r>
      <w:proofErr w:type="spellEnd"/>
      <w:r w:rsidRPr="002A1C87">
        <w:t>/Axum likely), ISO 27001 compliant.</w:t>
      </w:r>
    </w:p>
    <w:p w14:paraId="10591B30" w14:textId="77777777" w:rsidR="002A1C87" w:rsidRPr="002A1C87" w:rsidRDefault="002A1C87" w:rsidP="002A1C87">
      <w:pPr>
        <w:numPr>
          <w:ilvl w:val="0"/>
          <w:numId w:val="2"/>
        </w:numPr>
      </w:pPr>
      <w:r w:rsidRPr="002A1C87">
        <w:rPr>
          <w:b/>
          <w:bCs/>
        </w:rPr>
        <w:t>Role</w:t>
      </w:r>
      <w:r w:rsidRPr="002A1C87">
        <w:t>: All traffic hits here first. Handles Rate Limiting, Authentication (JWT), and Audit Logging.</w:t>
      </w:r>
    </w:p>
    <w:p w14:paraId="4574BA48" w14:textId="77777777" w:rsidR="002A1C87" w:rsidRPr="002A1C87" w:rsidRDefault="002A1C87" w:rsidP="002A1C87">
      <w:pPr>
        <w:numPr>
          <w:ilvl w:val="0"/>
          <w:numId w:val="2"/>
        </w:numPr>
      </w:pPr>
      <w:r w:rsidRPr="002A1C87">
        <w:rPr>
          <w:b/>
          <w:bCs/>
        </w:rPr>
        <w:t>Routing</w:t>
      </w:r>
      <w:r w:rsidRPr="002A1C87">
        <w:t>:</w:t>
      </w:r>
    </w:p>
    <w:p w14:paraId="2A1B3EB0" w14:textId="77777777" w:rsidR="002A1C87" w:rsidRPr="002A1C87" w:rsidRDefault="002A1C87" w:rsidP="002A1C87">
      <w:pPr>
        <w:numPr>
          <w:ilvl w:val="1"/>
          <w:numId w:val="2"/>
        </w:numPr>
      </w:pPr>
      <w:r w:rsidRPr="002A1C87">
        <w:t>/</w:t>
      </w:r>
      <w:proofErr w:type="spellStart"/>
      <w:proofErr w:type="gramStart"/>
      <w:r w:rsidRPr="002A1C87">
        <w:t>api</w:t>
      </w:r>
      <w:proofErr w:type="spellEnd"/>
      <w:proofErr w:type="gramEnd"/>
      <w:r w:rsidRPr="002A1C87">
        <w:t xml:space="preserve">/v1/* -&gt; </w:t>
      </w:r>
      <w:proofErr w:type="spellStart"/>
      <w:r w:rsidRPr="002A1C87">
        <w:t>FastAPI</w:t>
      </w:r>
      <w:proofErr w:type="spellEnd"/>
      <w:r w:rsidRPr="002A1C87">
        <w:t xml:space="preserve"> Backend</w:t>
      </w:r>
    </w:p>
    <w:p w14:paraId="7240BA4E" w14:textId="77777777" w:rsidR="002A1C87" w:rsidRPr="002A1C87" w:rsidRDefault="002A1C87" w:rsidP="002A1C87">
      <w:pPr>
        <w:numPr>
          <w:ilvl w:val="1"/>
          <w:numId w:val="2"/>
        </w:numPr>
      </w:pPr>
      <w:r w:rsidRPr="002A1C87">
        <w:t>/app/* -&gt; Frappe ERP</w:t>
      </w:r>
    </w:p>
    <w:p w14:paraId="38383068" w14:textId="77777777" w:rsidR="002A1C87" w:rsidRPr="002A1C87" w:rsidRDefault="002A1C87" w:rsidP="002A1C87">
      <w:pPr>
        <w:numPr>
          <w:ilvl w:val="1"/>
          <w:numId w:val="2"/>
        </w:numPr>
      </w:pPr>
      <w:r w:rsidRPr="002A1C87">
        <w:t>/* -&gt; React Frontend</w:t>
      </w:r>
    </w:p>
    <w:p w14:paraId="5EA5D92D" w14:textId="77777777" w:rsidR="002A1C87" w:rsidRPr="002A1C87" w:rsidRDefault="002A1C87" w:rsidP="002A1C87">
      <w:r w:rsidRPr="002A1C87">
        <w:t>2.2 The "Brain" (High Perf Backend)</w:t>
      </w:r>
    </w:p>
    <w:p w14:paraId="1B89738F" w14:textId="77777777" w:rsidR="002A1C87" w:rsidRPr="002A1C87" w:rsidRDefault="002A1C87" w:rsidP="002A1C87">
      <w:pPr>
        <w:numPr>
          <w:ilvl w:val="0"/>
          <w:numId w:val="3"/>
        </w:numPr>
      </w:pPr>
      <w:r w:rsidRPr="002A1C87">
        <w:rPr>
          <w:b/>
          <w:bCs/>
        </w:rPr>
        <w:t>Service</w:t>
      </w:r>
      <w:r w:rsidRPr="002A1C87">
        <w:t>: </w:t>
      </w:r>
      <w:proofErr w:type="spellStart"/>
      <w:r w:rsidRPr="002A1C87">
        <w:t>jk-fastapi</w:t>
      </w:r>
      <w:proofErr w:type="spellEnd"/>
      <w:r w:rsidRPr="002A1C87">
        <w:t> (Port 8000)</w:t>
      </w:r>
    </w:p>
    <w:p w14:paraId="0322F11F" w14:textId="77777777" w:rsidR="002A1C87" w:rsidRPr="002A1C87" w:rsidRDefault="002A1C87" w:rsidP="002A1C87">
      <w:pPr>
        <w:numPr>
          <w:ilvl w:val="0"/>
          <w:numId w:val="3"/>
        </w:numPr>
      </w:pPr>
      <w:r w:rsidRPr="002A1C87">
        <w:rPr>
          <w:b/>
          <w:bCs/>
        </w:rPr>
        <w:t>Tech</w:t>
      </w:r>
      <w:r w:rsidRPr="002A1C87">
        <w:t xml:space="preserve">: Python </w:t>
      </w:r>
      <w:proofErr w:type="spellStart"/>
      <w:r w:rsidRPr="002A1C87">
        <w:t>FastAPI</w:t>
      </w:r>
      <w:proofErr w:type="spellEnd"/>
      <w:r w:rsidRPr="002A1C87">
        <w:t xml:space="preserve">, </w:t>
      </w:r>
      <w:proofErr w:type="spellStart"/>
      <w:r w:rsidRPr="002A1C87">
        <w:t>PostGIS</w:t>
      </w:r>
      <w:proofErr w:type="spellEnd"/>
      <w:r w:rsidRPr="002A1C87">
        <w:t xml:space="preserve">, Celery, </w:t>
      </w:r>
      <w:proofErr w:type="spellStart"/>
      <w:r w:rsidRPr="002A1C87">
        <w:t>MinIO</w:t>
      </w:r>
      <w:proofErr w:type="spellEnd"/>
      <w:r w:rsidRPr="002A1C87">
        <w:t>.</w:t>
      </w:r>
    </w:p>
    <w:p w14:paraId="6E88E044" w14:textId="77777777" w:rsidR="002A1C87" w:rsidRPr="002A1C87" w:rsidRDefault="002A1C87" w:rsidP="002A1C87">
      <w:pPr>
        <w:numPr>
          <w:ilvl w:val="0"/>
          <w:numId w:val="3"/>
        </w:numPr>
      </w:pPr>
      <w:r w:rsidRPr="002A1C87">
        <w:rPr>
          <w:b/>
          <w:bCs/>
        </w:rPr>
        <w:t>Role</w:t>
      </w:r>
      <w:r w:rsidRPr="002A1C87">
        <w:t>:</w:t>
      </w:r>
    </w:p>
    <w:p w14:paraId="14107EC7" w14:textId="77777777" w:rsidR="002A1C87" w:rsidRPr="002A1C87" w:rsidRDefault="002A1C87" w:rsidP="002A1C87">
      <w:pPr>
        <w:numPr>
          <w:ilvl w:val="1"/>
          <w:numId w:val="3"/>
        </w:numPr>
      </w:pPr>
      <w:r w:rsidRPr="002A1C87">
        <w:rPr>
          <w:b/>
          <w:bCs/>
        </w:rPr>
        <w:t>Geo-Spatial</w:t>
      </w:r>
      <w:r w:rsidRPr="002A1C87">
        <w:t>: Complex polygon queries (Intersections, Areas).</w:t>
      </w:r>
    </w:p>
    <w:p w14:paraId="57DC5C40" w14:textId="77777777" w:rsidR="002A1C87" w:rsidRPr="002A1C87" w:rsidRDefault="002A1C87" w:rsidP="002A1C87">
      <w:pPr>
        <w:numPr>
          <w:ilvl w:val="1"/>
          <w:numId w:val="3"/>
        </w:numPr>
      </w:pPr>
      <w:r w:rsidRPr="002A1C87">
        <w:rPr>
          <w:b/>
          <w:bCs/>
        </w:rPr>
        <w:t>OCR</w:t>
      </w:r>
      <w:r w:rsidRPr="002A1C87">
        <w:t xml:space="preserve">: Extraction from </w:t>
      </w:r>
      <w:proofErr w:type="spellStart"/>
      <w:r w:rsidRPr="002A1C87">
        <w:t>Girdawari</w:t>
      </w:r>
      <w:proofErr w:type="spellEnd"/>
      <w:r w:rsidRPr="002A1C87">
        <w:t xml:space="preserve"> text using Tesseract.</w:t>
      </w:r>
    </w:p>
    <w:p w14:paraId="3BCBF9CA" w14:textId="77777777" w:rsidR="002A1C87" w:rsidRPr="002A1C87" w:rsidRDefault="002A1C87" w:rsidP="002A1C87">
      <w:pPr>
        <w:numPr>
          <w:ilvl w:val="1"/>
          <w:numId w:val="3"/>
        </w:numPr>
      </w:pPr>
      <w:r w:rsidRPr="002A1C87">
        <w:rPr>
          <w:b/>
          <w:bCs/>
        </w:rPr>
        <w:t>Sync</w:t>
      </w:r>
      <w:r w:rsidRPr="002A1C87">
        <w:t>: Pushing data to Frappe.</w:t>
      </w:r>
    </w:p>
    <w:p w14:paraId="1B3A7B80" w14:textId="77777777" w:rsidR="002A1C87" w:rsidRPr="002A1C87" w:rsidRDefault="002A1C87" w:rsidP="002A1C87">
      <w:r w:rsidRPr="002A1C87">
        <w:t>2.3 The "Ledger" (Admin &amp; Governance)</w:t>
      </w:r>
    </w:p>
    <w:p w14:paraId="2DA08B0F" w14:textId="77777777" w:rsidR="002A1C87" w:rsidRPr="002A1C87" w:rsidRDefault="002A1C87" w:rsidP="002A1C87">
      <w:pPr>
        <w:numPr>
          <w:ilvl w:val="0"/>
          <w:numId w:val="4"/>
        </w:numPr>
      </w:pPr>
      <w:r w:rsidRPr="002A1C87">
        <w:rPr>
          <w:b/>
          <w:bCs/>
        </w:rPr>
        <w:t>Service</w:t>
      </w:r>
      <w:r w:rsidRPr="002A1C87">
        <w:t>: </w:t>
      </w:r>
      <w:proofErr w:type="spellStart"/>
      <w:r w:rsidRPr="002A1C87">
        <w:t>jk</w:t>
      </w:r>
      <w:proofErr w:type="spellEnd"/>
      <w:r w:rsidRPr="002A1C87">
        <w:t>-</w:t>
      </w:r>
      <w:proofErr w:type="spellStart"/>
      <w:r w:rsidRPr="002A1C87">
        <w:t>erp</w:t>
      </w:r>
      <w:proofErr w:type="spellEnd"/>
      <w:r w:rsidRPr="002A1C87">
        <w:t>-web (Port 8080)</w:t>
      </w:r>
    </w:p>
    <w:p w14:paraId="030382B7" w14:textId="77777777" w:rsidR="002A1C87" w:rsidRPr="002A1C87" w:rsidRDefault="002A1C87" w:rsidP="002A1C87">
      <w:pPr>
        <w:numPr>
          <w:ilvl w:val="0"/>
          <w:numId w:val="4"/>
        </w:numPr>
      </w:pPr>
      <w:r w:rsidRPr="002A1C87">
        <w:rPr>
          <w:b/>
          <w:bCs/>
        </w:rPr>
        <w:t>Tech</w:t>
      </w:r>
      <w:r w:rsidRPr="002A1C87">
        <w:t>: Frappe Framework (</w:t>
      </w:r>
      <w:proofErr w:type="spellStart"/>
      <w:r w:rsidRPr="002A1C87">
        <w:t>ERPNext</w:t>
      </w:r>
      <w:proofErr w:type="spellEnd"/>
      <w:r w:rsidRPr="002A1C87">
        <w:t>).</w:t>
      </w:r>
    </w:p>
    <w:p w14:paraId="38BA45CD" w14:textId="77777777" w:rsidR="002A1C87" w:rsidRPr="002A1C87" w:rsidRDefault="002A1C87" w:rsidP="002A1C87">
      <w:pPr>
        <w:numPr>
          <w:ilvl w:val="0"/>
          <w:numId w:val="4"/>
        </w:numPr>
      </w:pPr>
      <w:r w:rsidRPr="002A1C87">
        <w:rPr>
          <w:b/>
          <w:bCs/>
        </w:rPr>
        <w:t>Role</w:t>
      </w:r>
      <w:r w:rsidRPr="002A1C87">
        <w:t>: Legal Source of Truth.</w:t>
      </w:r>
    </w:p>
    <w:p w14:paraId="5D14A077" w14:textId="77777777" w:rsidR="002A1C87" w:rsidRPr="002A1C87" w:rsidRDefault="002A1C87" w:rsidP="002A1C87">
      <w:pPr>
        <w:numPr>
          <w:ilvl w:val="1"/>
          <w:numId w:val="4"/>
        </w:numPr>
      </w:pPr>
      <w:r w:rsidRPr="002A1C87">
        <w:rPr>
          <w:b/>
          <w:bCs/>
        </w:rPr>
        <w:t>Key Doctypes</w:t>
      </w:r>
      <w:r w:rsidRPr="002A1C87">
        <w:t>: Land Parcel, ULPIN, ROR Report, Farmer.</w:t>
      </w:r>
    </w:p>
    <w:p w14:paraId="7B5CE1A6" w14:textId="77777777" w:rsidR="002A1C87" w:rsidRPr="002A1C87" w:rsidRDefault="002A1C87" w:rsidP="002A1C87">
      <w:pPr>
        <w:numPr>
          <w:ilvl w:val="1"/>
          <w:numId w:val="4"/>
        </w:numPr>
      </w:pPr>
      <w:r w:rsidRPr="002A1C87">
        <w:rPr>
          <w:b/>
          <w:bCs/>
        </w:rPr>
        <w:t>Workflow</w:t>
      </w:r>
      <w:r w:rsidRPr="002A1C87">
        <w:t>: Mutations, Disputes, and Official Sign-offs.</w:t>
      </w:r>
    </w:p>
    <w:p w14:paraId="2BF7F53C" w14:textId="77777777" w:rsidR="002A1C87" w:rsidRDefault="002A1C87" w:rsidP="002A1C87"/>
    <w:p w14:paraId="35499724" w14:textId="16CF5B8D" w:rsidR="002A1C87" w:rsidRPr="002A1C87" w:rsidRDefault="002A1C87" w:rsidP="002A1C87">
      <w:r w:rsidRPr="002A1C87">
        <w:lastRenderedPageBreak/>
        <w:t>2.4 The "Face" (Frontend Clients)</w:t>
      </w:r>
    </w:p>
    <w:p w14:paraId="6338010A" w14:textId="77777777" w:rsidR="002A1C87" w:rsidRPr="002A1C87" w:rsidRDefault="002A1C87" w:rsidP="002A1C87">
      <w:pPr>
        <w:numPr>
          <w:ilvl w:val="0"/>
          <w:numId w:val="5"/>
        </w:numPr>
      </w:pPr>
      <w:r w:rsidRPr="002A1C87">
        <w:rPr>
          <w:b/>
          <w:bCs/>
        </w:rPr>
        <w:t>Web Portal</w:t>
      </w:r>
      <w:r w:rsidRPr="002A1C87">
        <w:t xml:space="preserve">: React 19 + </w:t>
      </w:r>
      <w:proofErr w:type="spellStart"/>
      <w:r w:rsidRPr="002A1C87">
        <w:t>MapLibre</w:t>
      </w:r>
      <w:proofErr w:type="spellEnd"/>
      <w:r w:rsidRPr="002A1C87">
        <w:t xml:space="preserve"> GL + Tailwind (/frontend-landing).</w:t>
      </w:r>
    </w:p>
    <w:p w14:paraId="768CC8FA" w14:textId="77777777" w:rsidR="002A1C87" w:rsidRPr="002A1C87" w:rsidRDefault="002A1C87" w:rsidP="002A1C87">
      <w:pPr>
        <w:numPr>
          <w:ilvl w:val="0"/>
          <w:numId w:val="5"/>
        </w:numPr>
      </w:pPr>
      <w:r w:rsidRPr="002A1C87">
        <w:rPr>
          <w:b/>
          <w:bCs/>
        </w:rPr>
        <w:t>Field App</w:t>
      </w:r>
      <w:r w:rsidRPr="002A1C87">
        <w:t>: React Native Offline-First App for surveyors (/native).</w:t>
      </w:r>
    </w:p>
    <w:p w14:paraId="120711B0" w14:textId="77777777" w:rsidR="002A1C87" w:rsidRPr="002A1C87" w:rsidRDefault="002A1C87" w:rsidP="002A1C87">
      <w:r w:rsidRPr="002A1C87">
        <w:pict w14:anchorId="0B3B2B04">
          <v:rect id="_x0000_i1056" style="width:456pt;height:.75pt" o:hrpct="0" o:hralign="center" o:hrstd="t" o:hrnoshade="t" o:hr="t" fillcolor="#3b3b3b" stroked="f"/>
        </w:pict>
      </w:r>
    </w:p>
    <w:p w14:paraId="343E51F3" w14:textId="77777777" w:rsidR="002A1C87" w:rsidRPr="002A1C87" w:rsidRDefault="002A1C87" w:rsidP="002A1C87">
      <w:pPr>
        <w:rPr>
          <w:b/>
          <w:bCs/>
        </w:rPr>
      </w:pPr>
      <w:r w:rsidRPr="002A1C87">
        <w:rPr>
          <w:b/>
          <w:bCs/>
        </w:rPr>
        <w:t>3. Data Flow Architecture</w:t>
      </w:r>
    </w:p>
    <w:p w14:paraId="55DA95EB" w14:textId="77777777" w:rsidR="002A1C87" w:rsidRPr="002A1C87" w:rsidRDefault="002A1C87" w:rsidP="002A1C87">
      <w:r w:rsidRPr="002A1C87">
        <w:t xml:space="preserve">Sync </w:t>
      </w:r>
      <w:proofErr w:type="spellStart"/>
      <w:r w:rsidRPr="002A1C87">
        <w:t>ProtocolHTTPS</w:t>
      </w:r>
      <w:proofErr w:type="spellEnd"/>
      <w:r w:rsidRPr="002A1C87">
        <w:t>/</w:t>
      </w:r>
      <w:proofErr w:type="spellStart"/>
      <w:r w:rsidRPr="002A1C87">
        <w:t>api</w:t>
      </w:r>
      <w:proofErr w:type="spellEnd"/>
      <w:r w:rsidRPr="002A1C87">
        <w:t>/</w:t>
      </w:r>
      <w:proofErr w:type="spellStart"/>
      <w:r w:rsidRPr="002A1C87">
        <w:t>appRead</w:t>
      </w:r>
      <w:proofErr w:type="spellEnd"/>
      <w:r w:rsidRPr="002A1C87">
        <w:t>/</w:t>
      </w:r>
      <w:proofErr w:type="spellStart"/>
      <w:r w:rsidRPr="002A1C87">
        <w:t>WriteRead</w:t>
      </w:r>
      <w:proofErr w:type="spellEnd"/>
      <w:r w:rsidRPr="002A1C87">
        <w:t>/</w:t>
      </w:r>
      <w:proofErr w:type="spellStart"/>
      <w:r w:rsidRPr="002A1C87">
        <w:t>WriteAsync</w:t>
      </w:r>
      <w:proofErr w:type="spellEnd"/>
      <w:r w:rsidRPr="002A1C87">
        <w:t xml:space="preserve"> </w:t>
      </w:r>
      <w:proofErr w:type="spellStart"/>
      <w:r w:rsidRPr="002A1C87">
        <w:t>OCRStoreWebhooks</w:t>
      </w:r>
      <w:proofErr w:type="spellEnd"/>
      <w:r w:rsidRPr="002A1C87">
        <w:t xml:space="preserve"> &amp; </w:t>
      </w:r>
      <w:proofErr w:type="spellStart"/>
      <w:r w:rsidRPr="002A1C87">
        <w:t>APIUserRust</w:t>
      </w:r>
      <w:proofErr w:type="spellEnd"/>
      <w:r w:rsidRPr="002A1C87">
        <w:t xml:space="preserve"> Gateway :8090FastAPI :8000Frappe :8080PostGISCeleryObject Storage</w:t>
      </w:r>
    </w:p>
    <w:p w14:paraId="3DB62C84" w14:textId="77777777" w:rsidR="002A1C87" w:rsidRPr="002A1C87" w:rsidRDefault="002A1C87" w:rsidP="002A1C87">
      <w:pPr>
        <w:rPr>
          <w:b/>
          <w:bCs/>
        </w:rPr>
      </w:pPr>
      <w:r w:rsidRPr="002A1C87">
        <w:rPr>
          <w:b/>
          <w:bCs/>
        </w:rPr>
        <w:t>4. Key Documentation References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050"/>
        <w:gridCol w:w="4015"/>
      </w:tblGrid>
      <w:tr w:rsidR="002A1C87" w:rsidRPr="002A1C87" w14:paraId="4A4716BD" w14:textId="77777777">
        <w:trPr>
          <w:tblHeader/>
        </w:trPr>
        <w:tc>
          <w:tcPr>
            <w:tcW w:w="0" w:type="auto"/>
            <w:vAlign w:val="center"/>
            <w:hideMark/>
          </w:tcPr>
          <w:p w14:paraId="10D69D1F" w14:textId="77777777" w:rsidR="002A1C87" w:rsidRPr="002A1C87" w:rsidRDefault="002A1C87" w:rsidP="002A1C87">
            <w:r w:rsidRPr="002A1C87">
              <w:t>Module</w:t>
            </w:r>
          </w:p>
        </w:tc>
        <w:tc>
          <w:tcPr>
            <w:tcW w:w="0" w:type="auto"/>
            <w:vAlign w:val="center"/>
            <w:hideMark/>
          </w:tcPr>
          <w:p w14:paraId="14566796" w14:textId="77777777" w:rsidR="002A1C87" w:rsidRPr="002A1C87" w:rsidRDefault="002A1C87" w:rsidP="002A1C87">
            <w:r w:rsidRPr="002A1C87">
              <w:t>File</w:t>
            </w:r>
          </w:p>
        </w:tc>
        <w:tc>
          <w:tcPr>
            <w:tcW w:w="0" w:type="auto"/>
            <w:vAlign w:val="center"/>
            <w:hideMark/>
          </w:tcPr>
          <w:p w14:paraId="51D0973E" w14:textId="77777777" w:rsidR="002A1C87" w:rsidRPr="002A1C87" w:rsidRDefault="002A1C87" w:rsidP="002A1C87">
            <w:r w:rsidRPr="002A1C87">
              <w:t>Focus</w:t>
            </w:r>
          </w:p>
        </w:tc>
      </w:tr>
      <w:tr w:rsidR="002A1C87" w:rsidRPr="002A1C87" w14:paraId="3B2FAFC0" w14:textId="77777777">
        <w:tc>
          <w:tcPr>
            <w:tcW w:w="0" w:type="auto"/>
            <w:vAlign w:val="center"/>
            <w:hideMark/>
          </w:tcPr>
          <w:p w14:paraId="24403C1C" w14:textId="77777777" w:rsidR="002A1C87" w:rsidRPr="002A1C87" w:rsidRDefault="002A1C87" w:rsidP="002A1C87">
            <w:r w:rsidRPr="002A1C87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4F4EC3C8" w14:textId="77777777" w:rsidR="002A1C87" w:rsidRPr="002A1C87" w:rsidRDefault="002A1C87" w:rsidP="002A1C87">
            <w:r w:rsidRPr="002A1C87">
              <w:t>docker_host.md</w:t>
            </w:r>
          </w:p>
        </w:tc>
        <w:tc>
          <w:tcPr>
            <w:tcW w:w="0" w:type="auto"/>
            <w:vAlign w:val="center"/>
            <w:hideMark/>
          </w:tcPr>
          <w:p w14:paraId="1BB99FAF" w14:textId="77777777" w:rsidR="002A1C87" w:rsidRPr="002A1C87" w:rsidRDefault="002A1C87" w:rsidP="002A1C87">
            <w:r w:rsidRPr="002A1C87">
              <w:t>Maps ports (8090, 8000, 8080) and volumes.</w:t>
            </w:r>
          </w:p>
        </w:tc>
      </w:tr>
      <w:tr w:rsidR="002A1C87" w:rsidRPr="002A1C87" w14:paraId="47B4E6D6" w14:textId="77777777">
        <w:tc>
          <w:tcPr>
            <w:tcW w:w="0" w:type="auto"/>
            <w:vAlign w:val="center"/>
            <w:hideMark/>
          </w:tcPr>
          <w:p w14:paraId="2F7634EA" w14:textId="77777777" w:rsidR="002A1C87" w:rsidRPr="002A1C87" w:rsidRDefault="002A1C87" w:rsidP="002A1C87">
            <w:r w:rsidRPr="002A1C87">
              <w:rPr>
                <w:b/>
                <w:bCs/>
              </w:rPr>
              <w:t>Frappe</w:t>
            </w:r>
          </w:p>
        </w:tc>
        <w:tc>
          <w:tcPr>
            <w:tcW w:w="0" w:type="auto"/>
            <w:vAlign w:val="center"/>
            <w:hideMark/>
          </w:tcPr>
          <w:p w14:paraId="64D8B884" w14:textId="77777777" w:rsidR="002A1C87" w:rsidRPr="002A1C87" w:rsidRDefault="002A1C87" w:rsidP="002A1C87">
            <w:r w:rsidRPr="002A1C87">
              <w:t>frappe_integration.md</w:t>
            </w:r>
          </w:p>
        </w:tc>
        <w:tc>
          <w:tcPr>
            <w:tcW w:w="0" w:type="auto"/>
            <w:vAlign w:val="center"/>
            <w:hideMark/>
          </w:tcPr>
          <w:p w14:paraId="692B930A" w14:textId="77777777" w:rsidR="002A1C87" w:rsidRPr="002A1C87" w:rsidRDefault="002A1C87" w:rsidP="002A1C87">
            <w:r w:rsidRPr="002A1C87">
              <w:t>Schemas for Land Parcel and ULPIN.</w:t>
            </w:r>
          </w:p>
        </w:tc>
      </w:tr>
      <w:tr w:rsidR="002A1C87" w:rsidRPr="002A1C87" w14:paraId="49A4F469" w14:textId="77777777">
        <w:tc>
          <w:tcPr>
            <w:tcW w:w="0" w:type="auto"/>
            <w:vAlign w:val="center"/>
            <w:hideMark/>
          </w:tcPr>
          <w:p w14:paraId="0208716B" w14:textId="77777777" w:rsidR="002A1C87" w:rsidRPr="002A1C87" w:rsidRDefault="002A1C87" w:rsidP="002A1C87">
            <w:r w:rsidRPr="002A1C87">
              <w:rPr>
                <w:b/>
                <w:bCs/>
              </w:rPr>
              <w:t>Spatial</w:t>
            </w:r>
          </w:p>
        </w:tc>
        <w:tc>
          <w:tcPr>
            <w:tcW w:w="0" w:type="auto"/>
            <w:vAlign w:val="center"/>
            <w:hideMark/>
          </w:tcPr>
          <w:p w14:paraId="18F3C8E6" w14:textId="77777777" w:rsidR="002A1C87" w:rsidRPr="002A1C87" w:rsidRDefault="002A1C87" w:rsidP="002A1C87">
            <w:r w:rsidRPr="002A1C87">
              <w:t>spatial_geo.md</w:t>
            </w:r>
          </w:p>
        </w:tc>
        <w:tc>
          <w:tcPr>
            <w:tcW w:w="0" w:type="auto"/>
            <w:vAlign w:val="center"/>
            <w:hideMark/>
          </w:tcPr>
          <w:p w14:paraId="5B6EEDC8" w14:textId="77777777" w:rsidR="002A1C87" w:rsidRPr="002A1C87" w:rsidRDefault="002A1C87" w:rsidP="002A1C87">
            <w:proofErr w:type="spellStart"/>
            <w:r w:rsidRPr="002A1C87">
              <w:t>PostGIS</w:t>
            </w:r>
            <w:proofErr w:type="spellEnd"/>
            <w:r w:rsidRPr="002A1C87">
              <w:t> GEOMETRY types and tile serving.</w:t>
            </w:r>
          </w:p>
        </w:tc>
      </w:tr>
      <w:tr w:rsidR="002A1C87" w:rsidRPr="002A1C87" w14:paraId="46DCC74B" w14:textId="77777777">
        <w:tc>
          <w:tcPr>
            <w:tcW w:w="0" w:type="auto"/>
            <w:vAlign w:val="center"/>
            <w:hideMark/>
          </w:tcPr>
          <w:p w14:paraId="5841496B" w14:textId="77777777" w:rsidR="002A1C87" w:rsidRPr="002A1C87" w:rsidRDefault="002A1C87" w:rsidP="002A1C87">
            <w:r w:rsidRPr="002A1C87">
              <w:rPr>
                <w:b/>
                <w:bCs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BAA6F94" w14:textId="77777777" w:rsidR="002A1C87" w:rsidRPr="002A1C87" w:rsidRDefault="002A1C87" w:rsidP="002A1C87">
            <w:r w:rsidRPr="002A1C87">
              <w:t>native.md</w:t>
            </w:r>
          </w:p>
        </w:tc>
        <w:tc>
          <w:tcPr>
            <w:tcW w:w="0" w:type="auto"/>
            <w:vAlign w:val="center"/>
            <w:hideMark/>
          </w:tcPr>
          <w:p w14:paraId="34875536" w14:textId="77777777" w:rsidR="002A1C87" w:rsidRPr="002A1C87" w:rsidRDefault="002A1C87" w:rsidP="002A1C87">
            <w:r w:rsidRPr="002A1C87">
              <w:t>Offline sync queue and SQLite logic.</w:t>
            </w:r>
          </w:p>
        </w:tc>
      </w:tr>
      <w:tr w:rsidR="002A1C87" w:rsidRPr="002A1C87" w14:paraId="78CBD93C" w14:textId="77777777">
        <w:tc>
          <w:tcPr>
            <w:tcW w:w="0" w:type="auto"/>
            <w:vAlign w:val="center"/>
            <w:hideMark/>
          </w:tcPr>
          <w:p w14:paraId="1ED65773" w14:textId="77777777" w:rsidR="002A1C87" w:rsidRPr="002A1C87" w:rsidRDefault="002A1C87" w:rsidP="002A1C87">
            <w:r w:rsidRPr="002A1C87">
              <w:rPr>
                <w:b/>
                <w:bCs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1FE58A08" w14:textId="77777777" w:rsidR="002A1C87" w:rsidRPr="002A1C87" w:rsidRDefault="002A1C87" w:rsidP="002A1C87">
            <w:r w:rsidRPr="002A1C87">
              <w:t>ocr_geo.md</w:t>
            </w:r>
          </w:p>
        </w:tc>
        <w:tc>
          <w:tcPr>
            <w:tcW w:w="0" w:type="auto"/>
            <w:vAlign w:val="center"/>
            <w:hideMark/>
          </w:tcPr>
          <w:p w14:paraId="43ED11AC" w14:textId="77777777" w:rsidR="002A1C87" w:rsidRPr="002A1C87" w:rsidRDefault="002A1C87" w:rsidP="002A1C87">
            <w:r w:rsidRPr="002A1C87">
              <w:t>Tesseract pipeline and Urdu regex.</w:t>
            </w:r>
          </w:p>
        </w:tc>
      </w:tr>
    </w:tbl>
    <w:p w14:paraId="3F59C643" w14:textId="77777777" w:rsidR="002A1C87" w:rsidRPr="002A1C87" w:rsidRDefault="002A1C87" w:rsidP="002A1C87">
      <w:r w:rsidRPr="002A1C87">
        <w:pict w14:anchorId="77EDE448">
          <v:rect id="_x0000_i1057" style="width:456pt;height:.75pt" o:hrpct="0" o:hralign="center" o:hrstd="t" o:hrnoshade="t" o:hr="t" fillcolor="#3b3b3b" stroked="f"/>
        </w:pict>
      </w:r>
    </w:p>
    <w:p w14:paraId="7217CEBB" w14:textId="77777777" w:rsidR="002A1C87" w:rsidRPr="002A1C87" w:rsidRDefault="002A1C87" w:rsidP="002A1C87">
      <w:pPr>
        <w:rPr>
          <w:b/>
          <w:bCs/>
        </w:rPr>
      </w:pPr>
      <w:r w:rsidRPr="002A1C87">
        <w:rPr>
          <w:b/>
          <w:bCs/>
        </w:rPr>
        <w:t>5. Deployment Guide</w:t>
      </w:r>
    </w:p>
    <w:p w14:paraId="1662C656" w14:textId="77777777" w:rsidR="002A1C87" w:rsidRPr="002A1C87" w:rsidRDefault="002A1C87" w:rsidP="002A1C87">
      <w:r w:rsidRPr="002A1C87">
        <w:rPr>
          <w:b/>
          <w:bCs/>
        </w:rPr>
        <w:t>Prerequisites</w:t>
      </w:r>
      <w:r w:rsidRPr="002A1C87">
        <w:t>: Docker &amp; Docker Compose.</w:t>
      </w:r>
    </w:p>
    <w:p w14:paraId="665F8205" w14:textId="77777777" w:rsidR="002A1C87" w:rsidRPr="002A1C87" w:rsidRDefault="002A1C87" w:rsidP="002A1C87">
      <w:r w:rsidRPr="002A1C87">
        <w:t>5.1 Quick Start (Dev)</w:t>
      </w:r>
    </w:p>
    <w:p w14:paraId="790BDD2B" w14:textId="77777777" w:rsidR="002A1C87" w:rsidRPr="002A1C87" w:rsidRDefault="002A1C87" w:rsidP="002A1C87">
      <w:r w:rsidRPr="002A1C87">
        <w:t xml:space="preserve"># 1. Start Support Services (DB, Redis, </w:t>
      </w:r>
      <w:proofErr w:type="spellStart"/>
      <w:r w:rsidRPr="002A1C87">
        <w:t>MinIO</w:t>
      </w:r>
      <w:proofErr w:type="spellEnd"/>
      <w:r w:rsidRPr="002A1C87">
        <w:t>)</w:t>
      </w:r>
    </w:p>
    <w:p w14:paraId="5730B547" w14:textId="77777777" w:rsidR="002A1C87" w:rsidRPr="002A1C87" w:rsidRDefault="002A1C87" w:rsidP="002A1C87">
      <w:r w:rsidRPr="002A1C87">
        <w:t xml:space="preserve">docker-compose up -d </w:t>
      </w:r>
      <w:proofErr w:type="spellStart"/>
      <w:r w:rsidRPr="002A1C87">
        <w:t>postgres</w:t>
      </w:r>
      <w:proofErr w:type="spellEnd"/>
      <w:r w:rsidRPr="002A1C87">
        <w:t xml:space="preserve"> </w:t>
      </w:r>
      <w:proofErr w:type="spellStart"/>
      <w:r w:rsidRPr="002A1C87">
        <w:t>redis</w:t>
      </w:r>
      <w:proofErr w:type="spellEnd"/>
      <w:r w:rsidRPr="002A1C87">
        <w:t xml:space="preserve"> </w:t>
      </w:r>
      <w:proofErr w:type="spellStart"/>
      <w:r w:rsidRPr="002A1C87">
        <w:t>minio</w:t>
      </w:r>
      <w:proofErr w:type="spellEnd"/>
    </w:p>
    <w:p w14:paraId="02A74BF9" w14:textId="77777777" w:rsidR="002A1C87" w:rsidRPr="002A1C87" w:rsidRDefault="002A1C87" w:rsidP="002A1C87">
      <w:r w:rsidRPr="002A1C87">
        <w:t># 2. Start Applications</w:t>
      </w:r>
    </w:p>
    <w:p w14:paraId="671A4780" w14:textId="77777777" w:rsidR="002A1C87" w:rsidRPr="002A1C87" w:rsidRDefault="002A1C87" w:rsidP="002A1C87">
      <w:r w:rsidRPr="002A1C87">
        <w:t xml:space="preserve">docker-compose up -d backend frontend </w:t>
      </w:r>
      <w:proofErr w:type="spellStart"/>
      <w:r w:rsidRPr="002A1C87">
        <w:t>erp</w:t>
      </w:r>
      <w:proofErr w:type="spellEnd"/>
      <w:r w:rsidRPr="002A1C87">
        <w:t>-web security-gateway</w:t>
      </w:r>
    </w:p>
    <w:p w14:paraId="7635F49B" w14:textId="77777777" w:rsidR="002A1C87" w:rsidRPr="002A1C87" w:rsidRDefault="002A1C87" w:rsidP="002A1C87">
      <w:r w:rsidRPr="002A1C87">
        <w:t>5.2 Production Hardening</w:t>
      </w:r>
    </w:p>
    <w:p w14:paraId="0EF5DFDD" w14:textId="77777777" w:rsidR="002A1C87" w:rsidRPr="002A1C87" w:rsidRDefault="002A1C87" w:rsidP="002A1C87">
      <w:pPr>
        <w:numPr>
          <w:ilvl w:val="0"/>
          <w:numId w:val="6"/>
        </w:numPr>
      </w:pPr>
      <w:r w:rsidRPr="002A1C87">
        <w:rPr>
          <w:b/>
          <w:bCs/>
        </w:rPr>
        <w:t>SSL</w:t>
      </w:r>
      <w:r w:rsidRPr="002A1C87">
        <w:t>: Nginx Sidecar handles Let's Encrypt termination.</w:t>
      </w:r>
    </w:p>
    <w:p w14:paraId="0999D703" w14:textId="77777777" w:rsidR="002A1C87" w:rsidRPr="002A1C87" w:rsidRDefault="002A1C87" w:rsidP="002A1C87">
      <w:pPr>
        <w:numPr>
          <w:ilvl w:val="0"/>
          <w:numId w:val="6"/>
        </w:numPr>
      </w:pPr>
      <w:r w:rsidRPr="002A1C87">
        <w:rPr>
          <w:b/>
          <w:bCs/>
        </w:rPr>
        <w:t>Secrets</w:t>
      </w:r>
      <w:r w:rsidRPr="002A1C87">
        <w:t xml:space="preserve">: All passwords injected </w:t>
      </w:r>
      <w:proofErr w:type="gramStart"/>
      <w:r w:rsidRPr="002A1C87">
        <w:t>via .env</w:t>
      </w:r>
      <w:proofErr w:type="gramEnd"/>
      <w:r w:rsidRPr="002A1C87">
        <w:t> (not committed).</w:t>
      </w:r>
    </w:p>
    <w:p w14:paraId="6DDA4AA1" w14:textId="77777777" w:rsidR="002A1C87" w:rsidRPr="002A1C87" w:rsidRDefault="002A1C87" w:rsidP="002A1C87">
      <w:pPr>
        <w:numPr>
          <w:ilvl w:val="0"/>
          <w:numId w:val="6"/>
        </w:numPr>
      </w:pPr>
      <w:r w:rsidRPr="002A1C87">
        <w:rPr>
          <w:b/>
          <w:bCs/>
        </w:rPr>
        <w:t>Scaling</w:t>
      </w:r>
      <w:r w:rsidRPr="002A1C87">
        <w:t>: docker-compose up -d --scale backend=3 for high load.</w:t>
      </w:r>
    </w:p>
    <w:p w14:paraId="6A6DF9B2" w14:textId="77777777" w:rsidR="002A1C87" w:rsidRPr="002A1C87" w:rsidRDefault="002A1C87" w:rsidP="002A1C87">
      <w:r w:rsidRPr="002A1C87">
        <w:pict w14:anchorId="7C5BA852">
          <v:rect id="_x0000_i1058" style="width:456pt;height:.75pt" o:hrpct="0" o:hralign="center" o:hrstd="t" o:hrnoshade="t" o:hr="t" fillcolor="#3b3b3b" stroked="f"/>
        </w:pict>
      </w:r>
    </w:p>
    <w:p w14:paraId="18112192" w14:textId="77777777" w:rsidR="002A1C87" w:rsidRPr="002A1C87" w:rsidRDefault="002A1C87" w:rsidP="002A1C87">
      <w:pPr>
        <w:rPr>
          <w:b/>
          <w:bCs/>
        </w:rPr>
      </w:pPr>
      <w:r w:rsidRPr="002A1C87">
        <w:rPr>
          <w:b/>
          <w:bCs/>
        </w:rPr>
        <w:t>6. Signature Workflow: "The Land Mutation"</w:t>
      </w:r>
    </w:p>
    <w:p w14:paraId="644193D6" w14:textId="77777777" w:rsidR="002A1C87" w:rsidRPr="002A1C87" w:rsidRDefault="002A1C87" w:rsidP="002A1C87">
      <w:r w:rsidRPr="002A1C87">
        <w:rPr>
          <w:i/>
          <w:iCs/>
        </w:rPr>
        <w:t>Step-by-step flow of a critical business process.</w:t>
      </w:r>
    </w:p>
    <w:p w14:paraId="42D1629E" w14:textId="77777777" w:rsidR="002A1C87" w:rsidRPr="002A1C87" w:rsidRDefault="002A1C87" w:rsidP="002A1C87">
      <w:pPr>
        <w:numPr>
          <w:ilvl w:val="0"/>
          <w:numId w:val="7"/>
        </w:numPr>
      </w:pPr>
      <w:r w:rsidRPr="002A1C87">
        <w:rPr>
          <w:b/>
          <w:bCs/>
        </w:rPr>
        <w:t>Request</w:t>
      </w:r>
      <w:r w:rsidRPr="002A1C87">
        <w:t>: Farmer applies for mutation via </w:t>
      </w:r>
      <w:r w:rsidRPr="002A1C87">
        <w:rPr>
          <w:b/>
          <w:bCs/>
        </w:rPr>
        <w:t>React PWA</w:t>
      </w:r>
      <w:r w:rsidRPr="002A1C87">
        <w:t>.</w:t>
      </w:r>
    </w:p>
    <w:p w14:paraId="75C1141F" w14:textId="77777777" w:rsidR="002A1C87" w:rsidRPr="002A1C87" w:rsidRDefault="002A1C87" w:rsidP="002A1C87">
      <w:pPr>
        <w:numPr>
          <w:ilvl w:val="0"/>
          <w:numId w:val="7"/>
        </w:numPr>
      </w:pPr>
      <w:r w:rsidRPr="002A1C87">
        <w:rPr>
          <w:b/>
          <w:bCs/>
        </w:rPr>
        <w:t>Ingest</w:t>
      </w:r>
      <w:r w:rsidRPr="002A1C87">
        <w:t>: </w:t>
      </w:r>
      <w:r w:rsidRPr="002A1C87">
        <w:rPr>
          <w:b/>
          <w:bCs/>
        </w:rPr>
        <w:t>Rust Gateway</w:t>
      </w:r>
      <w:r w:rsidRPr="002A1C87">
        <w:t> validates identity and routes to </w:t>
      </w:r>
      <w:proofErr w:type="spellStart"/>
      <w:r w:rsidRPr="002A1C87">
        <w:rPr>
          <w:b/>
          <w:bCs/>
        </w:rPr>
        <w:t>FastAPI</w:t>
      </w:r>
      <w:proofErr w:type="spellEnd"/>
      <w:r w:rsidRPr="002A1C87">
        <w:t>.</w:t>
      </w:r>
    </w:p>
    <w:p w14:paraId="0B2DE978" w14:textId="77777777" w:rsidR="002A1C87" w:rsidRPr="002A1C87" w:rsidRDefault="002A1C87" w:rsidP="002A1C87">
      <w:pPr>
        <w:numPr>
          <w:ilvl w:val="0"/>
          <w:numId w:val="7"/>
        </w:numPr>
      </w:pPr>
      <w:r w:rsidRPr="002A1C87">
        <w:rPr>
          <w:b/>
          <w:bCs/>
        </w:rPr>
        <w:t>Processing</w:t>
      </w:r>
      <w:r w:rsidRPr="002A1C87">
        <w:t>:</w:t>
      </w:r>
    </w:p>
    <w:p w14:paraId="7B624BF9" w14:textId="77777777" w:rsidR="002A1C87" w:rsidRPr="002A1C87" w:rsidRDefault="002A1C87" w:rsidP="002A1C87">
      <w:pPr>
        <w:numPr>
          <w:ilvl w:val="1"/>
          <w:numId w:val="7"/>
        </w:numPr>
      </w:pPr>
      <w:proofErr w:type="spellStart"/>
      <w:r w:rsidRPr="002A1C87">
        <w:rPr>
          <w:b/>
          <w:bCs/>
        </w:rPr>
        <w:lastRenderedPageBreak/>
        <w:t>FastAPI</w:t>
      </w:r>
      <w:proofErr w:type="spellEnd"/>
      <w:r w:rsidRPr="002A1C87">
        <w:t> saves the request to Postgres.</w:t>
      </w:r>
    </w:p>
    <w:p w14:paraId="0509962F" w14:textId="77777777" w:rsidR="002A1C87" w:rsidRPr="002A1C87" w:rsidRDefault="002A1C87" w:rsidP="002A1C87">
      <w:pPr>
        <w:numPr>
          <w:ilvl w:val="1"/>
          <w:numId w:val="7"/>
        </w:numPr>
      </w:pPr>
      <w:r w:rsidRPr="002A1C87">
        <w:rPr>
          <w:b/>
          <w:bCs/>
        </w:rPr>
        <w:t>Celery</w:t>
      </w:r>
      <w:r w:rsidRPr="002A1C87">
        <w:t> triggers OCR on attached documents.</w:t>
      </w:r>
    </w:p>
    <w:p w14:paraId="5BD32CF7" w14:textId="77777777" w:rsidR="002A1C87" w:rsidRPr="002A1C87" w:rsidRDefault="002A1C87" w:rsidP="002A1C87">
      <w:pPr>
        <w:numPr>
          <w:ilvl w:val="0"/>
          <w:numId w:val="7"/>
        </w:numPr>
      </w:pPr>
      <w:r w:rsidRPr="002A1C87">
        <w:rPr>
          <w:b/>
          <w:bCs/>
        </w:rPr>
        <w:t>Verification</w:t>
      </w:r>
      <w:r w:rsidRPr="002A1C87">
        <w:t>: </w:t>
      </w:r>
      <w:r w:rsidRPr="002A1C87">
        <w:rPr>
          <w:b/>
          <w:bCs/>
        </w:rPr>
        <w:t>Field Officer</w:t>
      </w:r>
      <w:r w:rsidRPr="002A1C87">
        <w:t> (on Tablet) visits the spot, validates geometry using </w:t>
      </w:r>
      <w:r w:rsidRPr="002A1C87">
        <w:rPr>
          <w:b/>
          <w:bCs/>
        </w:rPr>
        <w:t>GPS</w:t>
      </w:r>
      <w:r w:rsidRPr="002A1C87">
        <w:t>.</w:t>
      </w:r>
    </w:p>
    <w:p w14:paraId="4F70D9CB" w14:textId="77777777" w:rsidR="002A1C87" w:rsidRPr="002A1C87" w:rsidRDefault="002A1C87" w:rsidP="002A1C87">
      <w:pPr>
        <w:numPr>
          <w:ilvl w:val="0"/>
          <w:numId w:val="7"/>
        </w:numPr>
      </w:pPr>
      <w:r w:rsidRPr="002A1C87">
        <w:rPr>
          <w:b/>
          <w:bCs/>
        </w:rPr>
        <w:t>Approval</w:t>
      </w:r>
      <w:r w:rsidRPr="002A1C87">
        <w:t>: Data synced to </w:t>
      </w:r>
      <w:r w:rsidRPr="002A1C87">
        <w:rPr>
          <w:b/>
          <w:bCs/>
        </w:rPr>
        <w:t>Frappe</w:t>
      </w:r>
      <w:r w:rsidRPr="002A1C87">
        <w:t> (Land Parcel Doctype).</w:t>
      </w:r>
    </w:p>
    <w:p w14:paraId="37602753" w14:textId="77777777" w:rsidR="002A1C87" w:rsidRPr="002A1C87" w:rsidRDefault="002A1C87" w:rsidP="002A1C87">
      <w:pPr>
        <w:numPr>
          <w:ilvl w:val="0"/>
          <w:numId w:val="7"/>
        </w:numPr>
      </w:pPr>
      <w:r w:rsidRPr="002A1C87">
        <w:rPr>
          <w:b/>
          <w:bCs/>
        </w:rPr>
        <w:t>Finalize</w:t>
      </w:r>
      <w:r w:rsidRPr="002A1C87">
        <w:t>: Tehsildar digitally signs the record in </w:t>
      </w:r>
      <w:proofErr w:type="spellStart"/>
      <w:r w:rsidRPr="002A1C87">
        <w:rPr>
          <w:b/>
          <w:bCs/>
        </w:rPr>
        <w:t>ERPNext</w:t>
      </w:r>
      <w:proofErr w:type="spellEnd"/>
      <w:r w:rsidRPr="002A1C87">
        <w:t>.</w:t>
      </w:r>
    </w:p>
    <w:p w14:paraId="7ED1682D" w14:textId="77777777" w:rsidR="002A1C87" w:rsidRPr="002A1C87" w:rsidRDefault="002A1C87" w:rsidP="002A1C87">
      <w:pPr>
        <w:numPr>
          <w:ilvl w:val="0"/>
          <w:numId w:val="7"/>
        </w:numPr>
      </w:pPr>
      <w:r w:rsidRPr="002A1C87">
        <w:rPr>
          <w:b/>
          <w:bCs/>
        </w:rPr>
        <w:t>Result</w:t>
      </w:r>
      <w:r w:rsidRPr="002A1C87">
        <w:t>: Updated Record of Rights (ROR) is pushed back to the </w:t>
      </w:r>
      <w:r w:rsidRPr="002A1C87">
        <w:rPr>
          <w:b/>
          <w:bCs/>
        </w:rPr>
        <w:t>Public Portal</w:t>
      </w:r>
      <w:r w:rsidRPr="002A1C87">
        <w:t>.</w:t>
      </w:r>
    </w:p>
    <w:p w14:paraId="42967C0F" w14:textId="77777777" w:rsidR="002A1C87" w:rsidRPr="002A1C87" w:rsidRDefault="002A1C87" w:rsidP="002A1C87">
      <w:r w:rsidRPr="002A1C87">
        <w:pict w14:anchorId="63554FE4">
          <v:rect id="_x0000_i1059" style="width:456pt;height:.75pt" o:hrpct="0" o:hralign="center" o:hrstd="t" o:hrnoshade="t" o:hr="t" fillcolor="#3b3b3b" stroked="f"/>
        </w:pict>
      </w:r>
    </w:p>
    <w:p w14:paraId="22223314" w14:textId="77777777" w:rsidR="002A1C87" w:rsidRPr="002A1C87" w:rsidRDefault="002A1C87" w:rsidP="002A1C87">
      <w:pPr>
        <w:rPr>
          <w:b/>
          <w:bCs/>
        </w:rPr>
      </w:pPr>
      <w:r w:rsidRPr="002A1C87">
        <w:rPr>
          <w:b/>
          <w:bCs/>
        </w:rPr>
        <w:t>7. Future Roadmap</w:t>
      </w:r>
    </w:p>
    <w:p w14:paraId="150E41C3" w14:textId="77777777" w:rsidR="002A1C87" w:rsidRPr="002A1C87" w:rsidRDefault="002A1C87" w:rsidP="002A1C87">
      <w:pPr>
        <w:numPr>
          <w:ilvl w:val="0"/>
          <w:numId w:val="8"/>
        </w:numPr>
      </w:pPr>
      <w:r w:rsidRPr="002A1C87">
        <w:rPr>
          <w:b/>
          <w:bCs/>
        </w:rPr>
        <w:t>Blockchain Ledger</w:t>
      </w:r>
      <w:r w:rsidRPr="002A1C87">
        <w:t>: Immutable hash of every mutation (Hyperledger Fabric).</w:t>
      </w:r>
    </w:p>
    <w:p w14:paraId="5EFD91DB" w14:textId="77777777" w:rsidR="002A1C87" w:rsidRPr="002A1C87" w:rsidRDefault="002A1C87" w:rsidP="002A1C87">
      <w:pPr>
        <w:numPr>
          <w:ilvl w:val="0"/>
          <w:numId w:val="8"/>
        </w:numPr>
      </w:pPr>
      <w:r w:rsidRPr="002A1C87">
        <w:rPr>
          <w:b/>
          <w:bCs/>
        </w:rPr>
        <w:t>AI Assistants</w:t>
      </w:r>
      <w:r w:rsidRPr="002A1C87">
        <w:t>: LLM-based query interface for "Show me all wheat farms in District X".</w:t>
      </w:r>
    </w:p>
    <w:p w14:paraId="40D16B5B" w14:textId="77777777" w:rsidR="002A1C87" w:rsidRPr="002A1C87" w:rsidRDefault="002A1C87" w:rsidP="002A1C87">
      <w:pPr>
        <w:numPr>
          <w:ilvl w:val="0"/>
          <w:numId w:val="8"/>
        </w:numPr>
      </w:pPr>
      <w:r w:rsidRPr="002A1C87">
        <w:rPr>
          <w:b/>
          <w:bCs/>
        </w:rPr>
        <w:t>Drone 3D</w:t>
      </w:r>
      <w:r w:rsidRPr="002A1C87">
        <w:t xml:space="preserve">: Importing point clouds from drone surveys directly into </w:t>
      </w:r>
      <w:proofErr w:type="spellStart"/>
      <w:r w:rsidRPr="002A1C87">
        <w:t>PostGIS</w:t>
      </w:r>
      <w:proofErr w:type="spellEnd"/>
      <w:r w:rsidRPr="002A1C87">
        <w:t>.</w:t>
      </w:r>
    </w:p>
    <w:p w14:paraId="54082C39" w14:textId="77777777" w:rsidR="00355AF0" w:rsidRDefault="00355AF0"/>
    <w:sectPr w:rsidR="00355AF0" w:rsidSect="002A1C87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B7B"/>
    <w:multiLevelType w:val="multilevel"/>
    <w:tmpl w:val="2E0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03076E"/>
    <w:multiLevelType w:val="multilevel"/>
    <w:tmpl w:val="893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972051"/>
    <w:multiLevelType w:val="multilevel"/>
    <w:tmpl w:val="1AA2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F00655"/>
    <w:multiLevelType w:val="multilevel"/>
    <w:tmpl w:val="3246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44A5E"/>
    <w:multiLevelType w:val="multilevel"/>
    <w:tmpl w:val="8F2A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5C343A"/>
    <w:multiLevelType w:val="multilevel"/>
    <w:tmpl w:val="C7A2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4818C1"/>
    <w:multiLevelType w:val="multilevel"/>
    <w:tmpl w:val="AAB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0821D5"/>
    <w:multiLevelType w:val="multilevel"/>
    <w:tmpl w:val="462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6697242">
    <w:abstractNumId w:val="1"/>
  </w:num>
  <w:num w:numId="2" w16cid:durableId="1959753625">
    <w:abstractNumId w:val="4"/>
  </w:num>
  <w:num w:numId="3" w16cid:durableId="1087460387">
    <w:abstractNumId w:val="7"/>
  </w:num>
  <w:num w:numId="4" w16cid:durableId="337777221">
    <w:abstractNumId w:val="0"/>
  </w:num>
  <w:num w:numId="5" w16cid:durableId="270092288">
    <w:abstractNumId w:val="2"/>
  </w:num>
  <w:num w:numId="6" w16cid:durableId="1435204273">
    <w:abstractNumId w:val="5"/>
  </w:num>
  <w:num w:numId="7" w16cid:durableId="512452689">
    <w:abstractNumId w:val="3"/>
  </w:num>
  <w:num w:numId="8" w16cid:durableId="1614433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87"/>
    <w:rsid w:val="001809F6"/>
    <w:rsid w:val="002A1C87"/>
    <w:rsid w:val="002B3C7D"/>
    <w:rsid w:val="002D6BC2"/>
    <w:rsid w:val="00355AF0"/>
    <w:rsid w:val="00B1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288D"/>
  <w15:chartTrackingRefBased/>
  <w15:docId w15:val="{0687FD3A-7180-46E3-9896-AE65C8FE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2025-12-14T17:20:00Z</dcterms:created>
  <dcterms:modified xsi:type="dcterms:W3CDTF">2025-12-14T17:23:00Z</dcterms:modified>
</cp:coreProperties>
</file>