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15" w:rsidRPr="00120B15" w:rsidRDefault="00120B15" w:rsidP="0012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B15">
        <w:rPr>
          <w:rFonts w:ascii="Courier New" w:eastAsia="Times New Roman" w:hAnsi="Courier New" w:cs="Courier New"/>
          <w:color w:val="000000"/>
          <w:sz w:val="20"/>
          <w:szCs w:val="20"/>
        </w:rPr>
        <w:t>THURSDAY, AUGUST 19, 1999</w:t>
      </w:r>
    </w:p>
    <w:p w:rsidR="00E13631" w:rsidRDefault="00E13631"/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150,000 children in Kenya are HIV positive</w:t>
      </w:r>
    </w:p>
    <w:p w:rsidR="00120B15" w:rsidRDefault="00120B15" w:rsidP="00120B15">
      <w:pPr>
        <w:pStyle w:val="HTMLPreformatted"/>
        <w:rPr>
          <w:color w:val="000000"/>
        </w:rPr>
      </w:pP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By NATION Correspondent</w:t>
      </w:r>
      <w:r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More than 150,</w:t>
      </w:r>
      <w:r w:rsidR="00120B15">
        <w:rPr>
          <w:color w:val="000000"/>
        </w:rPr>
        <w:t>000 children in</w:t>
      </w:r>
      <w:r w:rsidR="00120B15"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Kenya are HIV-positive, the</w:t>
      </w:r>
      <w:r w:rsidR="007F35BE">
        <w:rPr>
          <w:color w:val="000000"/>
        </w:rPr>
        <w:t xml:space="preserve"> </w:t>
      </w:r>
      <w:r>
        <w:rPr>
          <w:color w:val="000000"/>
        </w:rPr>
        <w:t>founder of the Nyumbani Children’s Home. Father Angelo</w:t>
      </w:r>
      <w:r w:rsidR="007F35BE">
        <w:rPr>
          <w:color w:val="000000"/>
        </w:rPr>
        <w:t xml:space="preserve"> </w:t>
      </w:r>
      <w:r>
        <w:rPr>
          <w:color w:val="000000"/>
        </w:rPr>
        <w:t>D’Agostino, says.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“With Aids cases on the increase, the number of children to</w:t>
      </w:r>
      <w:r w:rsidR="007F35BE">
        <w:rPr>
          <w:color w:val="000000"/>
        </w:rPr>
        <w:t xml:space="preserve"> </w:t>
      </w:r>
      <w:r>
        <w:rPr>
          <w:color w:val="000000"/>
        </w:rPr>
        <w:t>be orphaned as a result of the</w:t>
      </w:r>
      <w:r w:rsidR="007F35BE">
        <w:rPr>
          <w:color w:val="000000"/>
        </w:rPr>
        <w:t xml:space="preserve"> </w:t>
      </w:r>
      <w:r>
        <w:rPr>
          <w:color w:val="000000"/>
        </w:rPr>
        <w:t>disease will increase tremen</w:t>
      </w:r>
      <w:r w:rsidR="007F35BE">
        <w:rPr>
          <w:color w:val="000000"/>
        </w:rPr>
        <w:t xml:space="preserve">dous1y as we enter the new millennium,” he said. 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Father D’Agostino was</w:t>
      </w:r>
      <w:r w:rsidR="007F35BE">
        <w:rPr>
          <w:color w:val="000000"/>
        </w:rPr>
        <w:t xml:space="preserve"> </w:t>
      </w:r>
      <w:r>
        <w:rPr>
          <w:color w:val="000000"/>
        </w:rPr>
        <w:t>speaking yesterday during a</w:t>
      </w:r>
      <w:r w:rsidR="007F35BE">
        <w:rPr>
          <w:color w:val="000000"/>
        </w:rPr>
        <w:t xml:space="preserve"> </w:t>
      </w:r>
      <w:r>
        <w:rPr>
          <w:color w:val="000000"/>
        </w:rPr>
        <w:t>courtesy call by Mama Ngina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Kenyatta at the children’s home</w:t>
      </w:r>
      <w:r w:rsidR="007F35BE">
        <w:rPr>
          <w:color w:val="000000"/>
        </w:rPr>
        <w:t xml:space="preserve"> </w:t>
      </w:r>
      <w:r>
        <w:rPr>
          <w:color w:val="000000"/>
        </w:rPr>
        <w:t>at Karen.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He said time had come for</w:t>
      </w:r>
      <w:r w:rsidR="007F35BE">
        <w:rPr>
          <w:color w:val="000000"/>
        </w:rPr>
        <w:t xml:space="preserve"> </w:t>
      </w:r>
      <w:r>
        <w:rPr>
          <w:color w:val="000000"/>
        </w:rPr>
        <w:t>Kenyans to face the reality of the</w:t>
      </w:r>
      <w:r w:rsidR="007F35BE">
        <w:rPr>
          <w:color w:val="000000"/>
        </w:rPr>
        <w:t xml:space="preserve"> </w:t>
      </w:r>
      <w:r>
        <w:rPr>
          <w:color w:val="000000"/>
        </w:rPr>
        <w:t>disease and join the government</w:t>
      </w:r>
      <w:r w:rsidR="007F35BE">
        <w:rPr>
          <w:color w:val="000000"/>
        </w:rPr>
        <w:t xml:space="preserve"> in fighting</w:t>
      </w:r>
      <w:r>
        <w:rPr>
          <w:color w:val="000000"/>
        </w:rPr>
        <w:t>.</w:t>
      </w:r>
      <w:r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Even with the awarene</w:t>
      </w:r>
      <w:r w:rsidR="00120B15">
        <w:rPr>
          <w:color w:val="000000"/>
        </w:rPr>
        <w:t>ss campaign on the disease, Kenyans</w:t>
      </w:r>
      <w:r>
        <w:rPr>
          <w:color w:val="000000"/>
        </w:rPr>
        <w:t xml:space="preserve"> </w:t>
      </w:r>
      <w:r w:rsidR="00120B15">
        <w:rPr>
          <w:color w:val="000000"/>
        </w:rPr>
        <w:t>were doing little in fighting the</w:t>
      </w:r>
      <w:r>
        <w:rPr>
          <w:color w:val="000000"/>
        </w:rPr>
        <w:t xml:space="preserve"> </w:t>
      </w:r>
      <w:r w:rsidR="00120B15">
        <w:rPr>
          <w:color w:val="000000"/>
        </w:rPr>
        <w:t>disease, he said.</w:t>
      </w:r>
      <w:r w:rsidR="00120B15"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The chairman of the home,</w:t>
      </w:r>
      <w:r w:rsidR="007F35BE">
        <w:rPr>
          <w:color w:val="000000"/>
        </w:rPr>
        <w:t xml:space="preserve"> Mr Denis Afande</w:t>
      </w:r>
      <w:r>
        <w:rPr>
          <w:color w:val="000000"/>
        </w:rPr>
        <w:t xml:space="preserve"> said more effort was required to assist chil</w:t>
      </w:r>
      <w:r w:rsidR="007F35BE">
        <w:rPr>
          <w:color w:val="000000"/>
        </w:rPr>
        <w:t>dr</w:t>
      </w:r>
      <w:r>
        <w:rPr>
          <w:color w:val="000000"/>
        </w:rPr>
        <w:t>en suffering from Aids.</w:t>
      </w:r>
      <w:r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“Children’s homes are</w:t>
      </w:r>
      <w:r w:rsidR="00120B15">
        <w:rPr>
          <w:color w:val="000000"/>
        </w:rPr>
        <w:t xml:space="preserve"> not</w:t>
      </w:r>
      <w:r>
        <w:rPr>
          <w:color w:val="000000"/>
        </w:rPr>
        <w:t xml:space="preserve"> </w:t>
      </w:r>
      <w:r w:rsidR="00120B15">
        <w:rPr>
          <w:color w:val="000000"/>
        </w:rPr>
        <w:t>the only alternative to young</w:t>
      </w:r>
      <w:r>
        <w:rPr>
          <w:color w:val="000000"/>
        </w:rPr>
        <w:t xml:space="preserve"> people suf</w:t>
      </w:r>
      <w:r w:rsidR="00120B15">
        <w:rPr>
          <w:color w:val="000000"/>
        </w:rPr>
        <w:t>fering from Aids. The</w:t>
      </w:r>
      <w:r>
        <w:rPr>
          <w:color w:val="000000"/>
        </w:rPr>
        <w:t xml:space="preserve"> whole K</w:t>
      </w:r>
      <w:r w:rsidR="00120B15">
        <w:rPr>
          <w:color w:val="000000"/>
        </w:rPr>
        <w:t>enyan community</w:t>
      </w:r>
      <w:r>
        <w:rPr>
          <w:color w:val="000000"/>
        </w:rPr>
        <w:t xml:space="preserve"> should feel</w:t>
      </w:r>
      <w:r w:rsidR="00120B15">
        <w:rPr>
          <w:color w:val="000000"/>
        </w:rPr>
        <w:t xml:space="preserve"> responsible to cater</w:t>
      </w:r>
      <w:r w:rsidR="00120B15"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for such children,” he said.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 xml:space="preserve">He </w:t>
      </w:r>
      <w:r w:rsidR="007F35BE">
        <w:rPr>
          <w:color w:val="000000"/>
        </w:rPr>
        <w:t>also</w:t>
      </w:r>
      <w:r>
        <w:rPr>
          <w:color w:val="000000"/>
        </w:rPr>
        <w:t xml:space="preserve"> urged Kenyans to assist </w:t>
      </w:r>
      <w:r w:rsidR="007F35BE">
        <w:rPr>
          <w:color w:val="000000"/>
        </w:rPr>
        <w:t xml:space="preserve">non-governmental organizations or individuals </w:t>
      </w:r>
      <w:r>
        <w:rPr>
          <w:color w:val="000000"/>
        </w:rPr>
        <w:t>taking care</w:t>
      </w:r>
      <w:r w:rsidR="007F35BE">
        <w:rPr>
          <w:color w:val="000000"/>
        </w:rPr>
        <w:t xml:space="preserve"> of such ch</w:t>
      </w:r>
      <w:r>
        <w:rPr>
          <w:color w:val="000000"/>
        </w:rPr>
        <w:t xml:space="preserve">ildren, saying the </w:t>
      </w:r>
      <w:r w:rsidR="007F35BE">
        <w:rPr>
          <w:color w:val="000000"/>
        </w:rPr>
        <w:t>majority</w:t>
      </w:r>
      <w:r>
        <w:rPr>
          <w:color w:val="000000"/>
        </w:rPr>
        <w:t xml:space="preserve"> donors were from</w:t>
      </w:r>
      <w:r w:rsidR="007F35BE">
        <w:rPr>
          <w:color w:val="000000"/>
        </w:rPr>
        <w:t xml:space="preserve"> </w:t>
      </w:r>
      <w:r>
        <w:rPr>
          <w:color w:val="000000"/>
        </w:rPr>
        <w:t>overseas.</w:t>
      </w:r>
      <w:r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Mama Ngina</w:t>
      </w:r>
      <w:r w:rsidR="00120B15">
        <w:rPr>
          <w:color w:val="000000"/>
        </w:rPr>
        <w:t xml:space="preserve"> who donated</w:t>
      </w:r>
      <w:r>
        <w:rPr>
          <w:color w:val="000000"/>
        </w:rPr>
        <w:t xml:space="preserve"> </w:t>
      </w:r>
      <w:r w:rsidR="00120B15">
        <w:rPr>
          <w:color w:val="000000"/>
        </w:rPr>
        <w:t>foodstuffs to the home, pledged</w:t>
      </w:r>
      <w:r>
        <w:rPr>
          <w:color w:val="000000"/>
        </w:rPr>
        <w:t xml:space="preserve"> </w:t>
      </w:r>
      <w:r w:rsidR="00120B15">
        <w:rPr>
          <w:color w:val="000000"/>
        </w:rPr>
        <w:t>to offer assistance to the institu</w:t>
      </w:r>
      <w:r>
        <w:rPr>
          <w:color w:val="000000"/>
        </w:rPr>
        <w:t>tion, sayin</w:t>
      </w:r>
      <w:r w:rsidR="00120B15">
        <w:rPr>
          <w:color w:val="000000"/>
        </w:rPr>
        <w:t>g that such homes</w:t>
      </w:r>
      <w:r>
        <w:rPr>
          <w:color w:val="000000"/>
        </w:rPr>
        <w:t xml:space="preserve"> </w:t>
      </w:r>
      <w:r w:rsidR="00120B15">
        <w:rPr>
          <w:color w:val="000000"/>
        </w:rPr>
        <w:t>were a good example of what</w:t>
      </w:r>
      <w:r w:rsidR="00120B15"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was needed</w:t>
      </w:r>
      <w:r w:rsidR="00120B15">
        <w:rPr>
          <w:color w:val="000000"/>
        </w:rPr>
        <w:t xml:space="preserve"> to be done by all</w:t>
      </w:r>
      <w:r>
        <w:rPr>
          <w:color w:val="000000"/>
        </w:rPr>
        <w:t xml:space="preserve"> </w:t>
      </w:r>
      <w:r w:rsidR="00120B15">
        <w:rPr>
          <w:color w:val="000000"/>
        </w:rPr>
        <w:t>Kenyans.</w:t>
      </w:r>
      <w:r w:rsidR="00120B15"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 xml:space="preserve">Father </w:t>
      </w:r>
      <w:r w:rsidR="00120B15">
        <w:rPr>
          <w:color w:val="000000"/>
        </w:rPr>
        <w:t>Agostino urged the</w:t>
      </w:r>
      <w:r>
        <w:rPr>
          <w:color w:val="000000"/>
        </w:rPr>
        <w:t xml:space="preserve"> government to w</w:t>
      </w:r>
      <w:r w:rsidR="00120B15">
        <w:rPr>
          <w:color w:val="000000"/>
        </w:rPr>
        <w:t>aive taxes on</w:t>
      </w:r>
      <w:r>
        <w:rPr>
          <w:color w:val="000000"/>
        </w:rPr>
        <w:t xml:space="preserve"> donations made t</w:t>
      </w:r>
      <w:r w:rsidR="00120B15">
        <w:rPr>
          <w:color w:val="000000"/>
        </w:rPr>
        <w:t>o the home</w:t>
      </w:r>
      <w:r>
        <w:rPr>
          <w:color w:val="000000"/>
        </w:rPr>
        <w:t xml:space="preserve"> </w:t>
      </w:r>
      <w:r w:rsidR="00120B15">
        <w:rPr>
          <w:color w:val="000000"/>
        </w:rPr>
        <w:t>from overseas. High taxes discouraged donors, he said.</w:t>
      </w:r>
      <w:r w:rsidR="00120B15"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The home caters for children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who are</w:t>
      </w:r>
      <w:r w:rsidR="007F35BE">
        <w:rPr>
          <w:color w:val="000000"/>
        </w:rPr>
        <w:t xml:space="preserve"> HIV-positive and cur</w:t>
      </w:r>
      <w:r>
        <w:rPr>
          <w:color w:val="000000"/>
        </w:rPr>
        <w:t>rently has 120 children.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Others present at the function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 xml:space="preserve">included </w:t>
      </w:r>
      <w:r w:rsidR="007F35BE">
        <w:rPr>
          <w:color w:val="000000"/>
        </w:rPr>
        <w:t xml:space="preserve">Mr </w:t>
      </w:r>
      <w:r>
        <w:rPr>
          <w:color w:val="000000"/>
        </w:rPr>
        <w:t>Ephraim Gathaiya</w:t>
      </w:r>
      <w:r>
        <w:rPr>
          <w:color w:val="000000"/>
        </w:rPr>
        <w:br/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>the gener</w:t>
      </w:r>
      <w:r w:rsidR="00120B15">
        <w:rPr>
          <w:color w:val="000000"/>
        </w:rPr>
        <w:t xml:space="preserve">al manager of </w:t>
      </w:r>
      <w:r>
        <w:rPr>
          <w:color w:val="000000"/>
        </w:rPr>
        <w:t>the</w:t>
      </w:r>
    </w:p>
    <w:p w:rsidR="00120B15" w:rsidRDefault="007F35BE" w:rsidP="00120B15">
      <w:pPr>
        <w:pStyle w:val="HTMLPreformatted"/>
        <w:rPr>
          <w:color w:val="000000"/>
        </w:rPr>
      </w:pPr>
      <w:r>
        <w:rPr>
          <w:color w:val="000000"/>
        </w:rPr>
        <w:t xml:space="preserve">home, </w:t>
      </w:r>
      <w:r w:rsidR="00120B15">
        <w:rPr>
          <w:color w:val="000000"/>
        </w:rPr>
        <w:t>Margaret Kenyatta,</w:t>
      </w:r>
      <w:r w:rsidR="00120B15"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lastRenderedPageBreak/>
        <w:t>Mr Muhoio Kenyatta and Ms</w:t>
      </w:r>
      <w:r>
        <w:rPr>
          <w:color w:val="000000"/>
        </w:rPr>
        <w:br/>
      </w:r>
    </w:p>
    <w:p w:rsidR="00120B15" w:rsidRDefault="00120B15" w:rsidP="00120B15">
      <w:pPr>
        <w:pStyle w:val="HTMLPreformatted"/>
        <w:rPr>
          <w:color w:val="000000"/>
        </w:rPr>
      </w:pPr>
      <w:r>
        <w:rPr>
          <w:color w:val="000000"/>
        </w:rPr>
        <w:t>Nyokabi K</w:t>
      </w:r>
      <w:bookmarkStart w:id="0" w:name="_GoBack"/>
      <w:bookmarkEnd w:id="0"/>
      <w:r>
        <w:rPr>
          <w:color w:val="000000"/>
        </w:rPr>
        <w:t>enyatta.</w:t>
      </w:r>
    </w:p>
    <w:p w:rsidR="00120B15" w:rsidRDefault="00120B15" w:rsidP="00120B15">
      <w:pPr>
        <w:pStyle w:val="HTMLPreformatted"/>
        <w:rPr>
          <w:color w:val="000000"/>
        </w:rPr>
      </w:pPr>
    </w:p>
    <w:p w:rsidR="00120B15" w:rsidRDefault="00120B15"/>
    <w:p w:rsidR="00120B15" w:rsidRDefault="00120B15"/>
    <w:sectPr w:rsidR="00120B15" w:rsidSect="000C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0B15"/>
    <w:rsid w:val="000C389B"/>
    <w:rsid w:val="00120B15"/>
    <w:rsid w:val="007F35BE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2014-04-23T14:32:00Z</dcterms:created>
  <dcterms:modified xsi:type="dcterms:W3CDTF">2014-04-23T14:32:00Z</dcterms:modified>
</cp:coreProperties>
</file>