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348" w:rsidRPr="007B2348" w:rsidRDefault="007B2348" w:rsidP="007B2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B2348">
        <w:rPr>
          <w:rFonts w:ascii="Times New Roman" w:hAnsi="Times New Roman" w:cs="Times New Roman"/>
          <w:sz w:val="44"/>
          <w:szCs w:val="44"/>
        </w:rPr>
        <w:t>Hotline: Know-Aids Society's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B2348">
        <w:rPr>
          <w:rFonts w:ascii="Times New Roman" w:hAnsi="Times New Roman" w:cs="Times New Roman"/>
          <w:sz w:val="44"/>
          <w:szCs w:val="44"/>
        </w:rPr>
        <w:t>24-hour service for your confidential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B2348">
        <w:rPr>
          <w:rFonts w:ascii="Times New Roman" w:hAnsi="Times New Roman" w:cs="Times New Roman"/>
          <w:sz w:val="44"/>
          <w:szCs w:val="44"/>
        </w:rPr>
        <w:t>information on HIV /Aids.</w:t>
      </w:r>
    </w:p>
    <w:p w:rsidR="00BC4711" w:rsidRPr="007B2348" w:rsidRDefault="007B2348" w:rsidP="007B2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B2348">
        <w:rPr>
          <w:rFonts w:ascii="Times New Roman" w:hAnsi="Times New Roman" w:cs="Times New Roman"/>
          <w:sz w:val="44"/>
          <w:szCs w:val="44"/>
        </w:rPr>
        <w:t>Call 785792 Nairobi, any time,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B2348">
        <w:rPr>
          <w:rFonts w:ascii="Times New Roman" w:hAnsi="Times New Roman" w:cs="Times New Roman"/>
          <w:sz w:val="44"/>
          <w:szCs w:val="44"/>
        </w:rPr>
        <w:t>every day</w:t>
      </w:r>
    </w:p>
    <w:sectPr w:rsidR="00BC4711" w:rsidRPr="007B2348" w:rsidSect="00993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7B2348"/>
    <w:rsid w:val="00502EA3"/>
    <w:rsid w:val="007B2348"/>
    <w:rsid w:val="00993031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2014-04-15T06:37:00Z</dcterms:created>
  <dcterms:modified xsi:type="dcterms:W3CDTF">2014-04-15T06:39:00Z</dcterms:modified>
</cp:coreProperties>
</file>