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5E7" w:rsidRDefault="007E55E7" w:rsidP="007E5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Saturday , July 1</w:t>
      </w:r>
      <w:r w:rsidRPr="007E55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1995</w:t>
      </w:r>
    </w:p>
    <w:p w:rsidR="007E55E7" w:rsidRDefault="007E55E7" w:rsidP="007E5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Africa tops in Aids cases — Mwanzia</w:t>
      </w:r>
    </w:p>
    <w:p w:rsidR="007E55E7" w:rsidRPr="007E55E7" w:rsidRDefault="007E55E7" w:rsidP="007E5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55E7" w:rsidRDefault="00C742BD" w:rsidP="007E55E7">
      <w:pPr>
        <w:pStyle w:val="HTMLPreformatted"/>
        <w:rPr>
          <w:color w:val="000000"/>
        </w:rPr>
      </w:pPr>
      <w:r>
        <w:rPr>
          <w:color w:val="000000"/>
        </w:rPr>
        <w:t>By JACINTA SEKOH</w:t>
      </w:r>
      <w:r w:rsidR="007E55E7"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Sub-Sahara Africa accounts for</w:t>
      </w:r>
      <w:r>
        <w:rPr>
          <w:color w:val="000000"/>
        </w:rPr>
        <w:br/>
      </w:r>
    </w:p>
    <w:p w:rsidR="007E55E7" w:rsidRDefault="00C742BD" w:rsidP="007E55E7">
      <w:pPr>
        <w:pStyle w:val="HTMLPreformatted"/>
        <w:rPr>
          <w:color w:val="000000"/>
        </w:rPr>
      </w:pPr>
      <w:r>
        <w:rPr>
          <w:color w:val="000000"/>
        </w:rPr>
        <w:t>10  million of the 15</w:t>
      </w:r>
      <w:r w:rsidR="007E55E7">
        <w:rPr>
          <w:color w:val="000000"/>
        </w:rPr>
        <w:t xml:space="preserve"> million HIV</w:t>
      </w:r>
      <w:r w:rsidR="007E55E7"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infections worldw</w:t>
      </w:r>
      <w:r w:rsidR="00C742BD">
        <w:rPr>
          <w:color w:val="000000"/>
        </w:rPr>
        <w:t>i</w:t>
      </w:r>
      <w:r>
        <w:rPr>
          <w:color w:val="000000"/>
        </w:rPr>
        <w:t xml:space="preserve">de, the Director of Medical Services </w:t>
      </w:r>
      <w:r w:rsidR="00C742BD">
        <w:rPr>
          <w:color w:val="000000"/>
        </w:rPr>
        <w:t>D</w:t>
      </w:r>
      <w:r>
        <w:rPr>
          <w:color w:val="000000"/>
        </w:rPr>
        <w:t>r James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Mwanzia, said yesterday.</w:t>
      </w:r>
      <w:r>
        <w:rPr>
          <w:color w:val="000000"/>
        </w:rPr>
        <w:br/>
      </w:r>
    </w:p>
    <w:p w:rsidR="007E55E7" w:rsidRDefault="00C742BD" w:rsidP="007E55E7">
      <w:pPr>
        <w:pStyle w:val="HTMLPreformatted"/>
        <w:rPr>
          <w:color w:val="000000"/>
        </w:rPr>
      </w:pPr>
      <w:r>
        <w:rPr>
          <w:color w:val="000000"/>
        </w:rPr>
        <w:t>Dr</w:t>
      </w:r>
      <w:r w:rsidR="007E55E7">
        <w:rPr>
          <w:color w:val="000000"/>
        </w:rPr>
        <w:t xml:space="preserve"> Mwanzia predicted that by</w:t>
      </w:r>
      <w:r w:rsidR="007E55E7"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the year 2011), nearly half of the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deaths in Africa would be caused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by HIV related infections.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He was speaking at Safari Park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Hotel, Nairobi, when he closed a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two-week inter-country work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shop on the management of Aids</w:t>
      </w:r>
      <w:r>
        <w:rPr>
          <w:color w:val="000000"/>
        </w:rPr>
        <w:br/>
      </w:r>
    </w:p>
    <w:p w:rsidR="007E55E7" w:rsidRDefault="00C742BD" w:rsidP="007E55E7">
      <w:pPr>
        <w:pStyle w:val="HTMLPreformatted"/>
        <w:rPr>
          <w:color w:val="000000"/>
        </w:rPr>
      </w:pPr>
      <w:r>
        <w:rPr>
          <w:color w:val="000000"/>
        </w:rPr>
        <w:t>cont</w:t>
      </w:r>
      <w:r w:rsidR="007E55E7">
        <w:rPr>
          <w:color w:val="000000"/>
        </w:rPr>
        <w:t>rol programmes.</w:t>
      </w:r>
      <w:r w:rsidR="007E55E7"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“The strengthening of national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capacities in the planning and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management of Aids control programmes has become very crucial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in tackling the pandemic in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Africa,” he said.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The director challenged the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participants to take into account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the local situation when applying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 xml:space="preserve">specific prevention and </w:t>
      </w:r>
      <w:r w:rsidR="00C742BD">
        <w:rPr>
          <w:color w:val="000000"/>
        </w:rPr>
        <w:t>control</w:t>
      </w:r>
      <w:r>
        <w:rPr>
          <w:color w:val="000000"/>
        </w:rPr>
        <w:t>.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r w:rsidR="00C742BD">
        <w:rPr>
          <w:color w:val="000000"/>
        </w:rPr>
        <w:t>workshop</w:t>
      </w:r>
      <w:r>
        <w:rPr>
          <w:color w:val="000000"/>
        </w:rPr>
        <w:t xml:space="preserve"> attended by 40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participants from 15 African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countries, was sponsored by the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lastRenderedPageBreak/>
        <w:t>World Health Organisation.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 xml:space="preserve">Dr Mwanzia asked the participants to facilitate the involvement of all sectors in </w:t>
      </w:r>
      <w:r w:rsidR="00C742BD">
        <w:rPr>
          <w:color w:val="000000"/>
        </w:rPr>
        <w:t>African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countries to fight Aids effectively.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He said there was an urgent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need to promote safe sexual</w:t>
      </w:r>
      <w:r>
        <w:rPr>
          <w:color w:val="000000"/>
        </w:rPr>
        <w:br/>
      </w:r>
    </w:p>
    <w:p w:rsidR="007E55E7" w:rsidRDefault="00C742BD" w:rsidP="007E55E7">
      <w:pPr>
        <w:pStyle w:val="HTMLPreformatted"/>
        <w:rPr>
          <w:color w:val="000000"/>
        </w:rPr>
      </w:pPr>
      <w:r>
        <w:rPr>
          <w:color w:val="000000"/>
        </w:rPr>
        <w:t>behaviour</w:t>
      </w:r>
      <w:r w:rsidR="007E55E7">
        <w:rPr>
          <w:color w:val="000000"/>
        </w:rPr>
        <w:t xml:space="preserve"> because HIV was</w:t>
      </w:r>
      <w:r w:rsidR="007E55E7"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mainly transmitted through sex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in Africa.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“The emerging Aids scenario</w:t>
      </w:r>
      <w:r>
        <w:rPr>
          <w:color w:val="000000"/>
        </w:rPr>
        <w:br/>
      </w:r>
    </w:p>
    <w:p w:rsidR="007E55E7" w:rsidRDefault="00C742BD" w:rsidP="007E55E7">
      <w:pPr>
        <w:pStyle w:val="HTMLPreformatted"/>
        <w:rPr>
          <w:color w:val="000000"/>
        </w:rPr>
      </w:pPr>
      <w:r>
        <w:rPr>
          <w:color w:val="000000"/>
        </w:rPr>
        <w:t>i</w:t>
      </w:r>
      <w:r w:rsidR="007E55E7">
        <w:rPr>
          <w:color w:val="000000"/>
        </w:rPr>
        <w:t>n Africa is distressing and it</w:t>
      </w:r>
      <w:r w:rsidR="007E55E7"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complicates the already burdened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health infrastructure in many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African countries which have numerous public health problems to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contend with”, he said.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He said the health sector in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many African countries faced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“the exceptional challenge of justifying increased resource allocation even in situations where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economies have registered a negative growth.”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He said the decision by some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donors to implement budgetary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cuts on health expenditure would</w:t>
      </w:r>
      <w:r w:rsidR="00C742BD">
        <w:rPr>
          <w:color w:val="000000"/>
        </w:rPr>
        <w:t xml:space="preserve"> </w:t>
      </w:r>
      <w:r>
        <w:rPr>
          <w:color w:val="000000"/>
        </w:rPr>
        <w:t>adversely affect Africa’s health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 xml:space="preserve">programmes and </w:t>
      </w:r>
      <w:r w:rsidR="00C742BD">
        <w:rPr>
          <w:color w:val="000000"/>
        </w:rPr>
        <w:t>accele</w:t>
      </w:r>
      <w:r>
        <w:rPr>
          <w:color w:val="000000"/>
        </w:rPr>
        <w:t>rate the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spread of Aids.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Dr Mwanzia called for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strengthening of National Aids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Control Programmes to facilitate</w:t>
      </w:r>
      <w:r>
        <w:rPr>
          <w:color w:val="000000"/>
        </w:rPr>
        <w:br/>
      </w:r>
    </w:p>
    <w:p w:rsidR="007E55E7" w:rsidRDefault="007E55E7" w:rsidP="007E55E7">
      <w:pPr>
        <w:pStyle w:val="HTMLPreformatted"/>
        <w:rPr>
          <w:color w:val="000000"/>
        </w:rPr>
      </w:pPr>
      <w:r>
        <w:rPr>
          <w:color w:val="000000"/>
        </w:rPr>
        <w:t>the tight against the scourge.</w:t>
      </w:r>
    </w:p>
    <w:p w:rsidR="00287AA7" w:rsidRDefault="00287AA7">
      <w:bookmarkStart w:id="0" w:name="_GoBack"/>
      <w:bookmarkEnd w:id="0"/>
    </w:p>
    <w:sectPr w:rsidR="00287AA7" w:rsidSect="00EA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5E7"/>
    <w:rsid w:val="00287AA7"/>
    <w:rsid w:val="007E55E7"/>
    <w:rsid w:val="0097757E"/>
    <w:rsid w:val="00C742BD"/>
    <w:rsid w:val="00DA13B8"/>
    <w:rsid w:val="00EA7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5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2014-05-08T16:00:00Z</dcterms:created>
  <dcterms:modified xsi:type="dcterms:W3CDTF">2014-05-08T16:00:00Z</dcterms:modified>
</cp:coreProperties>
</file>