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7776" w:rsidRPr="001C7776" w:rsidRDefault="001C7776" w:rsidP="001C7776">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gramStart"/>
      <w:r w:rsidRPr="001C7776">
        <w:rPr>
          <w:rFonts w:ascii="Times New Roman" w:eastAsia="Times New Roman" w:hAnsi="Times New Roman" w:cs="Times New Roman"/>
          <w:b/>
          <w:bCs/>
          <w:kern w:val="36"/>
          <w:sz w:val="48"/>
          <w:szCs w:val="48"/>
        </w:rPr>
        <w:t>.4 Million Living With HIV But Rate of Infection Down.</w:t>
      </w:r>
      <w:proofErr w:type="gramEnd"/>
      <w:r w:rsidRPr="001C7776">
        <w:rPr>
          <w:rFonts w:ascii="Times New Roman" w:eastAsia="Times New Roman" w:hAnsi="Times New Roman" w:cs="Times New Roman"/>
          <w:b/>
          <w:bCs/>
          <w:kern w:val="36"/>
          <w:sz w:val="48"/>
          <w:szCs w:val="48"/>
        </w:rPr>
        <w:t xml:space="preserve"> 30/11/10</w:t>
      </w:r>
    </w:p>
    <w:p w:rsidR="001C7776" w:rsidRPr="001C7776" w:rsidRDefault="001C7776" w:rsidP="001C7776">
      <w:pPr>
        <w:spacing w:after="0" w:line="240" w:lineRule="auto"/>
        <w:rPr>
          <w:rFonts w:ascii="Times New Roman" w:eastAsia="Times New Roman" w:hAnsi="Times New Roman" w:cs="Times New Roman"/>
          <w:sz w:val="24"/>
          <w:szCs w:val="24"/>
        </w:rPr>
      </w:pPr>
      <w:r w:rsidRPr="001C7776">
        <w:rPr>
          <w:rFonts w:ascii="Times New Roman" w:eastAsia="Times New Roman" w:hAnsi="Times New Roman" w:cs="Times New Roman"/>
          <w:sz w:val="24"/>
          <w:szCs w:val="24"/>
        </w:rPr>
        <w:t xml:space="preserve">By Joy </w:t>
      </w:r>
      <w:proofErr w:type="spellStart"/>
      <w:r w:rsidRPr="001C7776">
        <w:rPr>
          <w:rFonts w:ascii="Times New Roman" w:eastAsia="Times New Roman" w:hAnsi="Times New Roman" w:cs="Times New Roman"/>
          <w:sz w:val="24"/>
          <w:szCs w:val="24"/>
        </w:rPr>
        <w:t>Wanja</w:t>
      </w:r>
      <w:proofErr w:type="spellEnd"/>
    </w:p>
    <w:p w:rsidR="001C7776" w:rsidRPr="001C7776" w:rsidRDefault="001C7776" w:rsidP="001C7776">
      <w:pPr>
        <w:spacing w:after="0" w:line="240" w:lineRule="auto"/>
        <w:rPr>
          <w:rFonts w:ascii="Times New Roman" w:eastAsia="Times New Roman" w:hAnsi="Times New Roman" w:cs="Times New Roman"/>
          <w:sz w:val="24"/>
          <w:szCs w:val="24"/>
        </w:rPr>
      </w:pPr>
      <w:r w:rsidRPr="001C7776">
        <w:rPr>
          <w:rFonts w:ascii="Times New Roman" w:eastAsia="Times New Roman" w:hAnsi="Times New Roman" w:cs="Times New Roman"/>
          <w:sz w:val="24"/>
          <w:szCs w:val="24"/>
        </w:rPr>
        <w:t>30 November 2010</w:t>
      </w:r>
    </w:p>
    <w:p w:rsidR="001C7776" w:rsidRPr="001C7776" w:rsidRDefault="001C7776" w:rsidP="001C7776">
      <w:pPr>
        <w:spacing w:before="100" w:beforeAutospacing="1" w:after="100" w:afterAutospacing="1" w:line="240" w:lineRule="auto"/>
        <w:rPr>
          <w:rFonts w:ascii="Times New Roman" w:eastAsia="Times New Roman" w:hAnsi="Times New Roman" w:cs="Times New Roman"/>
          <w:sz w:val="24"/>
          <w:szCs w:val="24"/>
        </w:rPr>
      </w:pPr>
      <w:r w:rsidRPr="001C7776">
        <w:rPr>
          <w:rFonts w:ascii="Times New Roman" w:eastAsia="Times New Roman" w:hAnsi="Times New Roman" w:cs="Times New Roman"/>
          <w:sz w:val="24"/>
          <w:szCs w:val="24"/>
        </w:rPr>
        <w:t xml:space="preserve">Nairobi — </w:t>
      </w:r>
      <w:proofErr w:type="gramStart"/>
      <w:r w:rsidRPr="001C7776">
        <w:rPr>
          <w:rFonts w:ascii="Times New Roman" w:eastAsia="Times New Roman" w:hAnsi="Times New Roman" w:cs="Times New Roman"/>
          <w:sz w:val="24"/>
          <w:szCs w:val="24"/>
        </w:rPr>
        <w:t>The</w:t>
      </w:r>
      <w:proofErr w:type="gramEnd"/>
      <w:r w:rsidRPr="001C7776">
        <w:rPr>
          <w:rFonts w:ascii="Times New Roman" w:eastAsia="Times New Roman" w:hAnsi="Times New Roman" w:cs="Times New Roman"/>
          <w:sz w:val="24"/>
          <w:szCs w:val="24"/>
        </w:rPr>
        <w:t xml:space="preserve"> war on Aids needs a more aggressive approach to reach the high risk groups. This is the message to the government as the country marks World Aids Day on Wednesday.</w:t>
      </w:r>
    </w:p>
    <w:p w:rsidR="001C7776" w:rsidRPr="001C7776" w:rsidRDefault="001C7776" w:rsidP="001C7776">
      <w:pPr>
        <w:spacing w:before="100" w:beforeAutospacing="1" w:after="100" w:afterAutospacing="1" w:line="240" w:lineRule="auto"/>
        <w:rPr>
          <w:rFonts w:ascii="Times New Roman" w:eastAsia="Times New Roman" w:hAnsi="Times New Roman" w:cs="Times New Roman"/>
          <w:sz w:val="24"/>
          <w:szCs w:val="24"/>
        </w:rPr>
      </w:pPr>
      <w:r w:rsidRPr="001C7776">
        <w:rPr>
          <w:rFonts w:ascii="Times New Roman" w:eastAsia="Times New Roman" w:hAnsi="Times New Roman" w:cs="Times New Roman"/>
          <w:sz w:val="24"/>
          <w:szCs w:val="24"/>
        </w:rPr>
        <w:t>About 1.45 million people are living with HIV and Aids in Kenya, but experts say reducing the infection rate among risk groups could lower the prevalence rates drastically.</w:t>
      </w:r>
    </w:p>
    <w:p w:rsidR="001C7776" w:rsidRPr="001C7776" w:rsidRDefault="001C7776" w:rsidP="001C7776">
      <w:pPr>
        <w:spacing w:before="100" w:beforeAutospacing="1" w:after="100" w:afterAutospacing="1" w:line="240" w:lineRule="auto"/>
        <w:rPr>
          <w:rFonts w:ascii="Times New Roman" w:eastAsia="Times New Roman" w:hAnsi="Times New Roman" w:cs="Times New Roman"/>
          <w:sz w:val="24"/>
          <w:szCs w:val="24"/>
        </w:rPr>
      </w:pPr>
      <w:r w:rsidRPr="001C7776">
        <w:rPr>
          <w:rFonts w:ascii="Times New Roman" w:eastAsia="Times New Roman" w:hAnsi="Times New Roman" w:cs="Times New Roman"/>
          <w:sz w:val="24"/>
          <w:szCs w:val="24"/>
        </w:rPr>
        <w:t>Statistics show heterosexual couples in steady relationships account for 44.1 per cent of new infections compared to 20.2 per cent among people in casual relationships.</w:t>
      </w:r>
    </w:p>
    <w:p w:rsidR="001C7776" w:rsidRPr="001C7776" w:rsidRDefault="001C7776" w:rsidP="001C7776">
      <w:pPr>
        <w:spacing w:before="100" w:beforeAutospacing="1" w:after="100" w:afterAutospacing="1" w:line="240" w:lineRule="auto"/>
        <w:rPr>
          <w:rFonts w:ascii="Times New Roman" w:eastAsia="Times New Roman" w:hAnsi="Times New Roman" w:cs="Times New Roman"/>
          <w:sz w:val="24"/>
          <w:szCs w:val="24"/>
        </w:rPr>
      </w:pPr>
      <w:r w:rsidRPr="001C7776">
        <w:rPr>
          <w:rFonts w:ascii="Times New Roman" w:eastAsia="Times New Roman" w:hAnsi="Times New Roman" w:cs="Times New Roman"/>
          <w:sz w:val="24"/>
          <w:szCs w:val="24"/>
        </w:rPr>
        <w:t>Sex workers and their clients report 14.2 per cent of new infections, whereas drug users were responsible for 3.8 per cent. Men who have sex with men were also identified as a risk group at 15.2 per cent.</w:t>
      </w:r>
    </w:p>
    <w:p w:rsidR="001C7776" w:rsidRPr="001C7776" w:rsidRDefault="001C7776" w:rsidP="001C7776">
      <w:pPr>
        <w:spacing w:before="100" w:beforeAutospacing="1" w:after="100" w:afterAutospacing="1" w:line="240" w:lineRule="auto"/>
        <w:rPr>
          <w:rFonts w:ascii="Times New Roman" w:eastAsia="Times New Roman" w:hAnsi="Times New Roman" w:cs="Times New Roman"/>
          <w:sz w:val="24"/>
          <w:szCs w:val="24"/>
        </w:rPr>
      </w:pPr>
      <w:r w:rsidRPr="001C7776">
        <w:rPr>
          <w:rFonts w:ascii="Times New Roman" w:eastAsia="Times New Roman" w:hAnsi="Times New Roman" w:cs="Times New Roman"/>
          <w:sz w:val="24"/>
          <w:szCs w:val="24"/>
        </w:rPr>
        <w:t xml:space="preserve">The National and AIDS/STI Control </w:t>
      </w:r>
      <w:proofErr w:type="spellStart"/>
      <w:r w:rsidRPr="001C7776">
        <w:rPr>
          <w:rFonts w:ascii="Times New Roman" w:eastAsia="Times New Roman" w:hAnsi="Times New Roman" w:cs="Times New Roman"/>
          <w:sz w:val="24"/>
          <w:szCs w:val="24"/>
        </w:rPr>
        <w:t>Programme</w:t>
      </w:r>
      <w:proofErr w:type="spellEnd"/>
      <w:r w:rsidRPr="001C7776">
        <w:rPr>
          <w:rFonts w:ascii="Times New Roman" w:eastAsia="Times New Roman" w:hAnsi="Times New Roman" w:cs="Times New Roman"/>
          <w:sz w:val="24"/>
          <w:szCs w:val="24"/>
        </w:rPr>
        <w:t xml:space="preserve"> (</w:t>
      </w:r>
      <w:proofErr w:type="spellStart"/>
      <w:r w:rsidRPr="001C7776">
        <w:rPr>
          <w:rFonts w:ascii="Times New Roman" w:eastAsia="Times New Roman" w:hAnsi="Times New Roman" w:cs="Times New Roman"/>
          <w:sz w:val="24"/>
          <w:szCs w:val="24"/>
        </w:rPr>
        <w:t>Nascop</w:t>
      </w:r>
      <w:proofErr w:type="spellEnd"/>
      <w:r w:rsidRPr="001C7776">
        <w:rPr>
          <w:rFonts w:ascii="Times New Roman" w:eastAsia="Times New Roman" w:hAnsi="Times New Roman" w:cs="Times New Roman"/>
          <w:sz w:val="24"/>
          <w:szCs w:val="24"/>
        </w:rPr>
        <w:t xml:space="preserve">) head, Dr Nicholas </w:t>
      </w:r>
      <w:proofErr w:type="spellStart"/>
      <w:r w:rsidRPr="001C7776">
        <w:rPr>
          <w:rFonts w:ascii="Times New Roman" w:eastAsia="Times New Roman" w:hAnsi="Times New Roman" w:cs="Times New Roman"/>
          <w:sz w:val="24"/>
          <w:szCs w:val="24"/>
        </w:rPr>
        <w:t>Muraguri</w:t>
      </w:r>
      <w:proofErr w:type="spellEnd"/>
      <w:r w:rsidRPr="001C7776">
        <w:rPr>
          <w:rFonts w:ascii="Times New Roman" w:eastAsia="Times New Roman" w:hAnsi="Times New Roman" w:cs="Times New Roman"/>
          <w:sz w:val="24"/>
          <w:szCs w:val="24"/>
        </w:rPr>
        <w:t xml:space="preserve">, says they are working on identifying the risk groups and rolling out prevention </w:t>
      </w:r>
      <w:proofErr w:type="spellStart"/>
      <w:r w:rsidRPr="001C7776">
        <w:rPr>
          <w:rFonts w:ascii="Times New Roman" w:eastAsia="Times New Roman" w:hAnsi="Times New Roman" w:cs="Times New Roman"/>
          <w:sz w:val="24"/>
          <w:szCs w:val="24"/>
        </w:rPr>
        <w:t>programmes</w:t>
      </w:r>
      <w:proofErr w:type="spellEnd"/>
      <w:r w:rsidRPr="001C7776">
        <w:rPr>
          <w:rFonts w:ascii="Times New Roman" w:eastAsia="Times New Roman" w:hAnsi="Times New Roman" w:cs="Times New Roman"/>
          <w:sz w:val="24"/>
          <w:szCs w:val="24"/>
        </w:rPr>
        <w:t>.</w:t>
      </w:r>
    </w:p>
    <w:p w:rsidR="001C7776" w:rsidRPr="001C7776" w:rsidRDefault="001C7776" w:rsidP="001C7776">
      <w:pPr>
        <w:spacing w:before="100" w:beforeAutospacing="1" w:after="100" w:afterAutospacing="1" w:line="240" w:lineRule="auto"/>
        <w:rPr>
          <w:rFonts w:ascii="Times New Roman" w:eastAsia="Times New Roman" w:hAnsi="Times New Roman" w:cs="Times New Roman"/>
          <w:sz w:val="24"/>
          <w:szCs w:val="24"/>
        </w:rPr>
      </w:pPr>
      <w:r w:rsidRPr="001C7776">
        <w:rPr>
          <w:rFonts w:ascii="Times New Roman" w:eastAsia="Times New Roman" w:hAnsi="Times New Roman" w:cs="Times New Roman"/>
          <w:sz w:val="24"/>
          <w:szCs w:val="24"/>
        </w:rPr>
        <w:t xml:space="preserve">Kenya reports 91,000 annual deaths from Aids. About 438,000 adults are estimated to be in need of antiretroviral therapy compared with 117,000 children. Dr </w:t>
      </w:r>
      <w:proofErr w:type="spellStart"/>
      <w:r w:rsidRPr="001C7776">
        <w:rPr>
          <w:rFonts w:ascii="Times New Roman" w:eastAsia="Times New Roman" w:hAnsi="Times New Roman" w:cs="Times New Roman"/>
          <w:sz w:val="24"/>
          <w:szCs w:val="24"/>
        </w:rPr>
        <w:t>Muraguri</w:t>
      </w:r>
      <w:proofErr w:type="spellEnd"/>
      <w:r w:rsidRPr="001C7776">
        <w:rPr>
          <w:rFonts w:ascii="Times New Roman" w:eastAsia="Times New Roman" w:hAnsi="Times New Roman" w:cs="Times New Roman"/>
          <w:sz w:val="24"/>
          <w:szCs w:val="24"/>
        </w:rPr>
        <w:t xml:space="preserve"> says focus is on reducing mother-to-child transmission.</w:t>
      </w:r>
    </w:p>
    <w:p w:rsidR="001C7776" w:rsidRPr="001C7776" w:rsidRDefault="001C7776" w:rsidP="001C7776">
      <w:pPr>
        <w:spacing w:before="100" w:beforeAutospacing="1" w:after="100" w:afterAutospacing="1" w:line="240" w:lineRule="auto"/>
        <w:rPr>
          <w:rFonts w:ascii="Times New Roman" w:eastAsia="Times New Roman" w:hAnsi="Times New Roman" w:cs="Times New Roman"/>
          <w:sz w:val="24"/>
          <w:szCs w:val="24"/>
        </w:rPr>
      </w:pPr>
      <w:r w:rsidRPr="001C7776">
        <w:rPr>
          <w:rFonts w:ascii="Times New Roman" w:eastAsia="Times New Roman" w:hAnsi="Times New Roman" w:cs="Times New Roman"/>
          <w:sz w:val="24"/>
          <w:szCs w:val="24"/>
        </w:rPr>
        <w:t xml:space="preserve">The 2008 Kenya Demographic and Health Survey </w:t>
      </w:r>
      <w:proofErr w:type="gramStart"/>
      <w:r w:rsidRPr="001C7776">
        <w:rPr>
          <w:rFonts w:ascii="Times New Roman" w:eastAsia="Times New Roman" w:hAnsi="Times New Roman" w:cs="Times New Roman"/>
          <w:sz w:val="24"/>
          <w:szCs w:val="24"/>
        </w:rPr>
        <w:t>indicates</w:t>
      </w:r>
      <w:proofErr w:type="gramEnd"/>
      <w:r w:rsidRPr="001C7776">
        <w:rPr>
          <w:rFonts w:ascii="Times New Roman" w:eastAsia="Times New Roman" w:hAnsi="Times New Roman" w:cs="Times New Roman"/>
          <w:sz w:val="24"/>
          <w:szCs w:val="24"/>
        </w:rPr>
        <w:t xml:space="preserve"> that 81,000 mothers are in need of prevention of mother-to-child transmission </w:t>
      </w:r>
      <w:proofErr w:type="spellStart"/>
      <w:r w:rsidRPr="001C7776">
        <w:rPr>
          <w:rFonts w:ascii="Times New Roman" w:eastAsia="Times New Roman" w:hAnsi="Times New Roman" w:cs="Times New Roman"/>
          <w:sz w:val="24"/>
          <w:szCs w:val="24"/>
        </w:rPr>
        <w:t>programmes</w:t>
      </w:r>
      <w:proofErr w:type="spellEnd"/>
      <w:r w:rsidRPr="001C7776">
        <w:rPr>
          <w:rFonts w:ascii="Times New Roman" w:eastAsia="Times New Roman" w:hAnsi="Times New Roman" w:cs="Times New Roman"/>
          <w:sz w:val="24"/>
          <w:szCs w:val="24"/>
        </w:rPr>
        <w:t>.</w:t>
      </w:r>
    </w:p>
    <w:p w:rsidR="001C7776" w:rsidRPr="001C7776" w:rsidRDefault="001C7776" w:rsidP="001C7776">
      <w:pPr>
        <w:spacing w:before="100" w:beforeAutospacing="1" w:after="100" w:afterAutospacing="1" w:line="240" w:lineRule="auto"/>
        <w:rPr>
          <w:rFonts w:ascii="Times New Roman" w:eastAsia="Times New Roman" w:hAnsi="Times New Roman" w:cs="Times New Roman"/>
          <w:sz w:val="24"/>
          <w:szCs w:val="24"/>
        </w:rPr>
      </w:pPr>
      <w:r w:rsidRPr="001C7776">
        <w:rPr>
          <w:rFonts w:ascii="Times New Roman" w:eastAsia="Times New Roman" w:hAnsi="Times New Roman" w:cs="Times New Roman"/>
          <w:sz w:val="24"/>
          <w:szCs w:val="24"/>
        </w:rPr>
        <w:t>Women have the highest burden of HIV, followed by children. They also have a higher HIV prevalence at eight per cent compared to men's 4.3 per cent against a national prevalence of 6.3 per cent.</w:t>
      </w:r>
    </w:p>
    <w:p w:rsidR="001C7776" w:rsidRPr="001C7776" w:rsidRDefault="001C7776" w:rsidP="001C7776">
      <w:pPr>
        <w:spacing w:before="100" w:beforeAutospacing="1" w:after="100" w:afterAutospacing="1" w:line="240" w:lineRule="auto"/>
        <w:rPr>
          <w:rFonts w:ascii="Times New Roman" w:eastAsia="Times New Roman" w:hAnsi="Times New Roman" w:cs="Times New Roman"/>
          <w:sz w:val="24"/>
          <w:szCs w:val="24"/>
        </w:rPr>
      </w:pPr>
      <w:r w:rsidRPr="001C7776">
        <w:rPr>
          <w:rFonts w:ascii="Times New Roman" w:eastAsia="Times New Roman" w:hAnsi="Times New Roman" w:cs="Times New Roman"/>
          <w:sz w:val="24"/>
          <w:szCs w:val="24"/>
        </w:rPr>
        <w:t>However 70 per cent of the men were found to use condoms compared with 35 per cent women.</w:t>
      </w:r>
    </w:p>
    <w:p w:rsidR="001C7776" w:rsidRPr="001C7776" w:rsidRDefault="001C7776" w:rsidP="001C7776">
      <w:pPr>
        <w:spacing w:before="100" w:beforeAutospacing="1" w:after="100" w:afterAutospacing="1" w:line="240" w:lineRule="auto"/>
        <w:rPr>
          <w:rFonts w:ascii="Times New Roman" w:eastAsia="Times New Roman" w:hAnsi="Times New Roman" w:cs="Times New Roman"/>
          <w:sz w:val="24"/>
          <w:szCs w:val="24"/>
        </w:rPr>
      </w:pPr>
      <w:r w:rsidRPr="001C7776">
        <w:rPr>
          <w:rFonts w:ascii="Times New Roman" w:eastAsia="Times New Roman" w:hAnsi="Times New Roman" w:cs="Times New Roman"/>
          <w:sz w:val="24"/>
          <w:szCs w:val="24"/>
        </w:rPr>
        <w:t xml:space="preserve">Dr Ibrahim Mohammed from </w:t>
      </w:r>
      <w:proofErr w:type="spellStart"/>
      <w:r w:rsidRPr="001C7776">
        <w:rPr>
          <w:rFonts w:ascii="Times New Roman" w:eastAsia="Times New Roman" w:hAnsi="Times New Roman" w:cs="Times New Roman"/>
          <w:sz w:val="24"/>
          <w:szCs w:val="24"/>
        </w:rPr>
        <w:t>Nascop</w:t>
      </w:r>
      <w:proofErr w:type="spellEnd"/>
      <w:r w:rsidRPr="001C7776">
        <w:rPr>
          <w:rFonts w:ascii="Times New Roman" w:eastAsia="Times New Roman" w:hAnsi="Times New Roman" w:cs="Times New Roman"/>
          <w:sz w:val="24"/>
          <w:szCs w:val="24"/>
        </w:rPr>
        <w:t xml:space="preserve"> said about 1.5 million people accessed Voluntary and </w:t>
      </w:r>
      <w:proofErr w:type="spellStart"/>
      <w:r w:rsidRPr="001C7776">
        <w:rPr>
          <w:rFonts w:ascii="Times New Roman" w:eastAsia="Times New Roman" w:hAnsi="Times New Roman" w:cs="Times New Roman"/>
          <w:sz w:val="24"/>
          <w:szCs w:val="24"/>
        </w:rPr>
        <w:t>Counselling</w:t>
      </w:r>
      <w:proofErr w:type="spellEnd"/>
      <w:r w:rsidRPr="001C7776">
        <w:rPr>
          <w:rFonts w:ascii="Times New Roman" w:eastAsia="Times New Roman" w:hAnsi="Times New Roman" w:cs="Times New Roman"/>
          <w:sz w:val="24"/>
          <w:szCs w:val="24"/>
        </w:rPr>
        <w:t xml:space="preserve"> and Testing (VCT) services in 2009 and 97 per cent of them accepted HIV testing. Of these, 7.4 per cent were positive.</w:t>
      </w:r>
    </w:p>
    <w:p w:rsidR="001C7776" w:rsidRPr="001C7776" w:rsidRDefault="001C7776" w:rsidP="001C7776">
      <w:pPr>
        <w:spacing w:before="100" w:beforeAutospacing="1" w:after="100" w:afterAutospacing="1" w:line="240" w:lineRule="auto"/>
        <w:rPr>
          <w:rFonts w:ascii="Times New Roman" w:eastAsia="Times New Roman" w:hAnsi="Times New Roman" w:cs="Times New Roman"/>
          <w:sz w:val="24"/>
          <w:szCs w:val="24"/>
        </w:rPr>
      </w:pPr>
      <w:r w:rsidRPr="001C7776">
        <w:rPr>
          <w:rFonts w:ascii="Times New Roman" w:eastAsia="Times New Roman" w:hAnsi="Times New Roman" w:cs="Times New Roman"/>
          <w:sz w:val="24"/>
          <w:szCs w:val="24"/>
        </w:rPr>
        <w:t>In the absence of intervention there is a 30 per cent to 45 per risk of transmission of HIV from mother to child.</w:t>
      </w:r>
    </w:p>
    <w:p w:rsidR="001C7776" w:rsidRPr="001C7776" w:rsidRDefault="001C7776" w:rsidP="001C7776">
      <w:pPr>
        <w:spacing w:before="100" w:beforeAutospacing="1" w:after="100" w:afterAutospacing="1" w:line="240" w:lineRule="auto"/>
        <w:rPr>
          <w:rFonts w:ascii="Times New Roman" w:eastAsia="Times New Roman" w:hAnsi="Times New Roman" w:cs="Times New Roman"/>
          <w:sz w:val="24"/>
          <w:szCs w:val="24"/>
        </w:rPr>
      </w:pPr>
      <w:r w:rsidRPr="001C7776">
        <w:rPr>
          <w:rFonts w:ascii="Times New Roman" w:eastAsia="Times New Roman" w:hAnsi="Times New Roman" w:cs="Times New Roman"/>
          <w:sz w:val="24"/>
          <w:szCs w:val="24"/>
        </w:rPr>
        <w:t>Sixty per cent of infections occur during pregnancy and delivery, and 40 per cent during breastfeeding.</w:t>
      </w:r>
    </w:p>
    <w:p w:rsidR="001C7776" w:rsidRPr="001C7776" w:rsidRDefault="001C7776" w:rsidP="001C7776">
      <w:pPr>
        <w:spacing w:before="100" w:beforeAutospacing="1" w:after="100" w:afterAutospacing="1" w:line="240" w:lineRule="auto"/>
        <w:rPr>
          <w:rFonts w:ascii="Times New Roman" w:eastAsia="Times New Roman" w:hAnsi="Times New Roman" w:cs="Times New Roman"/>
          <w:sz w:val="24"/>
          <w:szCs w:val="24"/>
        </w:rPr>
      </w:pPr>
      <w:proofErr w:type="spellStart"/>
      <w:r w:rsidRPr="001C7776">
        <w:rPr>
          <w:rFonts w:ascii="Times New Roman" w:eastAsia="Times New Roman" w:hAnsi="Times New Roman" w:cs="Times New Roman"/>
          <w:sz w:val="24"/>
          <w:szCs w:val="24"/>
        </w:rPr>
        <w:lastRenderedPageBreak/>
        <w:t>Nascop</w:t>
      </w:r>
      <w:proofErr w:type="spellEnd"/>
      <w:r w:rsidRPr="001C7776">
        <w:rPr>
          <w:rFonts w:ascii="Times New Roman" w:eastAsia="Times New Roman" w:hAnsi="Times New Roman" w:cs="Times New Roman"/>
          <w:sz w:val="24"/>
          <w:szCs w:val="24"/>
        </w:rPr>
        <w:t xml:space="preserve"> estimates 1.5 million babies were born in </w:t>
      </w:r>
      <w:proofErr w:type="gramStart"/>
      <w:r w:rsidRPr="001C7776">
        <w:rPr>
          <w:rFonts w:ascii="Times New Roman" w:eastAsia="Times New Roman" w:hAnsi="Times New Roman" w:cs="Times New Roman"/>
          <w:sz w:val="24"/>
          <w:szCs w:val="24"/>
        </w:rPr>
        <w:t>2009,</w:t>
      </w:r>
      <w:proofErr w:type="gramEnd"/>
      <w:r w:rsidRPr="001C7776">
        <w:rPr>
          <w:rFonts w:ascii="Times New Roman" w:eastAsia="Times New Roman" w:hAnsi="Times New Roman" w:cs="Times New Roman"/>
          <w:sz w:val="24"/>
          <w:szCs w:val="24"/>
        </w:rPr>
        <w:t xml:space="preserve"> and that as many as 7.1 per cent of pregnant women in Kenya were living with HIV.</w:t>
      </w:r>
    </w:p>
    <w:p w:rsidR="001C7776" w:rsidRPr="001C7776" w:rsidRDefault="001C7776" w:rsidP="001C7776">
      <w:pPr>
        <w:spacing w:before="100" w:beforeAutospacing="1" w:after="100" w:afterAutospacing="1" w:line="240" w:lineRule="auto"/>
        <w:rPr>
          <w:rFonts w:ascii="Times New Roman" w:eastAsia="Times New Roman" w:hAnsi="Times New Roman" w:cs="Times New Roman"/>
          <w:sz w:val="24"/>
          <w:szCs w:val="24"/>
        </w:rPr>
      </w:pPr>
      <w:r w:rsidRPr="001C7776">
        <w:rPr>
          <w:rFonts w:ascii="Times New Roman" w:eastAsia="Times New Roman" w:hAnsi="Times New Roman" w:cs="Times New Roman"/>
          <w:sz w:val="24"/>
          <w:szCs w:val="24"/>
        </w:rPr>
        <w:t xml:space="preserve">Dr </w:t>
      </w:r>
      <w:proofErr w:type="spellStart"/>
      <w:r w:rsidRPr="001C7776">
        <w:rPr>
          <w:rFonts w:ascii="Times New Roman" w:eastAsia="Times New Roman" w:hAnsi="Times New Roman" w:cs="Times New Roman"/>
          <w:sz w:val="24"/>
          <w:szCs w:val="24"/>
        </w:rPr>
        <w:t>Muraguri</w:t>
      </w:r>
      <w:proofErr w:type="spellEnd"/>
      <w:r w:rsidRPr="001C7776">
        <w:rPr>
          <w:rFonts w:ascii="Times New Roman" w:eastAsia="Times New Roman" w:hAnsi="Times New Roman" w:cs="Times New Roman"/>
          <w:sz w:val="24"/>
          <w:szCs w:val="24"/>
        </w:rPr>
        <w:t xml:space="preserve"> says that there were 22,000 child infections, compared to 100,000 adult infections in 2009.</w:t>
      </w:r>
    </w:p>
    <w:p w:rsidR="001C7776" w:rsidRPr="001C7776" w:rsidRDefault="001C7776" w:rsidP="001C7776">
      <w:pPr>
        <w:spacing w:before="100" w:beforeAutospacing="1" w:after="100" w:afterAutospacing="1" w:line="240" w:lineRule="auto"/>
        <w:rPr>
          <w:rFonts w:ascii="Times New Roman" w:eastAsia="Times New Roman" w:hAnsi="Times New Roman" w:cs="Times New Roman"/>
          <w:sz w:val="24"/>
          <w:szCs w:val="24"/>
        </w:rPr>
      </w:pPr>
      <w:r w:rsidRPr="001C7776">
        <w:rPr>
          <w:rFonts w:ascii="Times New Roman" w:eastAsia="Times New Roman" w:hAnsi="Times New Roman" w:cs="Times New Roman"/>
          <w:sz w:val="24"/>
          <w:szCs w:val="24"/>
        </w:rPr>
        <w:t>The country's HIV prevalence stands at 6.3 per cent but, the figure varies with regions.</w:t>
      </w:r>
    </w:p>
    <w:p w:rsidR="001C7776" w:rsidRPr="001C7776" w:rsidRDefault="001C7776" w:rsidP="001C7776">
      <w:pPr>
        <w:spacing w:before="100" w:beforeAutospacing="1" w:after="100" w:afterAutospacing="1" w:line="240" w:lineRule="auto"/>
        <w:rPr>
          <w:rFonts w:ascii="Times New Roman" w:eastAsia="Times New Roman" w:hAnsi="Times New Roman" w:cs="Times New Roman"/>
          <w:sz w:val="24"/>
          <w:szCs w:val="24"/>
        </w:rPr>
      </w:pPr>
      <w:r w:rsidRPr="001C7776">
        <w:rPr>
          <w:rFonts w:ascii="Times New Roman" w:eastAsia="Times New Roman" w:hAnsi="Times New Roman" w:cs="Times New Roman"/>
          <w:sz w:val="24"/>
          <w:szCs w:val="24"/>
        </w:rPr>
        <w:t>According to the 2009 Kenya Demographic and Health Survey, Nyanza Province reported the highest prevalence of 13.9 per cent followed by Nairobi with 7.0 per cent and Western 6.6 per cent.</w:t>
      </w:r>
    </w:p>
    <w:p w:rsidR="001C7776" w:rsidRPr="001C7776" w:rsidRDefault="001C7776" w:rsidP="001C7776">
      <w:pPr>
        <w:spacing w:before="100" w:beforeAutospacing="1" w:after="100" w:afterAutospacing="1" w:line="240" w:lineRule="auto"/>
        <w:rPr>
          <w:rFonts w:ascii="Times New Roman" w:eastAsia="Times New Roman" w:hAnsi="Times New Roman" w:cs="Times New Roman"/>
          <w:sz w:val="24"/>
          <w:szCs w:val="24"/>
        </w:rPr>
      </w:pPr>
      <w:r w:rsidRPr="001C7776">
        <w:rPr>
          <w:rFonts w:ascii="Times New Roman" w:eastAsia="Times New Roman" w:hAnsi="Times New Roman" w:cs="Times New Roman"/>
          <w:sz w:val="24"/>
          <w:szCs w:val="24"/>
        </w:rPr>
        <w:t>North Eastern Province recorded the lowest prevalence rates with 0.9 per cent and Eastern 3.5 per cent.</w:t>
      </w:r>
    </w:p>
    <w:p w:rsidR="001C7776" w:rsidRPr="001C7776" w:rsidRDefault="001C7776" w:rsidP="001C7776">
      <w:pPr>
        <w:spacing w:before="100" w:beforeAutospacing="1" w:after="100" w:afterAutospacing="1" w:line="240" w:lineRule="auto"/>
        <w:rPr>
          <w:rFonts w:ascii="Times New Roman" w:eastAsia="Times New Roman" w:hAnsi="Times New Roman" w:cs="Times New Roman"/>
          <w:sz w:val="24"/>
          <w:szCs w:val="24"/>
        </w:rPr>
      </w:pPr>
      <w:r w:rsidRPr="001C7776">
        <w:rPr>
          <w:rFonts w:ascii="Times New Roman" w:eastAsia="Times New Roman" w:hAnsi="Times New Roman" w:cs="Times New Roman"/>
          <w:sz w:val="24"/>
          <w:szCs w:val="24"/>
        </w:rPr>
        <w:t>Rift Valley and Coast reported 4.7 and 4.2 per cent respectively, while Central had 4.6 per cent.</w:t>
      </w:r>
    </w:p>
    <w:p w:rsidR="001C7776" w:rsidRPr="001C7776" w:rsidRDefault="001C7776" w:rsidP="001C7776">
      <w:pPr>
        <w:spacing w:before="100" w:beforeAutospacing="1" w:after="100" w:afterAutospacing="1" w:line="240" w:lineRule="auto"/>
        <w:rPr>
          <w:rFonts w:ascii="Times New Roman" w:eastAsia="Times New Roman" w:hAnsi="Times New Roman" w:cs="Times New Roman"/>
          <w:sz w:val="24"/>
          <w:szCs w:val="24"/>
        </w:rPr>
      </w:pPr>
      <w:r w:rsidRPr="001C7776">
        <w:rPr>
          <w:rFonts w:ascii="Times New Roman" w:eastAsia="Times New Roman" w:hAnsi="Times New Roman" w:cs="Times New Roman"/>
          <w:sz w:val="24"/>
          <w:szCs w:val="24"/>
        </w:rPr>
        <w:t>Kenya hopes to eliminate mother-to-child transmission of HIV by 2015 and to achieve transmission rates of less than 5 per cent.</w:t>
      </w:r>
    </w:p>
    <w:p w:rsidR="001C7776" w:rsidRPr="001C7776" w:rsidRDefault="001C7776" w:rsidP="001C7776">
      <w:pPr>
        <w:spacing w:before="100" w:beforeAutospacing="1" w:after="100" w:afterAutospacing="1" w:line="240" w:lineRule="auto"/>
        <w:rPr>
          <w:rFonts w:ascii="Times New Roman" w:eastAsia="Times New Roman" w:hAnsi="Times New Roman" w:cs="Times New Roman"/>
          <w:sz w:val="24"/>
          <w:szCs w:val="24"/>
        </w:rPr>
      </w:pPr>
      <w:r w:rsidRPr="001C7776">
        <w:rPr>
          <w:rFonts w:ascii="Times New Roman" w:eastAsia="Times New Roman" w:hAnsi="Times New Roman" w:cs="Times New Roman"/>
          <w:sz w:val="24"/>
          <w:szCs w:val="24"/>
        </w:rPr>
        <w:t xml:space="preserve">The challenges the country faces include low male involvement in prevention </w:t>
      </w:r>
      <w:proofErr w:type="spellStart"/>
      <w:r w:rsidRPr="001C7776">
        <w:rPr>
          <w:rFonts w:ascii="Times New Roman" w:eastAsia="Times New Roman" w:hAnsi="Times New Roman" w:cs="Times New Roman"/>
          <w:sz w:val="24"/>
          <w:szCs w:val="24"/>
        </w:rPr>
        <w:t>programmes</w:t>
      </w:r>
      <w:proofErr w:type="spellEnd"/>
      <w:r w:rsidRPr="001C7776">
        <w:rPr>
          <w:rFonts w:ascii="Times New Roman" w:eastAsia="Times New Roman" w:hAnsi="Times New Roman" w:cs="Times New Roman"/>
          <w:sz w:val="24"/>
          <w:szCs w:val="24"/>
        </w:rPr>
        <w:t xml:space="preserve"> and low antenatal clinic attendance</w:t>
      </w:r>
    </w:p>
    <w:p w:rsidR="00343A08" w:rsidRDefault="001C7776"/>
    <w:sectPr w:rsidR="00343A08" w:rsidSect="002127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C7776"/>
    <w:rsid w:val="001C7776"/>
    <w:rsid w:val="002127A6"/>
    <w:rsid w:val="002725AF"/>
    <w:rsid w:val="004E60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7A6"/>
  </w:style>
  <w:style w:type="paragraph" w:styleId="Heading1">
    <w:name w:val="heading 1"/>
    <w:basedOn w:val="Normal"/>
    <w:link w:val="Heading1Char"/>
    <w:uiPriority w:val="9"/>
    <w:qFormat/>
    <w:rsid w:val="001C77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776"/>
    <w:rPr>
      <w:rFonts w:ascii="Times New Roman" w:eastAsia="Times New Roman" w:hAnsi="Times New Roman" w:cs="Times New Roman"/>
      <w:b/>
      <w:bCs/>
      <w:kern w:val="36"/>
      <w:sz w:val="48"/>
      <w:szCs w:val="48"/>
    </w:rPr>
  </w:style>
  <w:style w:type="character" w:customStyle="1" w:styleId="submitted">
    <w:name w:val="submitted"/>
    <w:basedOn w:val="DefaultParagraphFont"/>
    <w:rsid w:val="001C7776"/>
  </w:style>
  <w:style w:type="character" w:styleId="Hyperlink">
    <w:name w:val="Hyperlink"/>
    <w:basedOn w:val="DefaultParagraphFont"/>
    <w:uiPriority w:val="99"/>
    <w:semiHidden/>
    <w:unhideWhenUsed/>
    <w:rsid w:val="001C7776"/>
    <w:rPr>
      <w:color w:val="0000FF"/>
      <w:u w:val="single"/>
    </w:rPr>
  </w:style>
  <w:style w:type="paragraph" w:styleId="NormalWeb">
    <w:name w:val="Normal (Web)"/>
    <w:basedOn w:val="Normal"/>
    <w:uiPriority w:val="99"/>
    <w:semiHidden/>
    <w:unhideWhenUsed/>
    <w:rsid w:val="001C777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C77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77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91078828">
      <w:bodyDiv w:val="1"/>
      <w:marLeft w:val="0"/>
      <w:marRight w:val="0"/>
      <w:marTop w:val="0"/>
      <w:marBottom w:val="0"/>
      <w:divBdr>
        <w:top w:val="none" w:sz="0" w:space="0" w:color="auto"/>
        <w:left w:val="none" w:sz="0" w:space="0" w:color="auto"/>
        <w:bottom w:val="none" w:sz="0" w:space="0" w:color="auto"/>
        <w:right w:val="none" w:sz="0" w:space="0" w:color="auto"/>
      </w:divBdr>
      <w:divsChild>
        <w:div w:id="1949660924">
          <w:marLeft w:val="0"/>
          <w:marRight w:val="0"/>
          <w:marTop w:val="0"/>
          <w:marBottom w:val="0"/>
          <w:divBdr>
            <w:top w:val="none" w:sz="0" w:space="0" w:color="auto"/>
            <w:left w:val="none" w:sz="0" w:space="0" w:color="auto"/>
            <w:bottom w:val="none" w:sz="0" w:space="0" w:color="auto"/>
            <w:right w:val="none" w:sz="0" w:space="0" w:color="auto"/>
          </w:divBdr>
          <w:divsChild>
            <w:div w:id="592208255">
              <w:marLeft w:val="0"/>
              <w:marRight w:val="0"/>
              <w:marTop w:val="0"/>
              <w:marBottom w:val="0"/>
              <w:divBdr>
                <w:top w:val="none" w:sz="0" w:space="0" w:color="auto"/>
                <w:left w:val="none" w:sz="0" w:space="0" w:color="auto"/>
                <w:bottom w:val="none" w:sz="0" w:space="0" w:color="auto"/>
                <w:right w:val="none" w:sz="0" w:space="0" w:color="auto"/>
              </w:divBdr>
              <w:divsChild>
                <w:div w:id="1092049057">
                  <w:marLeft w:val="0"/>
                  <w:marRight w:val="0"/>
                  <w:marTop w:val="0"/>
                  <w:marBottom w:val="0"/>
                  <w:divBdr>
                    <w:top w:val="none" w:sz="0" w:space="0" w:color="auto"/>
                    <w:left w:val="none" w:sz="0" w:space="0" w:color="auto"/>
                    <w:bottom w:val="none" w:sz="0" w:space="0" w:color="auto"/>
                    <w:right w:val="none" w:sz="0" w:space="0" w:color="auto"/>
                  </w:divBdr>
                </w:div>
                <w:div w:id="2078899510">
                  <w:marLeft w:val="0"/>
                  <w:marRight w:val="0"/>
                  <w:marTop w:val="0"/>
                  <w:marBottom w:val="0"/>
                  <w:divBdr>
                    <w:top w:val="none" w:sz="0" w:space="0" w:color="auto"/>
                    <w:left w:val="none" w:sz="0" w:space="0" w:color="auto"/>
                    <w:bottom w:val="none" w:sz="0" w:space="0" w:color="auto"/>
                    <w:right w:val="none" w:sz="0" w:space="0" w:color="auto"/>
                  </w:divBdr>
                  <w:divsChild>
                    <w:div w:id="978220192">
                      <w:marLeft w:val="0"/>
                      <w:marRight w:val="0"/>
                      <w:marTop w:val="0"/>
                      <w:marBottom w:val="0"/>
                      <w:divBdr>
                        <w:top w:val="none" w:sz="0" w:space="0" w:color="auto"/>
                        <w:left w:val="none" w:sz="0" w:space="0" w:color="auto"/>
                        <w:bottom w:val="none" w:sz="0" w:space="0" w:color="auto"/>
                        <w:right w:val="none" w:sz="0" w:space="0" w:color="auto"/>
                      </w:divBdr>
                    </w:div>
                    <w:div w:id="145374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455</Words>
  <Characters>2594</Characters>
  <Application>Microsoft Office Word</Application>
  <DocSecurity>0</DocSecurity>
  <Lines>21</Lines>
  <Paragraphs>6</Paragraphs>
  <ScaleCrop>false</ScaleCrop>
  <Company/>
  <LinksUpToDate>false</LinksUpToDate>
  <CharactersWithSpaces>3043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dotieno</dc:creator>
  <cp:lastModifiedBy>dotieno</cp:lastModifiedBy>
  <cp:revision>1</cp:revision>
  <dcterms:created xsi:type="dcterms:W3CDTF">2014-03-27T13:58:00Z</dcterms:created>
  <dcterms:modified xsi:type="dcterms:W3CDTF">2014-03-27T13:58:00Z</dcterms:modified>
</cp:coreProperties>
</file>