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MY CHILDREN MAKE ME THINK OUTSIDE THE HIV BOX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r>
        <w:rPr>
          <w:rFonts w:ascii="Gotham-Medium" w:hAnsi="Gotham-Medium" w:cs="Gotham-Medium"/>
          <w:sz w:val="60"/>
          <w:szCs w:val="60"/>
        </w:rPr>
        <w:t>Joshua is turning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60"/>
          <w:szCs w:val="60"/>
        </w:rPr>
      </w:pPr>
      <w:proofErr w:type="gramStart"/>
      <w:r>
        <w:rPr>
          <w:rFonts w:ascii="Gotham-Medium" w:hAnsi="Gotham-Medium" w:cs="Gotham-Medium"/>
          <w:sz w:val="60"/>
          <w:szCs w:val="60"/>
        </w:rPr>
        <w:t>yet</w:t>
      </w:r>
      <w:proofErr w:type="gramEnd"/>
      <w:r>
        <w:rPr>
          <w:rFonts w:ascii="Gotham-Medium" w:hAnsi="Gotham-Medium" w:cs="Gotham-Medium"/>
          <w:sz w:val="60"/>
          <w:szCs w:val="60"/>
        </w:rPr>
        <w:t xml:space="preserve"> another page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Medium" w:hAnsi="GothamNarrow-Medium" w:cs="GothamNarrow-Medium"/>
          <w:sz w:val="18"/>
          <w:szCs w:val="18"/>
        </w:rPr>
        <w:t xml:space="preserve">THIS FRIDAY, MY </w:t>
      </w:r>
      <w:r>
        <w:rPr>
          <w:rFonts w:ascii="GothamNarrow-Book" w:hAnsi="GothamNarrow-Book" w:cs="GothamNarrow-Book"/>
          <w:sz w:val="18"/>
          <w:szCs w:val="18"/>
        </w:rPr>
        <w:t>second-born son, Joshua, will blow out six candles on his birthday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cake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 believe everything happens for a purpose. God brought Joshua into my life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right time and place.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don’t take for granted the fact that I was able to give birth to a HIV-negative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baby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This was impossible back in the day when I was expecting my first son, Peter.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spent countless sleepless nights worrying myself sick about what would happen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him and people’s negativity almost made me terminate that pregnancy. I knew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nothing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about mother-to-child transmission of HIV, so I’m not stretching it when I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say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God singularly came through for me.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With Joshua, I had to worry; but not about mother-to-child transmission. The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marvels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science took care of this stress.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had to worry about conceiving. I had had miscarriages, and would have given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fallopian tubes to carry a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foetus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to full term. Eventually, after waiting and almost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running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out of hope, God answered my petitions.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When other women who are trying to conceive ask me about it, as if I’m the expert,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don’t know exactly what to say: I just say it’s God.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That’s why even as I celebrate Joshua’s birthday, and the joys he brings to my life,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I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realise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that I’m fortunate. Many women who are living with HIV, and are dying to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babies, can’t celebrate such joys.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I’ve always said that my children give me a reason to live. I don’t have time to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worry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about my disease and death when I have these precious gifts around. When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 xml:space="preserve">Joshua does the funny things that he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does,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take these as God-given opportunities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think out of the HIV box.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Oh yes, I lose it sometimes when Joshua is being a holy terror. But I try and view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as time-outs from HIV.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Sense and sensitivity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I’m grateful that my children don’t judge me on account of my HIV status. When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Joshua rushes to give me antiretroviral drugs, I feel loved and cared for.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Joshua still doesn’t fully understand why his mother has to take all these drugs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every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day, like clockwork, but he doesn’t have burnouts. He’s a great treatment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buddy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Unlike Peter, Joshua does not know about the bad old days. He’s adored by everyone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around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him, and doesn’t know the agony of stigma and discrimination.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Joshua has only seen me receiving awards and accolades. He hasn’t seen the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clubs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were swung at me, and the unkind words that were served to us every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day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As Joshua grows older, I want him to be sensitive to the plight of people who are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unfortunate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or who are living with challenges. I know if, for instance, other children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school playground would’ve been sensitive to Peter, it would have made a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big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difference.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The best part is that Joshua has seen me living and ministering to infected and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affected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children. Without being told, he knows the right thing to do. But then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again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I know it will make a bigger impact if he hears the gospel of sense and sensitivity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from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horse’s mouth.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love the fact that Joshua has a relationship with his father. That’s essential. I was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daddy’s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little girl, and it made me who I am. So I know what it means for a child to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father figure in their life.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That’s not to say that single mothers aren’t up to scratch in the parenting department.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Look at me. I brought up Peter single-handedly, and he turned out good. But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I’ll be the first to admit that had his father been around – or had he had a father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figure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– he would’ve turned out even better. It’s only the other year that he asked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about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his paternal relatives, and I had to let him find his roots.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Like all couples, my partner Richard and I have our issues, but I thank him for being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around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nurturing our children. His presence and input makes a world of a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difference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Happy birthday, Joshua.</w:t>
      </w:r>
      <w:proofErr w:type="gramEnd"/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  <w:r>
        <w:rPr>
          <w:rFonts w:ascii="Gotham-Medium" w:hAnsi="Gotham-Medium" w:cs="Gotham-Medium"/>
          <w:sz w:val="16"/>
          <w:szCs w:val="16"/>
        </w:rPr>
        <w:t xml:space="preserve"> </w:t>
      </w: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 who tested HIV-positive</w:t>
      </w:r>
    </w:p>
    <w:p w:rsidR="00341247" w:rsidRDefault="00341247" w:rsidP="0034124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>23 years ago. She is the executive director of the Kenya Network of Women</w:t>
      </w:r>
    </w:p>
    <w:p w:rsidR="00343A08" w:rsidRDefault="00341247" w:rsidP="00341247">
      <w:proofErr w:type="gramStart"/>
      <w:r>
        <w:rPr>
          <w:rFonts w:ascii="Gotham-Medium" w:hAnsi="Gotham-Medium" w:cs="Gotham-Medium"/>
          <w:sz w:val="16"/>
          <w:szCs w:val="16"/>
        </w:rPr>
        <w:t>with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Aids (KENWA). Email: asuntawagura@hotmail.com</w:t>
      </w:r>
    </w:p>
    <w:sectPr w:rsidR="00343A08" w:rsidSect="005C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41247"/>
    <w:rsid w:val="002725AF"/>
    <w:rsid w:val="00341247"/>
    <w:rsid w:val="004E609C"/>
    <w:rsid w:val="005C1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2014-04-09T16:57:00Z</dcterms:created>
  <dcterms:modified xsi:type="dcterms:W3CDTF">2014-04-09T16:58:00Z</dcterms:modified>
</cp:coreProperties>
</file>