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Pr="009B2092" w:rsidRDefault="00734F5A" w:rsidP="00734F5A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b/>
          <w:sz w:val="28"/>
          <w:szCs w:val="28"/>
        </w:rPr>
      </w:pPr>
      <w:r w:rsidRPr="009B2092">
        <w:rPr>
          <w:rFonts w:ascii="Gotham-Medium" w:hAnsi="Gotham-Medium" w:cs="Gotham-Medium"/>
          <w:b/>
          <w:sz w:val="28"/>
          <w:szCs w:val="28"/>
        </w:rPr>
        <w:t>My destiny is greater than my HIV status</w:t>
      </w:r>
    </w:p>
    <w:p w:rsidR="009B2092" w:rsidRDefault="009B2092" w:rsidP="00734F5A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r>
        <w:rPr>
          <w:rFonts w:ascii="Gotham-Black" w:hAnsi="Gotham-Black" w:cs="Gotham-Black"/>
          <w:sz w:val="24"/>
          <w:szCs w:val="24"/>
        </w:rPr>
        <w:t>Next Saturday is World Aids Day, when we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r>
        <w:rPr>
          <w:rFonts w:ascii="Gotham-Black" w:hAnsi="Gotham-Black" w:cs="Gotham-Black"/>
          <w:sz w:val="24"/>
          <w:szCs w:val="24"/>
        </w:rPr>
        <w:t>show our support for those living with HIV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r>
        <w:rPr>
          <w:rFonts w:ascii="Gotham-Black" w:hAnsi="Gotham-Black" w:cs="Gotham-Black"/>
          <w:sz w:val="24"/>
          <w:szCs w:val="24"/>
        </w:rPr>
        <w:t>and remember those who have died. As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r>
        <w:rPr>
          <w:rFonts w:ascii="Gotham-Black" w:hAnsi="Gotham-Black" w:cs="Gotham-Black"/>
          <w:sz w:val="24"/>
          <w:szCs w:val="24"/>
        </w:rPr>
        <w:t>part of this, we feature the story of Mary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r>
        <w:rPr>
          <w:rFonts w:ascii="Gotham-Black" w:hAnsi="Gotham-Black" w:cs="Gotham-Black"/>
          <w:sz w:val="24"/>
          <w:szCs w:val="24"/>
        </w:rPr>
        <w:t>Nyokabi, who attempted suicide thrice after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r>
        <w:rPr>
          <w:rFonts w:ascii="Gotham-Black" w:hAnsi="Gotham-Black" w:cs="Gotham-Black"/>
          <w:sz w:val="24"/>
          <w:szCs w:val="24"/>
        </w:rPr>
        <w:t>she found out that she had the virus, but is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r>
        <w:rPr>
          <w:rFonts w:ascii="Gotham-Black" w:hAnsi="Gotham-Black" w:cs="Gotham-Black"/>
          <w:sz w:val="24"/>
          <w:szCs w:val="24"/>
        </w:rPr>
        <w:t>now a beacon of hope for other women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BY JOYCE KIMANI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  <w:r>
        <w:rPr>
          <w:rFonts w:ascii="Gotham-Book" w:hAnsi="Gotham-Book" w:cs="Gotham-Book"/>
          <w:sz w:val="14"/>
          <w:szCs w:val="14"/>
        </w:rPr>
        <w:t>kimani@ke.nationmedia.com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4"/>
          <w:szCs w:val="24"/>
        </w:rPr>
      </w:pP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GothamXNarrow-Light" w:hAnsi="GothamXNarrow-Light" w:cs="GothamXNarrow-Light"/>
          <w:sz w:val="100"/>
          <w:szCs w:val="100"/>
        </w:rPr>
        <w:t>M</w:t>
      </w:r>
      <w:r>
        <w:rPr>
          <w:rFonts w:ascii="ZocaloText-Regular" w:hAnsi="ZocaloText-Regular" w:cs="ZocaloText-Regular"/>
          <w:sz w:val="16"/>
          <w:szCs w:val="16"/>
        </w:rPr>
        <w:t>ary Nyokabi tried to commit suicide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thrice after learning that she was HIV-positive.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She reasoned that her life was going to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end soon anyway, so she might as well get it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over with.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“Testing positive was like being handed a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death sentence; I have never felt so helpless in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my life. I just wanted to die and rest in peace,”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she recalls.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Mary had contracted the virus from her husband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but was unaware of it until he confessed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on his death bed. The stigma associated with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HIV at that time, 13 years ago, made her feel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cheated and unworthy to live.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then 25-year-old therefore tried to kill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herself by taking rat poison. Mary had already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swallowed the poison when her mother walked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into the room and saw her holding the container.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older woman gave her daughter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milk then rushed her to the Rift Valley General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Hospital, where doctors managed to get the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poison out of her system.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But Mary was far from happy that her life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had been saved. After being discharged from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hospital she came up with another plan. During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a trip to the Thompson falls in Nyahururu, she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tried to jump off the cliff into the raging waters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below, a distance of more than 70m. But her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uncle had been following her and when he realized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what she wanted to do, he quickly pulled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her back from the edge of the cliff.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Undeterred, Mary tried to get herself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knocked down by a car a short while later. She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lay in the middle of the road but the vehicle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swerved to avoid hitting her. After some time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she gave up and went back home. She finally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came to the realisation that she was alive for a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purpose and decided to soldier on, for her sake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as well as her two daughters’.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2007, Mary found another reason to live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when she met a HIV-positive man who swept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her off her feet.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couple had a sumptuous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wedding and it seemed like life had taken a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turn for the better. But wedded bliss did not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last long because the couple kept arguing, especially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about their children, so Mary opted out.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This time though, she was determined not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to become a victim of her circumstances. She</w:t>
      </w:r>
    </w:p>
    <w:p w:rsidR="00734F5A" w:rsidRDefault="009B2092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gramStart"/>
      <w:r w:rsidR="00734F5A">
        <w:rPr>
          <w:rFonts w:ascii="ZocaloText-Regular" w:hAnsi="ZocaloText-Regular" w:cs="ZocaloText-Regular"/>
          <w:sz w:val="16"/>
          <w:szCs w:val="16"/>
        </w:rPr>
        <w:t>picked</w:t>
      </w:r>
      <w:proofErr w:type="gramEnd"/>
      <w:r w:rsidR="00734F5A">
        <w:rPr>
          <w:rFonts w:ascii="ZocaloText-Regular" w:hAnsi="ZocaloText-Regular" w:cs="ZocaloText-Regular"/>
          <w:sz w:val="16"/>
          <w:szCs w:val="16"/>
        </w:rPr>
        <w:t xml:space="preserve"> herself up and decided that she would</w:t>
      </w:r>
      <w:r>
        <w:rPr>
          <w:rFonts w:ascii="ZocaloText-Regular" w:hAnsi="ZocaloText-Regular" w:cs="ZocaloText-Regular"/>
          <w:sz w:val="16"/>
          <w:szCs w:val="16"/>
        </w:rPr>
        <w:t xml:space="preserve"> </w:t>
      </w:r>
      <w:r w:rsidR="00734F5A">
        <w:rPr>
          <w:rFonts w:ascii="ZocaloText-Regular" w:hAnsi="ZocaloText-Regular" w:cs="ZocaloText-Regular"/>
          <w:sz w:val="16"/>
          <w:szCs w:val="16"/>
        </w:rPr>
        <w:t>be the best woman that she could be, come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may. To support herself and her daughters,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she started a small salon.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Then when she heard the stories of many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HIV-positive women in the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Kwa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Rhonda area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 xml:space="preserve">of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Nakuru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where she lives, she co-founded the</w:t>
      </w:r>
    </w:p>
    <w:p w:rsidR="00734F5A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Daughters of Grace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ministry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help them. The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group has more than 20 regular members, the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oldest of whom is 63 years old while the youngest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is only 17.</w:t>
      </w:r>
    </w:p>
    <w:p w:rsidR="00734F5A" w:rsidRPr="009B2092" w:rsidRDefault="00734F5A" w:rsidP="00734F5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women hold their meetings every Tuesday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in Mary’s house. They engage in chit chat,</w:t>
      </w:r>
      <w:r w:rsidR="009B2092">
        <w:rPr>
          <w:rFonts w:ascii="ZocaloText-Regular" w:hAnsi="ZocaloText-Regular" w:cs="ZocaloText-Regular"/>
          <w:sz w:val="16"/>
          <w:szCs w:val="16"/>
        </w:rPr>
        <w:t xml:space="preserve"> </w:t>
      </w:r>
      <w:r>
        <w:rPr>
          <w:rFonts w:ascii="ZocaloText-Regular" w:hAnsi="ZocaloText-Regular" w:cs="ZocaloText-Regular"/>
          <w:sz w:val="16"/>
          <w:szCs w:val="16"/>
        </w:rPr>
        <w:t>songs and occasional dance as they counsel</w:t>
      </w:r>
    </w:p>
    <w:sectPr w:rsidR="00734F5A" w:rsidRPr="009B2092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X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34F5A"/>
    <w:rsid w:val="00145560"/>
    <w:rsid w:val="0018516C"/>
    <w:rsid w:val="002725AF"/>
    <w:rsid w:val="004E609C"/>
    <w:rsid w:val="00734F5A"/>
    <w:rsid w:val="009B2092"/>
    <w:rsid w:val="00E83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2</cp:revision>
  <dcterms:created xsi:type="dcterms:W3CDTF">2014-04-10T09:04:00Z</dcterms:created>
  <dcterms:modified xsi:type="dcterms:W3CDTF">2014-04-10T09:04:00Z</dcterms:modified>
</cp:coreProperties>
</file>