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666666"/>
          <w:sz w:val="20"/>
          <w:szCs w:val="20"/>
        </w:rPr>
      </w:pPr>
      <w:r>
        <w:rPr>
          <w:rFonts w:ascii="Gotham-Black" w:hAnsi="Gotham-Black" w:cs="Gotham-Black"/>
          <w:color w:val="666666"/>
          <w:sz w:val="20"/>
          <w:szCs w:val="20"/>
        </w:rPr>
        <w:t>BUSIA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r>
        <w:rPr>
          <w:rFonts w:ascii="ZocaloDisplay-Regular" w:hAnsi="ZocaloDisplay-Regular" w:cs="ZocaloDisplay-Regular"/>
          <w:color w:val="000000"/>
          <w:sz w:val="28"/>
          <w:szCs w:val="28"/>
        </w:rPr>
        <w:t>Politicians urged to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lead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war on Aids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Politicians and political parties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been asked to lead the battle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 and Aids. National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Empowerment Network of People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Living with HIV and Aids in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Kenya (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Nephak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)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Busia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Women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Leader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Everline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Wamukoya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weekend called on politicians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incorporate fight against the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scourge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their policies. Speaking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during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World Aids Day celebrations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Amagoro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Ms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Wamukoya</w:t>
      </w:r>
      <w:proofErr w:type="spellEnd"/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they would unveil the</w:t>
      </w:r>
    </w:p>
    <w:p w:rsidR="000C2FDE" w:rsidRDefault="000C2FDE" w:rsidP="000C2F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National Red Ribbon Award next</w:t>
      </w:r>
    </w:p>
    <w:p w:rsidR="00343A08" w:rsidRDefault="000C2FDE" w:rsidP="000C2FDE"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year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reward parties that</w:t>
      </w:r>
    </w:p>
    <w:sectPr w:rsidR="00343A08" w:rsidSect="00F0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FDE"/>
    <w:rsid w:val="000C2FDE"/>
    <w:rsid w:val="002725AF"/>
    <w:rsid w:val="004E609C"/>
    <w:rsid w:val="00F01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2014-04-10T15:18:00Z</dcterms:created>
  <dcterms:modified xsi:type="dcterms:W3CDTF">2014-04-10T15:19:00Z</dcterms:modified>
</cp:coreProperties>
</file>