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56"/>
          <w:szCs w:val="56"/>
        </w:rPr>
      </w:pPr>
      <w:r>
        <w:rPr>
          <w:rFonts w:ascii="ZocaloDisplay-Semibold" w:hAnsi="ZocaloDisplay-Semibold" w:cs="ZocaloDisplay-Semibold"/>
          <w:sz w:val="56"/>
          <w:szCs w:val="56"/>
        </w:rPr>
        <w:t>Probe into HIV women’s</w:t>
      </w:r>
    </w:p>
    <w:p w:rsidR="00B253B4" w:rsidRDefault="00B253B4" w:rsidP="00B253B4">
      <w:pPr>
        <w:rPr>
          <w:rFonts w:ascii="ZocaloDisplay-Semibold" w:hAnsi="ZocaloDisplay-Semibold" w:cs="ZocaloDisplay-Semibold"/>
          <w:sz w:val="56"/>
          <w:szCs w:val="56"/>
        </w:rPr>
      </w:pPr>
      <w:proofErr w:type="spellStart"/>
      <w:proofErr w:type="gramStart"/>
      <w:r>
        <w:rPr>
          <w:rFonts w:ascii="ZocaloDisplay-Semibold" w:hAnsi="ZocaloDisplay-Semibold" w:cs="ZocaloDisplay-Semibold"/>
          <w:sz w:val="56"/>
          <w:szCs w:val="56"/>
        </w:rPr>
        <w:t>sterilisation</w:t>
      </w:r>
      <w:proofErr w:type="spellEnd"/>
      <w:proofErr w:type="gramEnd"/>
      <w:r>
        <w:rPr>
          <w:rFonts w:ascii="ZocaloDisplay-Semibold" w:hAnsi="ZocaloDisplay-Semibold" w:cs="ZocaloDisplay-Semibold"/>
          <w:sz w:val="56"/>
          <w:szCs w:val="56"/>
        </w:rPr>
        <w:t xml:space="preserve"> claim starts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NATION REPORTER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office of the Director of Public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Prosecutions has started investigating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women living with HIV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 who claim they were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sterilised</w:t>
      </w:r>
      <w:proofErr w:type="spellEnd"/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knowledge.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DPP,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Keriako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Tobiko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on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Wednesday appointed a taskforce to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inquire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into the matter and report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back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him.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seven-member team, drawn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Tobiko’s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office, will be led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senior State counsel Catherine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Mwaniki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public prosecutor said the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team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would work with African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Gender and Media Initiative, which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exposed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allegations by the affected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taskforce and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organisation</w:t>
      </w:r>
      <w:proofErr w:type="spellEnd"/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interview victims and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collect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relevant evidence which can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help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prosecute those involved in the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sterilisation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findings will enable me make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decision whether there is evidence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sustain criminal charges against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person or group of people responsible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sterilisation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,”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Tobiko</w:t>
      </w:r>
      <w:proofErr w:type="spellEnd"/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Saturday Nation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prosecutor has also written to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executive director of the gender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initiative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Ms Faith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Kisava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requesting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submit to the taskforce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relevant information and material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may assist his office in the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investigations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study by the gender initiative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released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report recently on the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40 women who claim to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been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sterilised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without their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consent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report titled, Robbed of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Choice: Forced and Coerced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Sterilisation</w:t>
      </w:r>
      <w:proofErr w:type="spellEnd"/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women with HIV in Kenya,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claims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health workers were forcing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living with HIV to undergo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contraceptive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sterilisation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report captures grim experiences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women went through when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went to give birth but instead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home with their reproductive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organs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tampered with by the same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doctors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who helped them deliver.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affected women are from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Nairobi,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Kakamega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Meru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Kandara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B253B4" w:rsidRDefault="00B253B4" w:rsidP="00B253B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Tigania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</w:p>
    <w:sectPr w:rsidR="00B253B4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3B4"/>
    <w:rsid w:val="002725AF"/>
    <w:rsid w:val="004113E8"/>
    <w:rsid w:val="004E609C"/>
    <w:rsid w:val="005D1B67"/>
    <w:rsid w:val="005E48BA"/>
    <w:rsid w:val="00B2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2014-04-11T09:28:00Z</dcterms:created>
  <dcterms:modified xsi:type="dcterms:W3CDTF">2014-04-11T09:28:00Z</dcterms:modified>
</cp:coreProperties>
</file>