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52"/>
          <w:szCs w:val="52"/>
        </w:rPr>
      </w:pPr>
      <w:r>
        <w:rPr>
          <w:rFonts w:ascii="ZocaloDisplay-Regular" w:hAnsi="ZocaloDisplay-Regular" w:cs="ZocaloDisplay-Regular"/>
          <w:sz w:val="52"/>
          <w:szCs w:val="52"/>
        </w:rPr>
        <w:t>Population rise despite Aids fears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NATION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CORESPONDENT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sz w:val="16"/>
          <w:szCs w:val="16"/>
        </w:rPr>
      </w:pPr>
      <w:proofErr w:type="gramStart"/>
      <w:r>
        <w:rPr>
          <w:rFonts w:ascii="GothamNarrow-Medium" w:hAnsi="GothamNarrow-Medium" w:cs="GothamNarrow-Medium"/>
          <w:sz w:val="16"/>
          <w:szCs w:val="16"/>
        </w:rPr>
        <w:t>and</w:t>
      </w:r>
      <w:proofErr w:type="gramEnd"/>
      <w:r>
        <w:rPr>
          <w:rFonts w:ascii="GothamNarrow-Medium" w:hAnsi="GothamNarrow-Medium" w:cs="GothamNarrow-Medium"/>
          <w:sz w:val="16"/>
          <w:szCs w:val="16"/>
        </w:rPr>
        <w:t xml:space="preserve"> Agencies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Zimbabwe’s population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steadily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increased to 13 million,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up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1.1 per cent from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last count a decade ago, a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report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released by the National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Statistics Agency (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ZimStats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)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today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shows. “Detailed results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published in a series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subsequent reports after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completion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data processing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further analysis,”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Mutasa</w:t>
      </w:r>
      <w:proofErr w:type="spellEnd"/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Dzinotizei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ZimStats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director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general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said.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Long-ruling President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Robert Mugabe blamed the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scourge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HIV and Aids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related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deaths for the declining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growth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after the 2002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census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Though about 13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cent of the population is</w:t>
      </w:r>
    </w:p>
    <w:p w:rsidR="00E0260F" w:rsidRDefault="00E0260F" w:rsidP="00E0260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positive, Zimbabwe has</w:t>
      </w:r>
    </w:p>
    <w:p w:rsidR="00343A08" w:rsidRDefault="00E0260F" w:rsidP="00E0260F">
      <w:proofErr w:type="gramStart"/>
      <w:r>
        <w:rPr>
          <w:rFonts w:ascii="ZocaloText-Regular" w:hAnsi="ZocaloText-Regular" w:cs="ZocaloText-Regular"/>
          <w:sz w:val="16"/>
          <w:szCs w:val="16"/>
        </w:rPr>
        <w:t>emerged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somethi</w:t>
      </w:r>
      <w:proofErr w:type="spellEnd"/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60F"/>
    <w:rsid w:val="000302EB"/>
    <w:rsid w:val="002725AF"/>
    <w:rsid w:val="004E609C"/>
    <w:rsid w:val="00BC3EFD"/>
    <w:rsid w:val="00E0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2014-04-11T14:31:00Z</dcterms:created>
  <dcterms:modified xsi:type="dcterms:W3CDTF">2014-04-11T14:35:00Z</dcterms:modified>
</cp:coreProperties>
</file>