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50"/>
          <w:szCs w:val="50"/>
        </w:rPr>
      </w:pPr>
      <w:r>
        <w:rPr>
          <w:rFonts w:ascii="ZocaloDisplay-Semibold" w:hAnsi="ZocaloDisplay-Semibold" w:cs="ZocaloDisplay-Semibold"/>
          <w:sz w:val="50"/>
          <w:szCs w:val="50"/>
        </w:rPr>
        <w:t xml:space="preserve">Cheserem team </w:t>
      </w:r>
      <w:proofErr w:type="gramStart"/>
      <w:r>
        <w:rPr>
          <w:rFonts w:ascii="ZocaloDisplay-Semibold" w:hAnsi="ZocaloDisplay-Semibold" w:cs="ZocaloDisplay-Semibold"/>
          <w:sz w:val="50"/>
          <w:szCs w:val="50"/>
        </w:rPr>
        <w:t>lays</w:t>
      </w:r>
      <w:proofErr w:type="gramEnd"/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50"/>
          <w:szCs w:val="50"/>
        </w:rPr>
      </w:pPr>
      <w:proofErr w:type="gramStart"/>
      <w:r>
        <w:rPr>
          <w:rFonts w:ascii="ZocaloDisplay-Semibold" w:hAnsi="ZocaloDisplay-Semibold" w:cs="ZocaloDisplay-Semibold"/>
          <w:sz w:val="50"/>
          <w:szCs w:val="50"/>
        </w:rPr>
        <w:t>bare</w:t>
      </w:r>
      <w:proofErr w:type="gramEnd"/>
      <w:r>
        <w:rPr>
          <w:rFonts w:ascii="ZocaloDisplay-Semibold" w:hAnsi="ZocaloDisplay-Semibold" w:cs="ZocaloDisplay-Semibold"/>
          <w:sz w:val="50"/>
          <w:szCs w:val="50"/>
        </w:rPr>
        <w:t xml:space="preserve"> counties hardest</w:t>
      </w:r>
    </w:p>
    <w:p w:rsidR="00343A08" w:rsidRDefault="00BD6CD2" w:rsidP="00BD6CD2">
      <w:pPr>
        <w:rPr>
          <w:rFonts w:ascii="ZocaloDisplay-Semibold" w:hAnsi="ZocaloDisplay-Semibold" w:cs="ZocaloDisplay-Semibold"/>
          <w:sz w:val="50"/>
          <w:szCs w:val="50"/>
        </w:rPr>
      </w:pPr>
      <w:proofErr w:type="gramStart"/>
      <w:r>
        <w:rPr>
          <w:rFonts w:ascii="ZocaloDisplay-Semibold" w:hAnsi="ZocaloDisplay-Semibold" w:cs="ZocaloDisplay-Semibold"/>
          <w:sz w:val="50"/>
          <w:szCs w:val="50"/>
        </w:rPr>
        <w:t>hit</w:t>
      </w:r>
      <w:proofErr w:type="gramEnd"/>
      <w:r>
        <w:rPr>
          <w:rFonts w:ascii="ZocaloDisplay-Semibold" w:hAnsi="ZocaloDisplay-Semibold" w:cs="ZocaloDisplay-Semibold"/>
          <w:sz w:val="50"/>
          <w:szCs w:val="50"/>
        </w:rPr>
        <w:t xml:space="preserve"> by Aids epidemic</w:t>
      </w:r>
    </w:p>
    <w:p w:rsidR="00BD6CD2" w:rsidRDefault="00BD6CD2" w:rsidP="00BD6CD2">
      <w:pPr>
        <w:rPr>
          <w:rFonts w:ascii="ZocaloDisplay-Semibold" w:hAnsi="ZocaloDisplay-Semibold" w:cs="ZocaloDisplay-Semibold"/>
          <w:sz w:val="50"/>
          <w:szCs w:val="50"/>
        </w:rPr>
      </w:pPr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SAMUEL SIRINGI</w:t>
      </w:r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ssiringi@ke.nationmedia.com</w:t>
      </w:r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7"/>
          <w:szCs w:val="67"/>
        </w:rPr>
        <w:t>N</w:t>
      </w:r>
      <w:r>
        <w:rPr>
          <w:rFonts w:ascii="ZocaloText-Regular" w:hAnsi="ZocaloText-Regular" w:cs="ZocaloText-Regular"/>
          <w:sz w:val="16"/>
          <w:szCs w:val="16"/>
        </w:rPr>
        <w:t>airobi, Kisumu</w:t>
      </w:r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and Homa Bay have the greatest</w:t>
      </w:r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Aids burden in the country, according to the first ever government ranking</w:t>
      </w:r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of selected social indicators in counties.</w:t>
      </w:r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new report by the Commission for Revenue</w:t>
      </w:r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Allocation shows that 199,100 people </w:t>
      </w:r>
      <w:r w:rsidR="00AC72F5">
        <w:rPr>
          <w:rFonts w:ascii="ZocaloText-Regular" w:hAnsi="ZocaloText-Regular" w:cs="ZocaloText-Regular"/>
          <w:sz w:val="16"/>
          <w:szCs w:val="16"/>
        </w:rPr>
        <w:t>are living</w:t>
      </w:r>
      <w:r>
        <w:rPr>
          <w:rFonts w:ascii="ZocaloText-Regular" w:hAnsi="ZocaloText-Regular" w:cs="ZocaloText-Regular"/>
          <w:sz w:val="16"/>
          <w:szCs w:val="16"/>
        </w:rPr>
        <w:t xml:space="preserve"> with Aids in Nairobi </w:t>
      </w:r>
      <w:r w:rsidR="00AC72F5">
        <w:rPr>
          <w:rFonts w:ascii="ZocaloText-Regular" w:hAnsi="ZocaloText-Regular" w:cs="ZocaloText-Regular"/>
          <w:sz w:val="16"/>
          <w:szCs w:val="16"/>
        </w:rPr>
        <w:t>County</w:t>
      </w:r>
      <w:r>
        <w:rPr>
          <w:rFonts w:ascii="ZocaloText-Regular" w:hAnsi="ZocaloText-Regular" w:cs="ZocaloText-Regular"/>
          <w:sz w:val="16"/>
          <w:szCs w:val="16"/>
        </w:rPr>
        <w:t>, the highest number in the country.</w:t>
      </w:r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prevalence rate stands at 8.6 per cent, much higher than the national average, according to the report.</w:t>
      </w:r>
    </w:p>
    <w:p w:rsidR="00BD6CD2" w:rsidRDefault="00BD6CD2" w:rsidP="00BD6CD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Nationally, the HIV prevalence rate — </w:t>
      </w:r>
      <w:r w:rsidR="00AC72F5">
        <w:rPr>
          <w:rFonts w:ascii="ZocaloText-Regular" w:hAnsi="ZocaloText-Regular" w:cs="ZocaloText-Regular"/>
          <w:sz w:val="16"/>
          <w:szCs w:val="16"/>
        </w:rPr>
        <w:t>the proportion</w:t>
      </w:r>
      <w:r>
        <w:rPr>
          <w:rFonts w:ascii="ZocaloText-Regular" w:hAnsi="ZocaloText-Regular" w:cs="ZocaloText-Regular"/>
          <w:sz w:val="16"/>
          <w:szCs w:val="16"/>
        </w:rPr>
        <w:t xml:space="preserve"> of adults</w:t>
      </w:r>
    </w:p>
    <w:p w:rsidR="00BD6CD2" w:rsidRDefault="00BD6CD2" w:rsidP="00BD6CD2">
      <w:r>
        <w:rPr>
          <w:rFonts w:ascii="Gotham-Bold" w:hAnsi="Gotham-Bold" w:cs="Gotham-Bold"/>
          <w:b/>
          <w:bCs/>
          <w:sz w:val="16"/>
          <w:szCs w:val="16"/>
        </w:rPr>
        <w:t>CONTINUED ON PAGE 4</w:t>
      </w:r>
    </w:p>
    <w:sectPr w:rsidR="00BD6CD2" w:rsidSect="00D5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52FA4"/>
    <w:rsid w:val="00152FA4"/>
    <w:rsid w:val="002725AF"/>
    <w:rsid w:val="004E609C"/>
    <w:rsid w:val="00AC72F5"/>
    <w:rsid w:val="00BD6CD2"/>
    <w:rsid w:val="00D5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3</cp:revision>
  <dcterms:created xsi:type="dcterms:W3CDTF">2014-04-09T13:00:00Z</dcterms:created>
  <dcterms:modified xsi:type="dcterms:W3CDTF">2014-04-09T13:02:00Z</dcterms:modified>
</cp:coreProperties>
</file>