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46"/>
          <w:szCs w:val="46"/>
        </w:rPr>
      </w:pPr>
      <w:r>
        <w:rPr>
          <w:rFonts w:ascii="Gotham-Medium" w:hAnsi="Gotham-Medium" w:cs="Gotham-Medium"/>
          <w:color w:val="000000"/>
          <w:sz w:val="46"/>
          <w:szCs w:val="46"/>
        </w:rPr>
        <w:t>Faith is my kind of hero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NOTHING HAPPENS JUST </w:t>
      </w:r>
      <w:r>
        <w:rPr>
          <w:rFonts w:ascii="GothamNarrow-Book" w:hAnsi="GothamNarrow-Book" w:cs="GothamNarrow-Book"/>
          <w:color w:val="000000"/>
          <w:sz w:val="18"/>
          <w:szCs w:val="18"/>
        </w:rPr>
        <w:t>for the heck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it. When I met Faith 20 or so years ago,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did not know I would later need her. I often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wondered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why on earth a young woman like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would go out of her way to keep desperate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babies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her apartment in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Kayole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. Was it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wise to rent it out and make money?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later learnt that Faith had named her children’s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Imani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 which is Kiswahili for her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first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name. How appropriate. As fate would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it, I found myself caring for babies that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 one else. I did not know where to turn,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especially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when HIV-positive mothers died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under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our care. I had put all attention on the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recovery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the mothers and forgotten about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vulnerable children. I was still naïve and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never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attended to even a single child’s case,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expecting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I would lose.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So it came as an emergency when I found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myself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 babies without caregivers. Most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times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did not know where else to turn but to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Faith for custody and upkeep.</w:t>
      </w:r>
      <w:proofErr w:type="gramEnd"/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Faith’s </w:t>
      </w:r>
      <w:proofErr w:type="spell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labour</w:t>
      </w:r>
      <w:proofErr w:type="spell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of love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You will not find Faith calling press conferences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express her opinion on children’s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predicament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or the myriad challenges she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faces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She does her best to ensure that these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live humane lives. In essence, she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rescuing our abandoned future leaders.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If there are people who deserve tickets to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heaven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because of the selfless work they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on earth, it is Faith and her staff at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Imani</w:t>
      </w:r>
      <w:proofErr w:type="spellEnd"/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Children’s Homes. She has a big, big accommodating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heart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These folks are nurturing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over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3,000 children ranging from days old to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at university.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There is another side to Faith that I admire.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As opposed to KENWA (read me), she takes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any needy baby. Personally, to take or consider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child’s case, HIV must be mentioned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somewhere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justify it. It is either HIV or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highway. To us, the child qualifies to be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needy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if both parents are dead and relatives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MIA. Even under such circumstances,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demand a letter from the local chief if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cannot get a death certificate indicating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immune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suppression… or such terms that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</w:t>
      </w:r>
      <w:proofErr w:type="spellStart"/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baptise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” Aids-related deaths.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Walk of faith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When I recently visited Faith in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Kayole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 she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 she is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organising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 walk from Nairobi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Malindi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raise funds to build a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nyumba</w:t>
      </w:r>
      <w:proofErr w:type="spellEnd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ya</w:t>
      </w:r>
      <w:proofErr w:type="spellEnd"/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proofErr w:type="gramStart"/>
      <w:r>
        <w:rPr>
          <w:rFonts w:ascii="GothamNarrow-BookItalic" w:hAnsi="GothamNarrow-BookItalic" w:cs="GothamNarrow-BookItalic"/>
          <w:i/>
          <w:iCs/>
          <w:color w:val="000000"/>
          <w:sz w:val="18"/>
          <w:szCs w:val="18"/>
        </w:rPr>
        <w:t>wazee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Her workers are old and have nowhere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go. She wanted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support her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whatever way I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could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“Faith, I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can’t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even attempt to walk from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Kayole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Embakasi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,” I sighed.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“No,” she went ahead with her usual smile,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if indicating that I cannot walk even three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metres</w:t>
      </w:r>
      <w:proofErr w:type="spellEnd"/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save my life. “I don’t want you to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walk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; I just want you to flag it off.”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Faith has scheduled it for 1 December,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which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World Aids Day (WAD). I asked her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she had settled on, of all days, WAD.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“No one ever told me 1 December is,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er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WAD,” she countered.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Faith is not pretentious. She has no time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catch up with the same old same old “recurrent”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affairs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Her world consists of babies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all walks of life.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, please tell your friends about this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walk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so that they can join us.”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Me? I do not want to merely tell you about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Faith’s walk.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want to toot the horn of this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unsung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heroine who has committed her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life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rescuing our needy children. She has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sacrificed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wifely and biological mother ambitions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return has become the mother of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multitudes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Faith once told me that she cannot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even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keep a relationship.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“Which brother will date a sister with over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3,000 children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all calling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her Mom? When will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even have time for him?”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Speaking of time, Faith’s daily focus is how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get food, (formula) milk, clothes, firewood,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getting her sick children to hospital. As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is not enough, she is always being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called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take in more abandoned babies.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At times she gets children who really need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special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care. Recently Faith got a baby with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genital organs. They had to do a quick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surgery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allow passage of stool and urine.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More surgery is scheduled for the limbless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genderless angel. After delivery, the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baby’s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mother walked away. She refused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have anything to do with the malformed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baby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. Faith says the baby is her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favourite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>. Do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ask me why.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appreciate and celebrate this woman. I do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know how those who select our national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heroes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pass over Faith.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If you are reading this, kindly support this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unsung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hero in her walk and work.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FFFFFF"/>
        </w:rPr>
      </w:pPr>
      <w:r>
        <w:rPr>
          <w:rFonts w:ascii="Gotham-Black" w:hAnsi="Gotham-Black" w:cs="Gotham-Black"/>
          <w:color w:val="FFFFFF"/>
        </w:rPr>
        <w:t>SHE IS THE MOTHER OF 3,000 CHILDREN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color w:val="000000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color w:val="000000"/>
          <w:sz w:val="16"/>
          <w:szCs w:val="16"/>
        </w:rPr>
        <w:t>,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a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mother-of-five who tested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HIVpositive</w:t>
      </w:r>
      <w:proofErr w:type="spellEnd"/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26 years ago. She is the executive</w:t>
      </w:r>
    </w:p>
    <w:p w:rsidR="00F6054D" w:rsidRDefault="00F6054D" w:rsidP="00F6054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director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of the Kenya Network</w:t>
      </w:r>
    </w:p>
    <w:p w:rsidR="00343A08" w:rsidRDefault="00F6054D" w:rsidP="00F6054D"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of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Women with Aids (KENWA). Email:</w:t>
      </w:r>
    </w:p>
    <w:sectPr w:rsidR="00343A08" w:rsidSect="007F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6054D"/>
    <w:rsid w:val="002725AF"/>
    <w:rsid w:val="004E609C"/>
    <w:rsid w:val="007F6802"/>
    <w:rsid w:val="00F6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2014-04-09T17:00:00Z</dcterms:created>
  <dcterms:modified xsi:type="dcterms:W3CDTF">2014-04-09T17:01:00Z</dcterms:modified>
</cp:coreProperties>
</file>