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72"/>
          <w:szCs w:val="72"/>
        </w:rPr>
      </w:pPr>
      <w:r>
        <w:rPr>
          <w:rFonts w:ascii="Gotham-Medium" w:hAnsi="Gotham-Medium" w:cs="Gotham-Medium"/>
          <w:sz w:val="72"/>
          <w:szCs w:val="72"/>
        </w:rPr>
        <w:t xml:space="preserve">A </w:t>
      </w:r>
      <w:proofErr w:type="spellStart"/>
      <w:r>
        <w:rPr>
          <w:rFonts w:ascii="Gotham-Medium" w:hAnsi="Gotham-Medium" w:cs="Gotham-Medium"/>
          <w:sz w:val="72"/>
          <w:szCs w:val="72"/>
        </w:rPr>
        <w:t>Maasai</w:t>
      </w:r>
      <w:proofErr w:type="spellEnd"/>
      <w:r>
        <w:rPr>
          <w:rFonts w:ascii="Gotham-Medium" w:hAnsi="Gotham-Medium" w:cs="Gotham-Medium"/>
          <w:sz w:val="72"/>
          <w:szCs w:val="72"/>
        </w:rPr>
        <w:t xml:space="preserve"> woman’s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72"/>
          <w:szCs w:val="72"/>
        </w:rPr>
      </w:pPr>
      <w:proofErr w:type="gramStart"/>
      <w:r>
        <w:rPr>
          <w:rFonts w:ascii="Gotham-Medium" w:hAnsi="Gotham-Medium" w:cs="Gotham-Medium"/>
          <w:sz w:val="72"/>
          <w:szCs w:val="72"/>
        </w:rPr>
        <w:t>sad</w:t>
      </w:r>
      <w:proofErr w:type="gramEnd"/>
      <w:r>
        <w:rPr>
          <w:rFonts w:ascii="Gotham-Medium" w:hAnsi="Gotham-Medium" w:cs="Gotham-Medium"/>
          <w:sz w:val="72"/>
          <w:szCs w:val="72"/>
        </w:rPr>
        <w:t xml:space="preserve"> experience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XNarrow-Light" w:hAnsi="GothamXNarrow-Light" w:cs="GothamXNarrow-Light"/>
          <w:sz w:val="100"/>
          <w:szCs w:val="100"/>
        </w:rPr>
        <w:t>I</w:t>
      </w:r>
      <w:r>
        <w:rPr>
          <w:rFonts w:ascii="GothamNarrow-Book" w:hAnsi="GothamNarrow-Book" w:cs="GothamNarrow-Book"/>
          <w:sz w:val="18"/>
          <w:szCs w:val="18"/>
        </w:rPr>
        <w:t>t was around lunch time when she arrived.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She was elegantly dressed, though one could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miss the fact that she is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Maasai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with her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statuesque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legs. Since it was a meeting for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women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living with HIV, I assumed that she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facilitator as we started shooting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breeze. I introduced myself as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Period.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But my friend Mildred introduced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“in full” as “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wa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Aids”.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“Leave this one alone. They think Aids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surname,” I told the guest. “When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mention my name without mentioning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Aids, they think I’ve missed something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ought to be included.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“Even Mildred has it, and she actually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in the early years when it was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new,” I told the guest, adding,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us we are getting it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nowadays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when it has been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duplicated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photocopied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has become a generic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version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>!”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Aids as the common denominator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“My name is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and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 taken me three days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travel for this meeting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transport problems. Also,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couldn’t leave immediately I got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invitation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by word of mouth as I had to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 my husband to grant me permission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come to Nairobi. I had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give a good reason why I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come to Nairobi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…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couldn’t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was coming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meeting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HIVi</w:t>
      </w:r>
      <w:proofErr w:type="spell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 e c t e 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women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lied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since she is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treasurer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her village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women’s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group, she was coming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Nairobi because someone wanted to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fund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group to start a bead handcraft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business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. She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lied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her husband that she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coming to the city with other group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officials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was not done with her yet. I had told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earlier that we who were in that meeting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were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all HIV-infected, including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facilitators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So I asked her: “What did you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here for… or, let me be direct. Do you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Aids?”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is a blatant way of inquiring if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HIV-infected. It implies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magnitude of the disease and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baggage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carries.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Stigma.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Discrimination.</w:t>
      </w:r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Shame.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Embarrassment.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 xml:space="preserve">Social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judgement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You name it. The phrase “living with HIV”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politically correct phrase adopted far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much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later. In the early days, we were simply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referred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as Aids victims or sufferers,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denoted helplessness.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“Yes, I’m infected. I’ve been living with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HIV for almost nine years, but my husband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co-wives have refused to be tested,”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said.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“Now tell us how the virus got through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you… through all those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shukas</w:t>
      </w:r>
      <w:proofErr w:type="spell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and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shangas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>,” that is Mildred, joking even when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not supposed to. “Surely, has the virus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shame that it can penetrate all those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shukas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>, bracelets, necklaces all the way to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Maasai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land? I thought your culture and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distance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safeguards you from contamination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other uncultured people like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or Mildred.”</w:t>
      </w:r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Slave to customs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is wife number five of a 78-yearold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She was betrothed long before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born and her bride price paid.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She grew up knowing that she belonged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him. “One time I ran away and joined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school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but after Class Eight I went home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forcefully carried to my husband’s.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My co-wives were assigned to stand guard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I could not escape. I couldn’t run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away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again. I was already pregnant,” she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reveals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“Whenever a good friend of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husband’s came home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dinner, I had to entertain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overnight in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matrimonial bed,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demanded by our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customs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I’m not supposed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express any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feelings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or opinion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this kind of arrangement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it’s an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accepted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practice,”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adds. Mildred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interjects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to which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Laisoi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replies in the affirmative: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“I’m sure those who enjoyed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always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had a reason to pass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again and again … late at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night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that is.”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must have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one of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those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occasions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that</w:t>
      </w:r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got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i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 -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fecte</w:t>
      </w:r>
      <w:proofErr w:type="spellEnd"/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</w:t>
      </w:r>
      <w:proofErr w:type="gramEnd"/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Before she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tested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positive for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HIV, she had other sexually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transmitted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diseases, which were treated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herbs. She only sought medical help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 persisted. Now she has to hide her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antiretroviral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drugs.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Voiceless women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asked her whether she could discuss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her husband her HIV status and she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she would not. She is the youngest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wife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only receives instructions and orders,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sometimes come through the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eldest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wife. The closest she comes to her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husband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during sexual intercourse. There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 talking and sex is only for procreation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purposes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. He is also the one who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if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an STD and arranges for herbs or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medical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treatment. This was an interesting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experience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one I had never heard about</w:t>
      </w:r>
    </w:p>
    <w:p w:rsidR="00853D3A" w:rsidRDefault="00853D3A" w:rsidP="00853D3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before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but we never concluded as it was</w:t>
      </w:r>
    </w:p>
    <w:p w:rsidR="00343A08" w:rsidRPr="00853D3A" w:rsidRDefault="00853D3A" w:rsidP="00853D3A">
      <w:proofErr w:type="gramStart"/>
      <w:r>
        <w:rPr>
          <w:rFonts w:ascii="GothamNarrow-Book" w:hAnsi="GothamNarrow-Book" w:cs="GothamNarrow-Book"/>
          <w:sz w:val="18"/>
          <w:szCs w:val="18"/>
        </w:rPr>
        <w:t>already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past lunch time.</w:t>
      </w:r>
    </w:p>
    <w:sectPr w:rsidR="00343A08" w:rsidRPr="00853D3A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D3A"/>
    <w:rsid w:val="0018516C"/>
    <w:rsid w:val="002725AF"/>
    <w:rsid w:val="004E609C"/>
    <w:rsid w:val="0085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2014-04-10T14:35:00Z</dcterms:created>
  <dcterms:modified xsi:type="dcterms:W3CDTF">2014-04-10T14:40:00Z</dcterms:modified>
</cp:coreProperties>
</file>