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A08" w:rsidRDefault="00FD5494">
      <w:pPr>
        <w:rPr>
          <w:rFonts w:ascii="GothamNarrow-Light" w:hAnsi="GothamNarrow-Light" w:cs="GothamNarrow-Light"/>
          <w:color w:val="000000"/>
          <w:sz w:val="28"/>
          <w:szCs w:val="28"/>
        </w:rPr>
      </w:pPr>
      <w:r>
        <w:rPr>
          <w:rFonts w:ascii="ZocaloText-Regular" w:hAnsi="ZocaloText-Regular" w:cs="ZocaloText-Regular"/>
          <w:color w:val="0080FF"/>
          <w:sz w:val="28"/>
          <w:szCs w:val="28"/>
        </w:rPr>
        <w:t xml:space="preserve">DIRE SITUATION |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 xml:space="preserve">‘Cases of promiscuity are now rampant, </w:t>
      </w:r>
      <w:r>
        <w:rPr>
          <w:rFonts w:ascii="ZocaloBanner-Semibold" w:hAnsi="ZocaloBanner-Semibold" w:cs="ZocaloBanner-Semibold"/>
          <w:color w:val="000000"/>
          <w:sz w:val="36"/>
          <w:szCs w:val="36"/>
        </w:rPr>
        <w:t xml:space="preserve">BRIEFLY </w:t>
      </w:r>
      <w:r>
        <w:rPr>
          <w:rFonts w:ascii="GothamNarrow-Light" w:hAnsi="GothamNarrow-Light" w:cs="GothamNarrow-Light"/>
          <w:color w:val="000000"/>
          <w:sz w:val="28"/>
          <w:szCs w:val="28"/>
        </w:rPr>
        <w:t xml:space="preserve">even in </w:t>
      </w:r>
      <w:proofErr w:type="spellStart"/>
      <w:r>
        <w:rPr>
          <w:rFonts w:ascii="GothamNarrow-Light" w:hAnsi="GothamNarrow-Light" w:cs="GothamNarrow-Light"/>
          <w:color w:val="000000"/>
          <w:sz w:val="28"/>
          <w:szCs w:val="28"/>
        </w:rPr>
        <w:t>Zanu</w:t>
      </w:r>
      <w:proofErr w:type="spellEnd"/>
      <w:r>
        <w:rPr>
          <w:rFonts w:ascii="GothamNarrow-Light" w:hAnsi="GothamNarrow-Light" w:cs="GothamNarrow-Light"/>
          <w:color w:val="000000"/>
          <w:sz w:val="28"/>
          <w:szCs w:val="28"/>
        </w:rPr>
        <w:t xml:space="preserve"> PF’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84"/>
          <w:szCs w:val="84"/>
        </w:rPr>
      </w:pPr>
      <w:r>
        <w:rPr>
          <w:rFonts w:ascii="ZocaloDisplay-Semibold" w:hAnsi="ZocaloDisplay-Semibold" w:cs="ZocaloDisplay-Semibold"/>
          <w:sz w:val="84"/>
          <w:szCs w:val="84"/>
        </w:rPr>
        <w:t>Mugabe says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Display-Semibold" w:hAnsi="ZocaloDisplay-Semibold" w:cs="ZocaloDisplay-Semibold"/>
          <w:sz w:val="84"/>
          <w:szCs w:val="84"/>
        </w:rPr>
      </w:pPr>
      <w:proofErr w:type="gramStart"/>
      <w:r>
        <w:rPr>
          <w:rFonts w:ascii="ZocaloDisplay-Semibold" w:hAnsi="ZocaloDisplay-Semibold" w:cs="ZocaloDisplay-Semibold"/>
          <w:sz w:val="84"/>
          <w:szCs w:val="84"/>
        </w:rPr>
        <w:t>his</w:t>
      </w:r>
      <w:proofErr w:type="gramEnd"/>
      <w:r>
        <w:rPr>
          <w:rFonts w:ascii="ZocaloDisplay-Semibold" w:hAnsi="ZocaloDisplay-Semibold" w:cs="ZocaloDisplay-Semibold"/>
          <w:sz w:val="84"/>
          <w:szCs w:val="84"/>
        </w:rPr>
        <w:t xml:space="preserve"> ministers</w:t>
      </w:r>
    </w:p>
    <w:p w:rsidR="00FD5494" w:rsidRDefault="00FD5494" w:rsidP="00FD5494">
      <w:pPr>
        <w:rPr>
          <w:rFonts w:ascii="ZocaloDisplay-Semibold" w:hAnsi="ZocaloDisplay-Semibold" w:cs="ZocaloDisplay-Semibold"/>
          <w:sz w:val="84"/>
          <w:szCs w:val="84"/>
        </w:rPr>
      </w:pPr>
      <w:proofErr w:type="gramStart"/>
      <w:r>
        <w:rPr>
          <w:rFonts w:ascii="ZocaloDisplay-Semibold" w:hAnsi="ZocaloDisplay-Semibold" w:cs="ZocaloDisplay-Semibold"/>
          <w:sz w:val="84"/>
          <w:szCs w:val="84"/>
        </w:rPr>
        <w:t>promiscuous</w:t>
      </w:r>
      <w:proofErr w:type="gramEnd"/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r>
        <w:rPr>
          <w:rFonts w:ascii="ZocaloDisplay-Regular" w:hAnsi="ZocaloDisplay-Regular" w:cs="ZocaloDisplay-Regular"/>
          <w:sz w:val="28"/>
          <w:szCs w:val="28"/>
        </w:rPr>
        <w:t>One man, one wife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and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your marriage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will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go a long way,</w:t>
      </w:r>
    </w:p>
    <w:p w:rsidR="00FD5494" w:rsidRDefault="00FD5494" w:rsidP="00FD5494">
      <w:pPr>
        <w:rPr>
          <w:rFonts w:ascii="ZocaloDisplay-Regular" w:hAnsi="ZocaloDisplay-Regular" w:cs="ZocaloDisplay-Regular"/>
          <w:sz w:val="28"/>
          <w:szCs w:val="28"/>
        </w:rPr>
      </w:pPr>
      <w:proofErr w:type="gramStart"/>
      <w:r>
        <w:rPr>
          <w:rFonts w:ascii="ZocaloDisplay-Regular" w:hAnsi="ZocaloDisplay-Regular" w:cs="ZocaloDisplay-Regular"/>
          <w:sz w:val="28"/>
          <w:szCs w:val="28"/>
        </w:rPr>
        <w:t>counsels</w:t>
      </w:r>
      <w:proofErr w:type="gramEnd"/>
      <w:r>
        <w:rPr>
          <w:rFonts w:ascii="ZocaloDisplay-Regular" w:hAnsi="ZocaloDisplay-Regular" w:cs="ZocaloDisplay-Regular"/>
          <w:sz w:val="28"/>
          <w:szCs w:val="28"/>
        </w:rPr>
        <w:t xml:space="preserve"> president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Gotham-Bold" w:hAnsi="Gotham-Bold" w:cs="Gotham-Bold"/>
          <w:b/>
          <w:bCs/>
          <w:sz w:val="17"/>
          <w:szCs w:val="17"/>
        </w:rPr>
      </w:pPr>
      <w:r>
        <w:rPr>
          <w:rFonts w:ascii="Gotham-Bold" w:hAnsi="Gotham-Bold" w:cs="Gotham-Bold"/>
          <w:b/>
          <w:bCs/>
          <w:sz w:val="17"/>
          <w:szCs w:val="17"/>
        </w:rPr>
        <w:t>BY KITSEPILE NYATHI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sz w:val="16"/>
          <w:szCs w:val="16"/>
        </w:rPr>
      </w:pPr>
      <w:r>
        <w:rPr>
          <w:rFonts w:ascii="GothamNarrow-Medium" w:hAnsi="GothamNarrow-Medium" w:cs="GothamNarrow-Medium"/>
          <w:sz w:val="16"/>
          <w:szCs w:val="16"/>
        </w:rPr>
        <w:t>NATION CORRESPONDENT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GothamNarrow-Medium" w:hAnsi="GothamNarrow-Medium" w:cs="GothamNarrow-Medium"/>
          <w:sz w:val="16"/>
          <w:szCs w:val="16"/>
        </w:rPr>
      </w:pPr>
      <w:r>
        <w:rPr>
          <w:rFonts w:ascii="GothamNarrow-Medium" w:hAnsi="GothamNarrow-Medium" w:cs="GothamNarrow-Medium"/>
          <w:sz w:val="16"/>
          <w:szCs w:val="16"/>
        </w:rPr>
        <w:t>HARARE, Sunday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67"/>
          <w:szCs w:val="67"/>
        </w:rPr>
        <w:t>Z</w:t>
      </w:r>
      <w:r>
        <w:rPr>
          <w:rFonts w:ascii="ZocaloText-Regular" w:hAnsi="ZocaloText-Regular" w:cs="ZocaloText-Regular"/>
          <w:sz w:val="16"/>
          <w:szCs w:val="16"/>
        </w:rPr>
        <w:t>imbabwe President Robert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Mugabe has once again hit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his ministers accusing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engaging in extra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marital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affairs.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The 89 year-old leader,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speaking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at a wedding of his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niece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Harare yesterday, said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lieutenants took advantage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their wealth to have a string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unofficial wives commonly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referred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as ‘small houses’ in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Zimbabwe.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 wealth some of these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people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have is what is causing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problems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,” President Mugabe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“Small houses!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 said to Cabinet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other day: ‘looking at all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you, who I can say does not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have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 small house.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“Let us not follow that. One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one wife and your marriage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will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go a long way.”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urged women to refuse to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involved with married man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saying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way the practice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would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stop.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 ladies must fight this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out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but they are the people in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small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houses,” President Mugabe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lastRenderedPageBreak/>
        <w:t>“Indeed we fight for the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right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the girl child but let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us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recognise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those aspects of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Christianity, by binding them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together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make them the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basis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our morality, remain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faithful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one another.”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joked that he has been invited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many weddings but is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never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informed of divorces.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“I get invited to many weddings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often get asked to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stand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up and dance in celebration,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which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 do,” President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Mugabe said. “But later I get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that ah, that wedding has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failed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and I wonder why I was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dancing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 “I never get invited to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divorces.”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In 2011, President Mugabe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told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an Aids conference that he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knew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of government officials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living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with the disease who had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multiple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sexual partners.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“Cases of promiscuity are now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rampant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even in </w:t>
      </w:r>
      <w:proofErr w:type="spellStart"/>
      <w:r>
        <w:rPr>
          <w:rFonts w:ascii="ZocaloText-Regular" w:hAnsi="ZocaloText-Regular" w:cs="ZocaloText-Regular"/>
          <w:sz w:val="16"/>
          <w:szCs w:val="16"/>
        </w:rPr>
        <w:t>Zanu</w:t>
      </w:r>
      <w:proofErr w:type="spellEnd"/>
      <w:r>
        <w:rPr>
          <w:rFonts w:ascii="ZocaloText-Regular" w:hAnsi="ZocaloText-Regular" w:cs="ZocaloText-Regular"/>
          <w:sz w:val="16"/>
          <w:szCs w:val="16"/>
        </w:rPr>
        <w:t xml:space="preserve"> PF,” he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then.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“Sometimes you wonder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why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someone opts to drive by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himself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but there are personal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drivers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we would have provided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them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, why?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“They would want to go for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such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evil acts of promiscuity.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This is not good at all,” he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said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>.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President Mugabe early this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year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admitted he had an extramarital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affair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himself that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resulted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in the birth of his first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born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daughter with his current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wife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Grace.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He had the affair while still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married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to his first wife, Sally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who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died of a kidney ailment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in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1992.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r>
        <w:rPr>
          <w:rFonts w:ascii="ZocaloText-Regular" w:hAnsi="ZocaloText-Regular" w:cs="ZocaloText-Regular"/>
          <w:sz w:val="16"/>
          <w:szCs w:val="16"/>
        </w:rPr>
        <w:t>Zimbabwe once had one of the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highest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HIV prevalence rates in</w:t>
      </w:r>
    </w:p>
    <w:p w:rsidR="00FD5494" w:rsidRDefault="00FD5494" w:rsidP="00FD5494">
      <w:pPr>
        <w:autoSpaceDE w:val="0"/>
        <w:autoSpaceDN w:val="0"/>
        <w:adjustRightInd w:val="0"/>
        <w:spacing w:after="0" w:line="240" w:lineRule="auto"/>
        <w:rPr>
          <w:rFonts w:ascii="ZocaloText-Regular" w:hAnsi="ZocaloText-Regular" w:cs="ZocaloText-Regular"/>
          <w:sz w:val="16"/>
          <w:szCs w:val="16"/>
        </w:rPr>
      </w:pPr>
      <w:proofErr w:type="gramStart"/>
      <w:r>
        <w:rPr>
          <w:rFonts w:ascii="ZocaloText-Regular" w:hAnsi="ZocaloText-Regular" w:cs="ZocaloText-Regular"/>
          <w:sz w:val="16"/>
          <w:szCs w:val="16"/>
        </w:rPr>
        <w:t>the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world but this has declined</w:t>
      </w:r>
    </w:p>
    <w:p w:rsidR="00FD5494" w:rsidRDefault="00FD5494" w:rsidP="00FD5494">
      <w:proofErr w:type="gramStart"/>
      <w:r>
        <w:rPr>
          <w:rFonts w:ascii="ZocaloText-Regular" w:hAnsi="ZocaloText-Regular" w:cs="ZocaloText-Regular"/>
          <w:sz w:val="16"/>
          <w:szCs w:val="16"/>
        </w:rPr>
        <w:t>to</w:t>
      </w:r>
      <w:proofErr w:type="gramEnd"/>
      <w:r>
        <w:rPr>
          <w:rFonts w:ascii="ZocaloText-Regular" w:hAnsi="ZocaloText-Regular" w:cs="ZocaloText-Regular"/>
          <w:sz w:val="16"/>
          <w:szCs w:val="16"/>
        </w:rPr>
        <w:t xml:space="preserve"> 13 per cent.</w:t>
      </w:r>
    </w:p>
    <w:sectPr w:rsidR="00FD5494" w:rsidSect="0003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Narrow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Tex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Banner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ocaloDisplay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Narrow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5494"/>
    <w:rsid w:val="000302EB"/>
    <w:rsid w:val="002725AF"/>
    <w:rsid w:val="004E609C"/>
    <w:rsid w:val="00FD5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2014-04-11T14:19:00Z</dcterms:created>
  <dcterms:modified xsi:type="dcterms:W3CDTF">2014-04-11T14:21:00Z</dcterms:modified>
</cp:coreProperties>
</file>