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IndiHomes Platform</w:t>
      </w:r>
    </w:p>
    <w:p>
      <w:pPr>
        <w:spacing w:after="120"/>
      </w:pPr>
      <w:r>
        <w:rPr>
          <w:b/>
          <w:bCs/>
          <w:color w:val="B5651D"/>
          <w:sz w:val="26"/>
          <w:szCs w:val="26"/>
        </w:rPr>
        <w:t xml:space="preserve">Project Status &amp; Next Steps</w:t>
      </w:r>
    </w:p>
    <w:p>
      <w:pPr>
        <w:spacing w:after="120"/>
      </w:pPr>
      <w:r>
        <w:rPr>
          <w:color w:val="75737F"/>
          <w:sz w:val="18"/>
          <w:szCs w:val="18"/>
        </w:rPr>
        <w:t xml:space="preserve">Prepared for: Internovo  ·  Date: 1 July 2026  ·  Release: v0.3.0</w:t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The IndiHomes real-estate intelligence platform has moved from an AI-estimated prototype to a system that serves only real, scraped project data with honest 'not available' states where data cannot be sourced. It is deployed live: a React frontend on Vercel and a Dockerised Node backend on Railway, backed by a persistent SQLite database. The codebase now lives in its own GitHub repository, and the frontend auto-deploys on every push.</w:t>
      </w:r>
    </w:p>
    <w:p>
      <w:pPr>
        <w:spacing w:after="120"/>
      </w:pPr>
      <w:r>
        <w:t xml:space="preserve">Of the 18 items proposed across the engagement, 15 are delivered, 2 were deliberately deprioritized, and 1 is blocked by an infrastructure constraint (the hosting provider's IP is blocked by the listing sites). A minor data regression in production was identified and a self-healing fix is being deployed.</w:t>
      </w:r>
    </w:p>
    <w:p>
      <w:pPr>
        <w:pStyle w:val="Heading1"/>
      </w:pPr>
      <w:r>
        <w:t xml:space="preserve">2. Live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4160"/>
        <w:gridCol w:w="18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Vercel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indihomes-platform.vercel.app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Live, Git-connected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Railway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indihomes-api-production.up.railway.app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Online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Source repo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GitHub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github.com/pragadeeshwaran7/Indihomes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main</w:t>
            </w:r>
          </w:p>
        </w:tc>
      </w:tr>
    </w:tbl>
    <w:p>
      <w:pPr>
        <w:spacing w:after="120" w:before="120"/>
      </w:pPr>
      <w:r>
        <w:rPr>
          <w:b/>
          <w:bCs/>
        </w:rPr>
        <w:t xml:space="preserve">Backend config verified: </w:t>
      </w:r>
      <w:r>
        <w:t xml:space="preserve">volume /data mounted, DB_PATH=/data/data.sqlite, DISABLE_AUTO_SCRAPE=true, ALLOWED_ORIGINS -&gt; Vercel, APIFY_TOKEN set.</w:t>
      </w:r>
    </w:p>
    <w:p>
      <w:pPr>
        <w:pStyle w:val="Heading1"/>
      </w:pPr>
      <w:r>
        <w:t xml:space="preserve">3. What Was Proposed vs. What Was Done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5200"/>
        <w:gridCol w:w="1400"/>
        <w:gridCol w:w="2240"/>
      </w:tblGrid>
      <w:tr>
        <w:trPr>
          <w:tblHeader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Proposed / Requested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Remove all AI/synthetic content; show only real scraped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56B35"/>
                <w:sz w:val="19"/>
                <w:szCs w:val="19"/>
              </w:rPr>
              <w:t xml:space="preserve">Done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syntheticIntel() deleted; honest 'not available' states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Field-level badges: real vs AI-derived vs unavailable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56B35"/>
                <w:sz w:val="19"/>
                <w:szCs w:val="19"/>
              </w:rPr>
              <w:t xml:space="preserve">Done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FieldBadge (verified / ai / unverified)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Real, unique, authentic RERA numbers from listings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56B35"/>
                <w:sz w:val="19"/>
                <w:szCs w:val="19"/>
              </w:rPr>
              <w:t xml:space="preserve">Done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Scraped; fake fallback removed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Proper scraping pipeline (Python/Selenium, not just Apify)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56B35"/>
                <w:sz w:val="19"/>
                <w:szCs w:val="19"/>
              </w:rPr>
              <w:t xml:space="preserve">Done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undetected-chromedriver, off-screen Chrome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Second source beyond 99acres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56B35"/>
                <w:sz w:val="19"/>
                <w:szCs w:val="19"/>
              </w:rPr>
              <w:t xml:space="preserve">Done (code)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MagicBricks scraper + city discovery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Persistent DB so it doesn't re-scrape every 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56B35"/>
                <w:sz w:val="19"/>
                <w:szCs w:val="19"/>
              </w:rPr>
              <w:t xml:space="preserve">Done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SQLite on Railway volume, 24h TTL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Project Selection -&gt; Project Intelligence carry-over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56B35"/>
                <w:sz w:val="19"/>
                <w:szCs w:val="19"/>
              </w:rPr>
              <w:t xml:space="preserve">Done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Selected projects flow into Intelligence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Fix dead buttons (Export, Onboard, Verify RERA, QR)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56B35"/>
                <w:sz w:val="19"/>
                <w:szCs w:val="19"/>
              </w:rPr>
              <w:t xml:space="preserve">Done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wired to real actions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Fix HTML-polluted descriptions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56B35"/>
                <w:sz w:val="19"/>
                <w:szCs w:val="19"/>
              </w:rPr>
              <w:t xml:space="preserve">Done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clean_html() in both scrapers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Demand Trend (real source)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56B35"/>
                <w:sz w:val="19"/>
                <w:szCs w:val="19"/>
              </w:rPr>
              <w:t xml:space="preserve">Done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Google Trends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Nearby Infrastructure + 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56B35"/>
                <w:sz w:val="19"/>
                <w:szCs w:val="19"/>
              </w:rPr>
              <w:t xml:space="preserve">Done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OpenStreetMap Overpass + Maps iframe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Honest Total/Available unit display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56B35"/>
                <w:sz w:val="19"/>
                <w:szCs w:val="19"/>
              </w:rPr>
              <w:t xml:space="preserve">Done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'Not published' (99acres hides counts)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Deploy frontend (Vercel) + backend (Railway)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56B35"/>
                <w:sz w:val="19"/>
                <w:szCs w:val="19"/>
              </w:rPr>
              <w:t xml:space="preserve">Done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Both live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Move to standalone Indihomes GitHub repo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56B35"/>
                <w:sz w:val="19"/>
                <w:szCs w:val="19"/>
              </w:rPr>
              <w:t xml:space="preserve">Done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Pushed; Vercel Git-connected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Version tracking document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56B35"/>
                <w:sz w:val="19"/>
                <w:szCs w:val="19"/>
              </w:rPr>
              <w:t xml:space="preserve">Done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VERSION.md per release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MahaRERA scraping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75737F"/>
                <w:sz w:val="19"/>
                <w:szCs w:val="19"/>
              </w:rPr>
              <w:t xml:space="preserve">Deprioritized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Search form won't filter via automation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Housing.com scraping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75737F"/>
                <w:sz w:val="19"/>
                <w:szCs w:val="19"/>
              </w:rPr>
              <w:t xml:space="preserve">Deprioritized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 built (chose ship MagicBricks)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Live scraping from the hosted 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5651D"/>
                <w:sz w:val="19"/>
                <w:szCs w:val="19"/>
              </w:rPr>
              <w:t xml:space="preserve">Blocked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Railway IP blocked by both sites</w:t>
            </w:r>
          </w:p>
        </w:tc>
      </w:tr>
    </w:tbl>
    <w:p>
      <w:pPr>
        <w:pStyle w:val="Heading1"/>
      </w:pPr>
      <w:r>
        <w:t xml:space="preserve">4. Known Issues &amp; Open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600"/>
        <w:gridCol w:w="3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02020"/>
                <w:sz w:val="19"/>
                <w:szCs w:val="19"/>
              </w:rPr>
              <w:t xml:space="preserve">P1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Production data degraded (26 projects / 1 RERA vs 50 / 38)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Self-healing seed added; deploying now. Restores baseline on boot.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5651D"/>
                <w:sz w:val="19"/>
                <w:szCs w:val="19"/>
              </w:rPr>
              <w:t xml:space="preserve">P2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Railway &lt;-&gt; GitHub source not yet connected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1-click Railway dashboard OAuth (only you can grant)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5651D"/>
                <w:sz w:val="19"/>
                <w:szCs w:val="19"/>
              </w:rPr>
              <w:t xml:space="preserve">P3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Hosted backend can't scrape live (datacenter IP block)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Residential proxy OR periodic local re-seed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75737F"/>
                <w:sz w:val="19"/>
                <w:szCs w:val="19"/>
              </w:rPr>
              <w:t xml:space="preserve">P4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Apify quota exhausted (resets ~2026-07-02)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Re-enable as fallback after reset</w:t>
            </w:r>
          </w:p>
        </w:tc>
      </w:tr>
    </w:tbl>
    <w:p>
      <w:pPr>
        <w:pStyle w:val="Heading1"/>
      </w:pPr>
      <w:r>
        <w:t xml:space="preserve">5. What To Do Next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 Railway to GitHub (dashboard, ~1 min) so the backend auto-deploys like the frontend.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Re-seed / confirm production data — self-healing baseline seed now restores the 50-project / 38-RERA snapshot on boot; verify after deploy.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Decide the live-scraping strategy: sign up for a residential proxy (fully automated hosted scraping) OR keep the periodic local re-seed model.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Optional: re-enable the Apify fallback after the quota resets (~2 July 2026).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Optional: build Housing.com / MahaRERA sources later if more coverage is needed (currently parked).</w:t>
      </w:r>
    </w:p>
    <w:p>
      <w:pPr>
        <w:pStyle w:val="Heading1"/>
      </w:pPr>
      <w:r>
        <w:t xml:space="preserve">6. Tech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React 18 + Vite 5 (hosted on Vercel)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Node.js 22 + Express 4, CommonJS (Railway, Docker)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SQLite via node:sqlite (Railway persistent volume)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Scraping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 3 + Selenium + undetected-chromedriver + Xvfb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Free data APIs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OpenStreetMap Overpass, Google Trends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Paid / limited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Apify (fallback scraper)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/ LLM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DRISHTI 'AI Signals' template-based (labeled); dev assistant: Claude (Anthropic)</w:t>
            </w:r>
          </w:p>
        </w:tc>
      </w:tr>
    </w:tbl>
    <w:p>
      <w:pPr>
        <w:pStyle w:val="Heading1"/>
      </w:pPr>
      <w:r>
        <w:t xml:space="preserve">7. Notes on Data Honesty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 displayed project data originates from live scrapes of 99acres and MagicBricks, stored in SQLite. No synthetic/AI-fabricated values remain.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Fields are badged: green = scraped &amp; verified, purple = AI-derived (clearly labeled), grey = unavailable/inferred.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Where a real value cannot be obtained (e.g. per-configuration unit counts), the UI states 'Not published' rather than inventing a number.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'DRISHTI AI Signals' are template-generated analysis bullets, explicitly marked as AI; there is no live LLM call in the current release.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5737F"/>
        <w:sz w:val="16"/>
        <w:szCs w:val="16"/>
      </w:rPr>
      <w:t xml:space="preserve">Page </w:t>
    </w:r>
    <w:r>
      <w:rPr>
        <w:color w:val="7573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5737F"/>
        <w:sz w:val="16"/>
        <w:szCs w:val="16"/>
      </w:rPr>
      <w:t xml:space="preserve">IndiHomes Platform — Project Status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Arial" w:cs="Arial" w:eastAsia="Arial" w:hAnsi="Arial"/>
      <w:b/>
      <w:bCs/>
      <w:color w:val="0E0E52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0E0E5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0E0E5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2026-07-01T06:31:40.174Z</dcterms:created>
  <dcterms:modified xsi:type="dcterms:W3CDTF">2026-07-01T06:31:40.175Z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