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9D3B" w14:textId="77777777" w:rsidR="00FB0519" w:rsidRDefault="00000000">
      <w:pPr>
        <w:pStyle w:val="Title"/>
      </w:pPr>
      <w:r>
        <w:rPr>
          <w:b w:val="0"/>
          <w:bCs w:val="0"/>
          <w:color w:val="000000"/>
          <w:sz w:val="19"/>
          <w:szCs w:val="19"/>
        </w:rPr>
        <w:t>IndiHomes Platform - v0.4.0</w:t>
      </w:r>
    </w:p>
    <w:p w14:paraId="5CF1D9AB" w14:textId="77777777" w:rsidR="00FB0519" w:rsidRDefault="00000000">
      <w:pPr>
        <w:spacing w:after="120"/>
      </w:pPr>
      <w:r>
        <w:rPr>
          <w:b/>
          <w:bCs/>
          <w:color w:val="B5651D"/>
          <w:sz w:val="24"/>
          <w:szCs w:val="24"/>
        </w:rPr>
        <w:t>AI Property Intelligence Agent - Release Notes</w:t>
      </w:r>
    </w:p>
    <w:p w14:paraId="45384AEA" w14:textId="46929DA3" w:rsidR="00FB0519" w:rsidRDefault="00000000">
      <w:pPr>
        <w:spacing w:after="120"/>
      </w:pPr>
      <w:r>
        <w:rPr>
          <w:color w:val="75737F"/>
          <w:sz w:val="17"/>
          <w:szCs w:val="17"/>
        </w:rPr>
        <w:t xml:space="preserve">Date: 2 July 2026   ·   Deployed: Vercel (frontend) + Railway (backend)   ·   Prepared by: </w:t>
      </w:r>
      <w:r w:rsidR="000711D5">
        <w:rPr>
          <w:color w:val="75737F"/>
          <w:sz w:val="17"/>
          <w:szCs w:val="17"/>
        </w:rPr>
        <w:t>Pragadeeshwaran</w:t>
      </w:r>
      <w:r>
        <w:rPr>
          <w:color w:val="75737F"/>
          <w:sz w:val="17"/>
          <w:szCs w:val="17"/>
        </w:rPr>
        <w:t xml:space="preserve"> / Tech</w:t>
      </w:r>
    </w:p>
    <w:p w14:paraId="1B9ECC06" w14:textId="77777777" w:rsidR="00FB0519" w:rsidRDefault="00000000">
      <w:pPr>
        <w:pStyle w:val="Heading1"/>
      </w:pPr>
      <w:r>
        <w:t>1. Summary</w:t>
      </w:r>
    </w:p>
    <w:p w14:paraId="3605D3ED" w14:textId="77777777" w:rsidR="00FB0519" w:rsidRDefault="00000000">
      <w:pPr>
        <w:spacing w:after="120"/>
      </w:pPr>
      <w:r>
        <w:t>This release turns the platform into an AI Property Intelligence Agent, per the stakeholder walkthrough: three search modes side by side (Filter / AI Search / AI Chat), live web discovery of projects beyond our scraped dataset, dynamic per-project research that fills every detail box from cited web sources, and a smarter filter bar with predictive free-text locations. All AI output is grounded - no invented projects, prices, or RERA numbers; every fact links back to a source.</w:t>
      </w:r>
    </w:p>
    <w:p w14:paraId="18A00B75" w14:textId="77777777" w:rsidR="00FB0519" w:rsidRDefault="00000000">
      <w:pPr>
        <w:pStyle w:val="Heading1"/>
      </w:pPr>
      <w:r>
        <w:t>2. Features Added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B0519" w14:paraId="45E81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0E5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519B" w14:textId="77777777" w:rsidR="00FB0519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0E5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99CD" w14:textId="77777777" w:rsidR="00FB0519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FB0519" w14:paraId="3C33D1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17BC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AI Search (Option B)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840E" w14:textId="77777777" w:rsidR="00FB0519" w:rsidRDefault="00000000">
            <w:r>
              <w:rPr>
                <w:color w:val="000000"/>
                <w:sz w:val="19"/>
                <w:szCs w:val="19"/>
              </w:rPr>
              <w:t>Natural-language search bar: query -&gt; AI extracts filters (shown as chips) -&gt; ranks projects into Primary / Secondary / Stretch / Excluded with match % and a one-line 'why' (exact gaps for partial matches) + executive summary</w:t>
            </w:r>
          </w:p>
        </w:tc>
      </w:tr>
      <w:tr w:rsidR="00FB0519" w14:paraId="447E0B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4947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Live web discovery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E1A9" w14:textId="77777777" w:rsidR="00FB0519" w:rsidRDefault="00000000">
            <w:r>
              <w:rPr>
                <w:color w:val="000000"/>
                <w:sz w:val="19"/>
                <w:szCs w:val="19"/>
              </w:rPr>
              <w:t>AI Search &amp; Chat also search the OPEN WEB in parallel (Tavily): a 'Discovered on the live web' section lists projects found across portals/builder sites - each with price, possession, RERA when found, match %, 'why', and clickable source links</w:t>
            </w:r>
          </w:p>
        </w:tc>
      </w:tr>
      <w:tr w:rsidR="00FB0519" w14:paraId="7CB14C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3854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AI Chat (Option C)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BF4A" w14:textId="77777777" w:rsidR="00FB0519" w:rsidRDefault="00000000">
            <w:r>
              <w:rPr>
                <w:color w:val="000000"/>
                <w:sz w:val="19"/>
                <w:szCs w:val="19"/>
              </w:rPr>
              <w:t>Conversational search: bot extracts criteria from any message, keeps a running filter state, ASKS for whatever is missing ('What's your budget?'), honours 'just search', renders full ranked results inline in chat</w:t>
            </w:r>
          </w:p>
        </w:tc>
      </w:tr>
      <w:tr w:rsidR="00FB0519" w14:paraId="3950B2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FE8E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Live Web Research panel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54D9" w14:textId="77777777" w:rsidR="00FB0519" w:rsidRDefault="00000000">
            <w:r>
              <w:rPr>
                <w:color w:val="000000"/>
                <w:sz w:val="19"/>
                <w:szCs w:val="19"/>
              </w:rPr>
              <w:t>On Project Intelligence: one click researches the open project dynamically on the web (no pre-scraping/storage) and fills every box - summary, RERA, configs w/ carpet+price, price range, possession, amenities, connectivity, nearby, USPs, pros/cons - with a linked Sources list. Works for ALL properties</w:t>
            </w:r>
          </w:p>
        </w:tc>
      </w:tr>
      <w:tr w:rsidR="00FB0519" w14:paraId="3A55F6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A592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AI Due-Diligence report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B672" w14:textId="77777777" w:rsidR="00FB0519" w:rsidRDefault="00000000">
            <w:r>
              <w:rPr>
                <w:color w:val="000000"/>
                <w:sz w:val="19"/>
                <w:szCs w:val="19"/>
              </w:rPr>
              <w:t>14-section senior-analyst report per project (overview, builder, RERA verification, price/config/carpet analysis, investment &amp; end-user potential, risks) grounded strictly in scraped facts, with honest 'missing data' + sources</w:t>
            </w:r>
          </w:p>
        </w:tc>
      </w:tr>
      <w:tr w:rsidR="00FB0519" w14:paraId="34F8C7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F01F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Predictive Location 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8B96" w14:textId="77777777" w:rsidR="00FB0519" w:rsidRDefault="00000000">
            <w:r>
              <w:rPr>
                <w:color w:val="000000"/>
                <w:sz w:val="19"/>
                <w:szCs w:val="19"/>
              </w:rPr>
              <w:t>Free-text combobox: type 'gore' -&gt; Goregaon / Goregaon East / Goregaon West suggested (case-insensitive); Enter adds free text; selections become removable chips. East/West locality granularity added for all Mumbai suburbs</w:t>
            </w:r>
          </w:p>
        </w:tc>
      </w:tr>
      <w:tr w:rsidR="00FB0519" w14:paraId="62CCF4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2A1D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Location multi-select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76FE" w14:textId="77777777" w:rsidR="00FB0519" w:rsidRDefault="00000000">
            <w:r>
              <w:rPr>
                <w:color w:val="000000"/>
                <w:sz w:val="19"/>
                <w:szCs w:val="19"/>
              </w:rPr>
              <w:t>Pick any number of locations (e.g. the Malad-Goregaon-Jogeshwari-Andheri corridor) - OR logic</w:t>
            </w:r>
          </w:p>
        </w:tc>
      </w:tr>
      <w:tr w:rsidR="00FB0519" w14:paraId="0760CC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467F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Nearby-location predictions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5871" w14:textId="77777777" w:rsidR="00FB0519" w:rsidRDefault="00000000">
            <w:r>
              <w:rPr>
                <w:color w:val="000000"/>
                <w:sz w:val="19"/>
                <w:szCs w:val="19"/>
              </w:rPr>
              <w:t>Select Malad -&gt; '+ Goregaon + Kandivali + Borivali + Jogeshwari' suggestion chips; expands as you add (curated adjacency map - instant, uses no AI tokens)</w:t>
            </w:r>
          </w:p>
        </w:tc>
      </w:tr>
      <w:tr w:rsidR="00FB0519" w14:paraId="4D6140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A7CF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Configuration multi-select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8265" w14:textId="77777777" w:rsidR="00FB0519" w:rsidRDefault="00000000">
            <w:r>
              <w:rPr>
                <w:color w:val="000000"/>
                <w:sz w:val="19"/>
                <w:szCs w:val="19"/>
              </w:rPr>
              <w:t>1/2/3/4/5 BHK multi-pick, with proper field labels (Location / Budget / Configuration / Possession) on the filter bar</w:t>
            </w:r>
          </w:p>
        </w:tc>
      </w:tr>
      <w:tr w:rsidR="00FB0519" w14:paraId="546B37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41FE1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Description -&gt; boxes auto-fill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C91C" w14:textId="77777777" w:rsidR="00FB0519" w:rsidRDefault="00000000">
            <w:r>
              <w:rPr>
                <w:color w:val="000000"/>
                <w:sz w:val="19"/>
                <w:szCs w:val="19"/>
              </w:rPr>
              <w:t xml:space="preserve">The scraped description prose is parsed by the LLM into structured fields: per-config carpet + price, USPs, amenities, units, towers, </w:t>
            </w:r>
            <w:r>
              <w:rPr>
                <w:color w:val="000000"/>
                <w:sz w:val="19"/>
                <w:szCs w:val="19"/>
              </w:rPr>
              <w:lastRenderedPageBreak/>
              <w:t>possession, price range - plus a clean 2-3 sentence summary. Strictly extractive</w:t>
            </w:r>
          </w:p>
        </w:tc>
      </w:tr>
      <w:tr w:rsidR="00FB0519" w14:paraId="4B5619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6FE2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Anti-hallucination design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F357" w14:textId="77777777" w:rsidR="00FB0519" w:rsidRDefault="00000000">
            <w:r>
              <w:rPr>
                <w:color w:val="000000"/>
                <w:sz w:val="19"/>
                <w:szCs w:val="19"/>
              </w:rPr>
              <w:t>Every AI function is grounded: dataset ranking only ranks real scraped candidates; web research only extracts projects/facts literally present in fetched pages; every fact traceable to a cited URL; missing data says 'not available'</w:t>
            </w:r>
          </w:p>
        </w:tc>
      </w:tr>
    </w:tbl>
    <w:p w14:paraId="412EC58A" w14:textId="77777777" w:rsidR="00FB0519" w:rsidRDefault="00000000">
      <w:r>
        <w:br w:type="page"/>
      </w:r>
    </w:p>
    <w:p w14:paraId="3A5D0A70" w14:textId="77777777" w:rsidR="00FB0519" w:rsidRDefault="00000000">
      <w:pPr>
        <w:pStyle w:val="Heading1"/>
      </w:pPr>
      <w:r>
        <w:lastRenderedPageBreak/>
        <w:t>3. Technical /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0519" w14:paraId="76E77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0E5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3338" w14:textId="77777777" w:rsidR="00FB0519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0E5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BE97" w14:textId="77777777" w:rsidR="00FB0519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FB0519" w14:paraId="22DB0A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AB66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LLM provider layer (llm.cjs)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3BC1" w14:textId="77777777" w:rsidR="00FB0519" w:rsidRDefault="00000000">
            <w:r>
              <w:rPr>
                <w:color w:val="000000"/>
                <w:sz w:val="19"/>
                <w:szCs w:val="19"/>
              </w:rPr>
              <w:t>Provider-agnostic: Anthropic Claude / Groq / Gemini auto-selected from env; model override via LLM_MODEL. Currently Groq + Llama 4 Scout (free)</w:t>
            </w:r>
          </w:p>
        </w:tc>
      </w:tr>
      <w:tr w:rsidR="00FB0519" w14:paraId="0CEA41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6FA4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Rate-limit resilience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BC73" w14:textId="77777777" w:rsidR="00FB0519" w:rsidRDefault="00000000">
            <w:r>
              <w:rPr>
                <w:color w:val="000000"/>
                <w:sz w:val="19"/>
                <w:szCs w:val="19"/>
              </w:rPr>
              <w:t>fetchWithRetry() honours provider 429 'try again in Ns' hints; model switched to Llama 4 Scout for a fresh per-model daily quota after the 70B cap was hit</w:t>
            </w:r>
          </w:p>
        </w:tc>
      </w:tr>
      <w:tr w:rsidR="00FB0519" w14:paraId="060FDC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B3AF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Web search 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FAF2" w14:textId="77777777" w:rsidR="00FB0519" w:rsidRDefault="00000000">
            <w:r>
              <w:rPr>
                <w:color w:val="000000"/>
                <w:sz w:val="19"/>
                <w:szCs w:val="19"/>
              </w:rPr>
              <w:t>Tavily (default) or Serper via env key - works from any host (not affected by the portal IP-blocks that stop direct scraping)</w:t>
            </w:r>
          </w:p>
        </w:tc>
      </w:tr>
      <w:tr w:rsidR="00FB0519" w14:paraId="40422E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D206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New API endpoints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FA82" w14:textId="77777777" w:rsidR="00FB0519" w:rsidRDefault="00000000">
            <w:r>
              <w:rPr>
                <w:color w:val="000000"/>
                <w:sz w:val="19"/>
                <w:szCs w:val="19"/>
              </w:rPr>
              <w:t>POST /api/ai-search, /api/ai-chat, /api/ai-analyze, /api/ai-research, /api/reenrich-intel; GET /api/ai-status, /api/research-status</w:t>
            </w:r>
          </w:p>
        </w:tc>
      </w:tr>
      <w:tr w:rsidR="00FB0519" w14:paraId="019E5A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7C6F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7BB9" w14:textId="77777777" w:rsidR="00FB0519" w:rsidRDefault="00000000">
            <w:r>
              <w:rPr>
                <w:color w:val="000000"/>
                <w:sz w:val="19"/>
                <w:szCs w:val="19"/>
              </w:rPr>
              <w:t>All keys (GROQ_API_KEY, TAVILY_API_KEY, LLM_MODEL) live server-side in .env / Railway variables - never exposed to the browser; .env is gitignored</w:t>
            </w:r>
          </w:p>
        </w:tc>
      </w:tr>
      <w:tr w:rsidR="00FB0519" w14:paraId="31A3C3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CE00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B2C2" w14:textId="77777777" w:rsidR="00FB0519" w:rsidRDefault="00000000">
            <w:r>
              <w:rPr>
                <w:color w:val="000000"/>
                <w:sz w:val="19"/>
                <w:szCs w:val="19"/>
              </w:rPr>
              <w:t>Frontend auto-deploys to Vercel on push; backend deployed to Railway with keys set; all features verified live on production</w:t>
            </w:r>
          </w:p>
        </w:tc>
      </w:tr>
    </w:tbl>
    <w:p w14:paraId="7285B5AD" w14:textId="77777777" w:rsidR="00FB0519" w:rsidRDefault="00000000">
      <w:pPr>
        <w:pStyle w:val="Heading1"/>
      </w:pPr>
      <w:r>
        <w:t>4.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0519" w14:paraId="4D976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0E5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A8BC" w14:textId="77777777" w:rsidR="00FB0519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0E5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E393" w14:textId="77777777" w:rsidR="00FB0519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FB0519" w14:paraId="259FE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A8B9C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Multi-phase RERA formatting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A6DB" w14:textId="77777777" w:rsidR="00FB0519" w:rsidRDefault="00000000">
            <w:r>
              <w:rPr>
                <w:color w:val="000000"/>
                <w:sz w:val="19"/>
                <w:szCs w:val="19"/>
              </w:rPr>
              <w:t>Lodha Amara's 13 phase RERA numbers rendered as one giant string smearing across the fact grid -&gt; now clean chips + '+11 more (phases)' expander; all grid cells overflow-armored</w:t>
            </w:r>
          </w:p>
        </w:tc>
      </w:tr>
      <w:tr w:rsidR="00FB0519" w14:paraId="7AD7FC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ECF5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Wrong-project intel (critical)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30AC" w14:textId="77777777" w:rsidR="00FB0519" w:rsidRDefault="00000000">
            <w:r>
              <w:rPr>
                <w:color w:val="000000"/>
                <w:sz w:val="19"/>
                <w:szCs w:val="19"/>
              </w:rPr>
              <w:t>'Lodha Luxuria' was showing 'Runwal One' data: dispatcher ignored the MagicBricks listing link and fuzzy-matched on 99acres. Fixed: route by the listing link's site + validate every scraped result against the requested name; 15 bad cached entries purged &amp; re-scraped</w:t>
            </w:r>
          </w:p>
        </w:tc>
      </w:tr>
      <w:tr w:rsidR="00FB0519" w14:paraId="43329C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EA95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Seed overwrite on boot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27E1" w14:textId="77777777" w:rsidR="00FB0519" w:rsidRDefault="00000000">
            <w:r>
              <w:rPr>
                <w:color w:val="000000"/>
                <w:sz w:val="19"/>
                <w:szCs w:val="19"/>
              </w:rPr>
              <w:t>Hosted DB now overwrites intel from the published seed so pre-validation bad entries can't persist</w:t>
            </w:r>
          </w:p>
        </w:tc>
      </w:tr>
      <w:tr w:rsidR="00FB0519" w14:paraId="2DC96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A268" w14:textId="77777777" w:rsidR="00FB0519" w:rsidRDefault="00000000">
            <w:r>
              <w:rPr>
                <w:b/>
                <w:bCs/>
                <w:color w:val="000000"/>
                <w:sz w:val="19"/>
                <w:szCs w:val="19"/>
              </w:rPr>
              <w:t>User identity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158C" w14:textId="77777777" w:rsidR="00FB0519" w:rsidRDefault="00000000">
            <w:r>
              <w:rPr>
                <w:color w:val="000000"/>
                <w:sz w:val="19"/>
                <w:szCs w:val="19"/>
              </w:rPr>
              <w:t>App user updated to Aarti Rawat (sidebar, User Management, Builder Collaboration)</w:t>
            </w:r>
          </w:p>
        </w:tc>
      </w:tr>
    </w:tbl>
    <w:p w14:paraId="221A43B4" w14:textId="77777777" w:rsidR="00FB0519" w:rsidRDefault="00000000">
      <w:pPr>
        <w:pStyle w:val="Heading1"/>
      </w:pPr>
      <w:r>
        <w:t>5. AI / APIs Used</w:t>
      </w:r>
    </w:p>
    <w:p w14:paraId="64A426C8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LLM: </w:t>
      </w:r>
      <w:r>
        <w:rPr>
          <w:color w:val="000000"/>
          <w:sz w:val="19"/>
          <w:szCs w:val="19"/>
        </w:rPr>
        <w:t>Groq API - Llama 4 Scout (meta-llama/llama-4-scout-17b-16e-instruct), free tier. Provider-agnostic: switching to Claude/Gemini is a 1-line env change.</w:t>
      </w:r>
    </w:p>
    <w:p w14:paraId="0870B10F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Web search: </w:t>
      </w:r>
      <w:r>
        <w:rPr>
          <w:color w:val="000000"/>
          <w:sz w:val="19"/>
          <w:szCs w:val="19"/>
        </w:rPr>
        <w:t>Tavily API (free tier, 1,000 searches/month) - powers live discovery + research with source citations.</w:t>
      </w:r>
    </w:p>
    <w:p w14:paraId="66453D3A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Existing free APIs: </w:t>
      </w:r>
      <w:r>
        <w:rPr>
          <w:color w:val="000000"/>
          <w:sz w:val="19"/>
          <w:szCs w:val="19"/>
        </w:rPr>
        <w:t>OpenStreetMap Overpass (nearby infrastructure), Google Trends (demand signal).</w:t>
      </w:r>
    </w:p>
    <w:p w14:paraId="094ABD6E" w14:textId="77777777" w:rsidR="00FB0519" w:rsidRDefault="00000000">
      <w:pPr>
        <w:pStyle w:val="Heading1"/>
      </w:pPr>
      <w:r>
        <w:t>6. Verified End-to-End</w:t>
      </w:r>
    </w:p>
    <w:p w14:paraId="1351D2E5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t>AI Search with her demo query ('2 BHK Goregaon/Malad under 1.75 Cr before 2027') -&gt; 7 projects discovered live from the web with sources (local) / 9 on production.</w:t>
      </w:r>
    </w:p>
    <w:p w14:paraId="45145BEE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t>AI Chat: partial query ('2 BHK in Malad') -&gt; bot asks 'What's your budget?' -&gt; full ranked results after answering. Verified locally AND on production.</w:t>
      </w:r>
    </w:p>
    <w:p w14:paraId="391790E7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Live Web Research: property with zero scraped data (Godrej Exquisite) -&gt; RERA P51700024496, configs with carpet+price, possession, 16 amenities, connectivity, 6 cited sources.</w:t>
      </w:r>
    </w:p>
    <w:p w14:paraId="581EC6C8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t>Predictive location: typing 'gore' -&gt; Goregaon / Goregaon East / Goregaon West.</w:t>
      </w:r>
    </w:p>
    <w:p w14:paraId="2FBCD0D5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t>Multi-phase RERA formatting: Lodha Amara -&gt; 2 chips + '+11 more (phases)'.</w:t>
      </w:r>
    </w:p>
    <w:p w14:paraId="79A43D9D" w14:textId="77777777" w:rsidR="00FB0519" w:rsidRDefault="00000000">
      <w:pPr>
        <w:pStyle w:val="Heading1"/>
      </w:pPr>
      <w:r>
        <w:t>7. Known Notes</w:t>
      </w:r>
    </w:p>
    <w:p w14:paraId="2CDC9FC1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t>Web discovery/research takes ~30-60 s per query - it is genuinely searching the live web.</w:t>
      </w:r>
    </w:p>
    <w:p w14:paraId="26E9825C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t>Groq free tier: 100k tokens/day per model; if exhausted, rotate LLM_MODEL (qwen3-32b, llama-3.1-8b-instant) - 1-line change.</w:t>
      </w:r>
    </w:p>
    <w:p w14:paraId="673AD5B1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t>Tavily free tier: 1,000 searches/month - ample for demos; upgrade for production volume.</w:t>
      </w:r>
    </w:p>
    <w:p w14:paraId="5724D213" w14:textId="77777777" w:rsidR="00FB0519" w:rsidRDefault="00000000">
      <w:pPr>
        <w:pStyle w:val="ListParagraph"/>
        <w:numPr>
          <w:ilvl w:val="0"/>
          <w:numId w:val="2"/>
        </w:numPr>
        <w:spacing w:after="50"/>
      </w:pPr>
      <w:r>
        <w:t>Filter-based dataset ranking still uses the scraped snapshot (165 projects); AI modes reach the whole web.</w:t>
      </w:r>
    </w:p>
    <w:sectPr w:rsidR="00FB051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2E652" w14:textId="77777777" w:rsidR="00421FE9" w:rsidRDefault="00421FE9">
      <w:r>
        <w:separator/>
      </w:r>
    </w:p>
  </w:endnote>
  <w:endnote w:type="continuationSeparator" w:id="0">
    <w:p w14:paraId="53D19891" w14:textId="77777777" w:rsidR="00421FE9" w:rsidRDefault="00421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EC7AF" w14:textId="77777777" w:rsidR="00FB0519" w:rsidRDefault="00000000">
    <w:pPr>
      <w:jc w:val="center"/>
    </w:pPr>
    <w:r>
      <w:rPr>
        <w:color w:val="75737F"/>
        <w:sz w:val="15"/>
        <w:szCs w:val="15"/>
      </w:rPr>
      <w:t xml:space="preserve">Page </w:t>
    </w:r>
    <w:r>
      <w:rPr>
        <w:color w:val="75737F"/>
        <w:sz w:val="15"/>
        <w:szCs w:val="15"/>
      </w:rPr>
      <w:fldChar w:fldCharType="begin"/>
    </w:r>
    <w:r>
      <w:rPr>
        <w:color w:val="75737F"/>
        <w:sz w:val="15"/>
        <w:szCs w:val="15"/>
      </w:rPr>
      <w:instrText>PAGE</w:instrText>
    </w:r>
    <w:r>
      <w:rPr>
        <w:color w:val="75737F"/>
        <w:sz w:val="15"/>
        <w:szCs w:val="15"/>
      </w:rPr>
      <w:fldChar w:fldCharType="separate"/>
    </w:r>
    <w:r w:rsidR="000711D5">
      <w:rPr>
        <w:noProof/>
        <w:color w:val="75737F"/>
        <w:sz w:val="15"/>
        <w:szCs w:val="15"/>
      </w:rPr>
      <w:t>1</w:t>
    </w:r>
    <w:r>
      <w:rPr>
        <w:color w:val="75737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2642A" w14:textId="77777777" w:rsidR="00421FE9" w:rsidRDefault="00421FE9">
      <w:r>
        <w:separator/>
      </w:r>
    </w:p>
  </w:footnote>
  <w:footnote w:type="continuationSeparator" w:id="0">
    <w:p w14:paraId="70E5582C" w14:textId="77777777" w:rsidR="00421FE9" w:rsidRDefault="00421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21DD" w14:textId="77777777" w:rsidR="00FB0519" w:rsidRDefault="00000000">
    <w:pPr>
      <w:jc w:val="right"/>
    </w:pPr>
    <w:r>
      <w:rPr>
        <w:color w:val="75737F"/>
        <w:sz w:val="15"/>
        <w:szCs w:val="15"/>
      </w:rPr>
      <w:t>IndiHomes - v0.4.0 Release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1563"/>
    <w:multiLevelType w:val="hybridMultilevel"/>
    <w:tmpl w:val="7982D3BC"/>
    <w:lvl w:ilvl="0" w:tplc="54522F70">
      <w:start w:val="1"/>
      <w:numFmt w:val="bullet"/>
      <w:lvlText w:val="•"/>
      <w:lvlJc w:val="left"/>
      <w:pPr>
        <w:ind w:left="520" w:hanging="260"/>
      </w:pPr>
    </w:lvl>
    <w:lvl w:ilvl="1" w:tplc="3EE8BBD4">
      <w:numFmt w:val="decimal"/>
      <w:lvlText w:val=""/>
      <w:lvlJc w:val="left"/>
    </w:lvl>
    <w:lvl w:ilvl="2" w:tplc="68E48BB4">
      <w:numFmt w:val="decimal"/>
      <w:lvlText w:val=""/>
      <w:lvlJc w:val="left"/>
    </w:lvl>
    <w:lvl w:ilvl="3" w:tplc="1B08746A">
      <w:numFmt w:val="decimal"/>
      <w:lvlText w:val=""/>
      <w:lvlJc w:val="left"/>
    </w:lvl>
    <w:lvl w:ilvl="4" w:tplc="630C1E16">
      <w:numFmt w:val="decimal"/>
      <w:lvlText w:val=""/>
      <w:lvlJc w:val="left"/>
    </w:lvl>
    <w:lvl w:ilvl="5" w:tplc="72FC9F3C">
      <w:numFmt w:val="decimal"/>
      <w:lvlText w:val=""/>
      <w:lvlJc w:val="left"/>
    </w:lvl>
    <w:lvl w:ilvl="6" w:tplc="55A2A618">
      <w:numFmt w:val="decimal"/>
      <w:lvlText w:val=""/>
      <w:lvlJc w:val="left"/>
    </w:lvl>
    <w:lvl w:ilvl="7" w:tplc="822417C2">
      <w:numFmt w:val="decimal"/>
      <w:lvlText w:val=""/>
      <w:lvlJc w:val="left"/>
    </w:lvl>
    <w:lvl w:ilvl="8" w:tplc="B1860A3E">
      <w:numFmt w:val="decimal"/>
      <w:lvlText w:val=""/>
      <w:lvlJc w:val="left"/>
    </w:lvl>
  </w:abstractNum>
  <w:abstractNum w:abstractNumId="1" w15:restartNumberingAfterBreak="0">
    <w:nsid w:val="54797DB8"/>
    <w:multiLevelType w:val="hybridMultilevel"/>
    <w:tmpl w:val="A210DBC8"/>
    <w:lvl w:ilvl="0" w:tplc="40C8B4C0">
      <w:start w:val="1"/>
      <w:numFmt w:val="bullet"/>
      <w:lvlText w:val="●"/>
      <w:lvlJc w:val="left"/>
      <w:pPr>
        <w:ind w:left="720" w:hanging="360"/>
      </w:pPr>
    </w:lvl>
    <w:lvl w:ilvl="1" w:tplc="D2A6A0B8">
      <w:start w:val="1"/>
      <w:numFmt w:val="bullet"/>
      <w:lvlText w:val="○"/>
      <w:lvlJc w:val="left"/>
      <w:pPr>
        <w:ind w:left="1440" w:hanging="360"/>
      </w:pPr>
    </w:lvl>
    <w:lvl w:ilvl="2" w:tplc="36E2C2C8">
      <w:start w:val="1"/>
      <w:numFmt w:val="bullet"/>
      <w:lvlText w:val="■"/>
      <w:lvlJc w:val="left"/>
      <w:pPr>
        <w:ind w:left="2160" w:hanging="360"/>
      </w:pPr>
    </w:lvl>
    <w:lvl w:ilvl="3" w:tplc="FC0875B0">
      <w:start w:val="1"/>
      <w:numFmt w:val="bullet"/>
      <w:lvlText w:val="●"/>
      <w:lvlJc w:val="left"/>
      <w:pPr>
        <w:ind w:left="2880" w:hanging="360"/>
      </w:pPr>
    </w:lvl>
    <w:lvl w:ilvl="4" w:tplc="86F632BE">
      <w:start w:val="1"/>
      <w:numFmt w:val="bullet"/>
      <w:lvlText w:val="○"/>
      <w:lvlJc w:val="left"/>
      <w:pPr>
        <w:ind w:left="3600" w:hanging="360"/>
      </w:pPr>
    </w:lvl>
    <w:lvl w:ilvl="5" w:tplc="E8E8AFD4">
      <w:start w:val="1"/>
      <w:numFmt w:val="bullet"/>
      <w:lvlText w:val="■"/>
      <w:lvlJc w:val="left"/>
      <w:pPr>
        <w:ind w:left="4320" w:hanging="360"/>
      </w:pPr>
    </w:lvl>
    <w:lvl w:ilvl="6" w:tplc="E5964580">
      <w:start w:val="1"/>
      <w:numFmt w:val="bullet"/>
      <w:lvlText w:val="●"/>
      <w:lvlJc w:val="left"/>
      <w:pPr>
        <w:ind w:left="5040" w:hanging="360"/>
      </w:pPr>
    </w:lvl>
    <w:lvl w:ilvl="7" w:tplc="CBA883E6">
      <w:start w:val="1"/>
      <w:numFmt w:val="bullet"/>
      <w:lvlText w:val="●"/>
      <w:lvlJc w:val="left"/>
      <w:pPr>
        <w:ind w:left="5760" w:hanging="360"/>
      </w:pPr>
    </w:lvl>
    <w:lvl w:ilvl="8" w:tplc="97226510">
      <w:start w:val="1"/>
      <w:numFmt w:val="bullet"/>
      <w:lvlText w:val="●"/>
      <w:lvlJc w:val="left"/>
      <w:pPr>
        <w:ind w:left="6480" w:hanging="360"/>
      </w:pPr>
    </w:lvl>
  </w:abstractNum>
  <w:num w:numId="1" w16cid:durableId="1209032076">
    <w:abstractNumId w:val="1"/>
    <w:lvlOverride w:ilvl="0">
      <w:startOverride w:val="1"/>
    </w:lvlOverride>
  </w:num>
  <w:num w:numId="2" w16cid:durableId="221258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519"/>
    <w:rsid w:val="000711D5"/>
    <w:rsid w:val="00421FE9"/>
    <w:rsid w:val="009C1E29"/>
    <w:rsid w:val="00FB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EFD1"/>
  <w15:docId w15:val="{C9F2B3B1-CFAF-4A09-98FE-44DDD969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0E0E52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0E0E52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Pragadeeshwaran R V</cp:lastModifiedBy>
  <cp:revision>2</cp:revision>
  <dcterms:created xsi:type="dcterms:W3CDTF">2026-07-02T16:35:00Z</dcterms:created>
  <dcterms:modified xsi:type="dcterms:W3CDTF">2026-07-02T16:43:00Z</dcterms:modified>
</cp:coreProperties>
</file>