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B3102" w14:textId="77777777" w:rsidR="008241AE" w:rsidRDefault="00710972">
      <w:pPr>
        <w:pStyle w:val="Body"/>
        <w:sectPr w:rsidR="008241AE">
          <w:headerReference w:type="default" r:id="rId8"/>
          <w:footerReference w:type="default" r:id="rId9"/>
          <w:pgSz w:w="11900" w:h="16840"/>
          <w:pgMar w:top="1440" w:right="1440" w:bottom="1440" w:left="1440" w:header="720" w:footer="864" w:gutter="0"/>
          <w:cols w:space="720"/>
        </w:sectPr>
      </w:pPr>
      <w:r>
        <w:rPr>
          <w:noProof/>
        </w:rPr>
        <w:drawing>
          <wp:anchor distT="152400" distB="152400" distL="152400" distR="152400" simplePos="0" relativeHeight="251660288" behindDoc="0" locked="0" layoutInCell="1" allowOverlap="1" wp14:anchorId="5C0D029B" wp14:editId="7A29EB4B">
            <wp:simplePos x="0" y="0"/>
            <wp:positionH relativeFrom="margin">
              <wp:posOffset>1196828</wp:posOffset>
            </wp:positionH>
            <wp:positionV relativeFrom="line">
              <wp:posOffset>2956560</wp:posOffset>
            </wp:positionV>
            <wp:extent cx="3321343" cy="620399"/>
            <wp:effectExtent l="0" t="0" r="0" b="0"/>
            <wp:wrapThrough wrapText="bothSides" distL="152400" distR="152400">
              <wp:wrapPolygon edited="1">
                <wp:start x="1223" y="0"/>
                <wp:lineTo x="1223" y="6324"/>
                <wp:lineTo x="738" y="7227"/>
                <wp:lineTo x="338" y="9034"/>
                <wp:lineTo x="63" y="11631"/>
                <wp:lineTo x="0" y="14793"/>
                <wp:lineTo x="127" y="17278"/>
                <wp:lineTo x="485" y="19762"/>
                <wp:lineTo x="991" y="21343"/>
                <wp:lineTo x="1603" y="21682"/>
                <wp:lineTo x="2130" y="20779"/>
                <wp:lineTo x="2552" y="18859"/>
                <wp:lineTo x="2827" y="16149"/>
                <wp:lineTo x="2869" y="12874"/>
                <wp:lineTo x="2679" y="10050"/>
                <wp:lineTo x="2320" y="7905"/>
                <wp:lineTo x="1835" y="6550"/>
                <wp:lineTo x="1371" y="6378"/>
                <wp:lineTo x="1519" y="8131"/>
                <wp:lineTo x="1666" y="8131"/>
                <wp:lineTo x="2067" y="9034"/>
                <wp:lineTo x="2405" y="11067"/>
                <wp:lineTo x="2552" y="13777"/>
                <wp:lineTo x="2426" y="16713"/>
                <wp:lineTo x="2109" y="18746"/>
                <wp:lineTo x="1624" y="19875"/>
                <wp:lineTo x="1034" y="19536"/>
                <wp:lineTo x="654" y="18181"/>
                <wp:lineTo x="380" y="15923"/>
                <wp:lineTo x="338" y="12987"/>
                <wp:lineTo x="506" y="10728"/>
                <wp:lineTo x="886" y="8808"/>
                <wp:lineTo x="1118" y="8808"/>
                <wp:lineTo x="1160" y="9938"/>
                <wp:lineTo x="1055" y="10502"/>
                <wp:lineTo x="1034" y="12422"/>
                <wp:lineTo x="1202" y="13212"/>
                <wp:lineTo x="1245" y="14680"/>
                <wp:lineTo x="1455" y="15923"/>
                <wp:lineTo x="1814" y="16036"/>
                <wp:lineTo x="2046" y="15019"/>
                <wp:lineTo x="2088" y="13099"/>
                <wp:lineTo x="1877" y="11744"/>
                <wp:lineTo x="1730" y="11744"/>
                <wp:lineTo x="1730" y="12987"/>
                <wp:lineTo x="1793" y="13099"/>
                <wp:lineTo x="1835" y="14229"/>
                <wp:lineTo x="1709" y="14793"/>
                <wp:lineTo x="1519" y="14455"/>
                <wp:lineTo x="1519" y="13099"/>
                <wp:lineTo x="1730" y="12987"/>
                <wp:lineTo x="1730" y="11744"/>
                <wp:lineTo x="1477" y="11744"/>
                <wp:lineTo x="1287" y="11744"/>
                <wp:lineTo x="1434" y="10163"/>
                <wp:lineTo x="1371" y="8018"/>
                <wp:lineTo x="1519" y="8131"/>
                <wp:lineTo x="1371" y="6378"/>
                <wp:lineTo x="1223" y="6324"/>
                <wp:lineTo x="1223" y="0"/>
                <wp:lineTo x="4324" y="0"/>
                <wp:lineTo x="4029" y="339"/>
                <wp:lineTo x="4071" y="19762"/>
                <wp:lineTo x="4282" y="21117"/>
                <wp:lineTo x="4704" y="21682"/>
                <wp:lineTo x="4746" y="20101"/>
                <wp:lineTo x="4577" y="19988"/>
                <wp:lineTo x="4409" y="19310"/>
                <wp:lineTo x="4324" y="0"/>
                <wp:lineTo x="6771" y="0"/>
                <wp:lineTo x="6771" y="2710"/>
                <wp:lineTo x="6539" y="2936"/>
                <wp:lineTo x="6497" y="17391"/>
                <wp:lineTo x="6623" y="19875"/>
                <wp:lineTo x="6919" y="21230"/>
                <wp:lineTo x="7530" y="21569"/>
                <wp:lineTo x="7973" y="20779"/>
                <wp:lineTo x="7910" y="19198"/>
                <wp:lineTo x="7699" y="19762"/>
                <wp:lineTo x="7087" y="19762"/>
                <wp:lineTo x="6877" y="18407"/>
                <wp:lineTo x="6834" y="8695"/>
                <wp:lineTo x="7762" y="8695"/>
                <wp:lineTo x="7762" y="7227"/>
                <wp:lineTo x="6834" y="7227"/>
                <wp:lineTo x="6834" y="2710"/>
                <wp:lineTo x="6771" y="2710"/>
                <wp:lineTo x="6771" y="0"/>
                <wp:lineTo x="10526" y="0"/>
                <wp:lineTo x="10526" y="6324"/>
                <wp:lineTo x="10294" y="6663"/>
                <wp:lineTo x="9956" y="7905"/>
                <wp:lineTo x="9682" y="10163"/>
                <wp:lineTo x="9640" y="21343"/>
                <wp:lineTo x="9977" y="21343"/>
                <wp:lineTo x="9977" y="11406"/>
                <wp:lineTo x="10062" y="10050"/>
                <wp:lineTo x="10336" y="8582"/>
                <wp:lineTo x="10695" y="8131"/>
                <wp:lineTo x="10695" y="6324"/>
                <wp:lineTo x="10526" y="6324"/>
                <wp:lineTo x="10526" y="0"/>
                <wp:lineTo x="12424" y="0"/>
                <wp:lineTo x="12424" y="6324"/>
                <wp:lineTo x="12424" y="8018"/>
                <wp:lineTo x="13268" y="8018"/>
                <wp:lineTo x="13542" y="8357"/>
                <wp:lineTo x="13774" y="9712"/>
                <wp:lineTo x="13837" y="12535"/>
                <wp:lineTo x="13774" y="12422"/>
                <wp:lineTo x="13605" y="12399"/>
                <wp:lineTo x="13605" y="14003"/>
                <wp:lineTo x="13837" y="14229"/>
                <wp:lineTo x="13816" y="19649"/>
                <wp:lineTo x="12994" y="19762"/>
                <wp:lineTo x="12698" y="18972"/>
                <wp:lineTo x="12551" y="17278"/>
                <wp:lineTo x="12656" y="15019"/>
                <wp:lineTo x="12909" y="14116"/>
                <wp:lineTo x="13605" y="14003"/>
                <wp:lineTo x="13605" y="12399"/>
                <wp:lineTo x="12930" y="12309"/>
                <wp:lineTo x="12487" y="13325"/>
                <wp:lineTo x="12255" y="15132"/>
                <wp:lineTo x="12234" y="18294"/>
                <wp:lineTo x="12382" y="19988"/>
                <wp:lineTo x="12783" y="21343"/>
                <wp:lineTo x="13500" y="21569"/>
                <wp:lineTo x="14154" y="21004"/>
                <wp:lineTo x="14154" y="10050"/>
                <wp:lineTo x="13985" y="7905"/>
                <wp:lineTo x="13627" y="6550"/>
                <wp:lineTo x="12424" y="6324"/>
                <wp:lineTo x="12424" y="0"/>
                <wp:lineTo x="16791" y="0"/>
                <wp:lineTo x="16791" y="6437"/>
                <wp:lineTo x="16622" y="6663"/>
                <wp:lineTo x="16263" y="7792"/>
                <wp:lineTo x="15968" y="10276"/>
                <wp:lineTo x="15926" y="21343"/>
                <wp:lineTo x="16263" y="21343"/>
                <wp:lineTo x="16263" y="11293"/>
                <wp:lineTo x="16348" y="10050"/>
                <wp:lineTo x="16685" y="8470"/>
                <wp:lineTo x="17128" y="8244"/>
                <wp:lineTo x="17339" y="8695"/>
                <wp:lineTo x="17634" y="10502"/>
                <wp:lineTo x="17677" y="21343"/>
                <wp:lineTo x="18014" y="21343"/>
                <wp:lineTo x="17993" y="10502"/>
                <wp:lineTo x="17761" y="8244"/>
                <wp:lineTo x="17318" y="6663"/>
                <wp:lineTo x="16791" y="6437"/>
                <wp:lineTo x="16791" y="0"/>
                <wp:lineTo x="19786" y="0"/>
                <wp:lineTo x="19786" y="6663"/>
                <wp:lineTo x="19786" y="8470"/>
                <wp:lineTo x="21157" y="8470"/>
                <wp:lineTo x="19723" y="19198"/>
                <wp:lineTo x="19680" y="21230"/>
                <wp:lineTo x="21621" y="21230"/>
                <wp:lineTo x="21621" y="19536"/>
                <wp:lineTo x="20102" y="19536"/>
                <wp:lineTo x="21558" y="8808"/>
                <wp:lineTo x="21600" y="6663"/>
                <wp:lineTo x="19786" y="6663"/>
                <wp:lineTo x="19786" y="0"/>
                <wp:lineTo x="1223"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lainLogo.png"/>
                    <pic:cNvPicPr/>
                  </pic:nvPicPr>
                  <pic:blipFill>
                    <a:blip r:embed="rId10">
                      <a:extLst/>
                    </a:blip>
                    <a:stretch>
                      <a:fillRect/>
                    </a:stretch>
                  </pic:blipFill>
                  <pic:spPr>
                    <a:xfrm>
                      <a:off x="0" y="0"/>
                      <a:ext cx="3321343" cy="620399"/>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0" locked="0" layoutInCell="1" allowOverlap="1" wp14:anchorId="3534872B" wp14:editId="3B325E41">
            <wp:simplePos x="0" y="0"/>
            <wp:positionH relativeFrom="margin">
              <wp:posOffset>1226637</wp:posOffset>
            </wp:positionH>
            <wp:positionV relativeFrom="line">
              <wp:posOffset>3751932</wp:posOffset>
            </wp:positionV>
            <wp:extent cx="3287126" cy="266027"/>
            <wp:effectExtent l="0" t="0" r="0" b="0"/>
            <wp:wrapThrough wrapText="bothSides" distL="152400" distR="152400">
              <wp:wrapPolygon edited="1">
                <wp:start x="0" y="0"/>
                <wp:lineTo x="0" y="1824"/>
                <wp:lineTo x="0" y="17463"/>
                <wp:lineTo x="127" y="17463"/>
                <wp:lineTo x="127" y="4692"/>
                <wp:lineTo x="190" y="5213"/>
                <wp:lineTo x="844" y="17202"/>
                <wp:lineTo x="970" y="17463"/>
                <wp:lineTo x="970" y="2085"/>
                <wp:lineTo x="844" y="1824"/>
                <wp:lineTo x="844" y="14075"/>
                <wp:lineTo x="169" y="2606"/>
                <wp:lineTo x="0" y="1824"/>
                <wp:lineTo x="0" y="0"/>
                <wp:lineTo x="1624" y="0"/>
                <wp:lineTo x="1624" y="5473"/>
                <wp:lineTo x="1477" y="5995"/>
                <wp:lineTo x="1266" y="8601"/>
                <wp:lineTo x="1266" y="14596"/>
                <wp:lineTo x="1455" y="17202"/>
                <wp:lineTo x="1814" y="17463"/>
                <wp:lineTo x="2025" y="15117"/>
                <wp:lineTo x="2088" y="10165"/>
                <wp:lineTo x="1941" y="6777"/>
                <wp:lineTo x="1772" y="6081"/>
                <wp:lineTo x="1772" y="7298"/>
                <wp:lineTo x="1962" y="10426"/>
                <wp:lineTo x="1898" y="14857"/>
                <wp:lineTo x="1687" y="16420"/>
                <wp:lineTo x="1434" y="15117"/>
                <wp:lineTo x="1350" y="10686"/>
                <wp:lineTo x="1477" y="7559"/>
                <wp:lineTo x="1772" y="7298"/>
                <wp:lineTo x="1772" y="6081"/>
                <wp:lineTo x="1624" y="5473"/>
                <wp:lineTo x="1624" y="0"/>
                <wp:lineTo x="2468" y="0"/>
                <wp:lineTo x="2468" y="5734"/>
                <wp:lineTo x="2384" y="5995"/>
                <wp:lineTo x="2341" y="17463"/>
                <wp:lineTo x="2447" y="17463"/>
                <wp:lineTo x="2468" y="7298"/>
                <wp:lineTo x="2805" y="7037"/>
                <wp:lineTo x="2911" y="8080"/>
                <wp:lineTo x="2953" y="17463"/>
                <wp:lineTo x="3059" y="17463"/>
                <wp:lineTo x="3059" y="8341"/>
                <wp:lineTo x="2932" y="6255"/>
                <wp:lineTo x="2468" y="5734"/>
                <wp:lineTo x="2468" y="0"/>
                <wp:lineTo x="3270" y="0"/>
                <wp:lineTo x="3270" y="10165"/>
                <wp:lineTo x="3270" y="11729"/>
                <wp:lineTo x="3670" y="11729"/>
                <wp:lineTo x="3670" y="10165"/>
                <wp:lineTo x="3270" y="10165"/>
                <wp:lineTo x="3270" y="0"/>
                <wp:lineTo x="4008" y="0"/>
                <wp:lineTo x="4008" y="1824"/>
                <wp:lineTo x="4345" y="3388"/>
                <wp:lineTo x="4535" y="3910"/>
                <wp:lineTo x="4725" y="6777"/>
                <wp:lineTo x="4725" y="12771"/>
                <wp:lineTo x="4493" y="15639"/>
                <wp:lineTo x="4029" y="16160"/>
                <wp:lineTo x="4008" y="3388"/>
                <wp:lineTo x="4345" y="3388"/>
                <wp:lineTo x="4008" y="1824"/>
                <wp:lineTo x="3902" y="2085"/>
                <wp:lineTo x="3881" y="16942"/>
                <wp:lineTo x="4535" y="16942"/>
                <wp:lineTo x="4809" y="14075"/>
                <wp:lineTo x="4894" y="8341"/>
                <wp:lineTo x="4767" y="4431"/>
                <wp:lineTo x="4514" y="2346"/>
                <wp:lineTo x="4008" y="1824"/>
                <wp:lineTo x="4008" y="0"/>
                <wp:lineTo x="5168" y="0"/>
                <wp:lineTo x="5168" y="1303"/>
                <wp:lineTo x="5126" y="2867"/>
                <wp:lineTo x="5168" y="3015"/>
                <wp:lineTo x="5168" y="5734"/>
                <wp:lineTo x="5147" y="17202"/>
                <wp:lineTo x="5273" y="17463"/>
                <wp:lineTo x="5273" y="5734"/>
                <wp:lineTo x="5168" y="5734"/>
                <wp:lineTo x="5168" y="3015"/>
                <wp:lineTo x="5273" y="3388"/>
                <wp:lineTo x="5295" y="1564"/>
                <wp:lineTo x="5168" y="1303"/>
                <wp:lineTo x="5168" y="0"/>
                <wp:lineTo x="5801" y="0"/>
                <wp:lineTo x="5801" y="5473"/>
                <wp:lineTo x="5569" y="6777"/>
                <wp:lineTo x="5548" y="10426"/>
                <wp:lineTo x="5970" y="13032"/>
                <wp:lineTo x="5970" y="15899"/>
                <wp:lineTo x="5548" y="15899"/>
                <wp:lineTo x="5505" y="16942"/>
                <wp:lineTo x="5864" y="17724"/>
                <wp:lineTo x="6096" y="16420"/>
                <wp:lineTo x="6096" y="12511"/>
                <wp:lineTo x="5674" y="9904"/>
                <wp:lineTo x="5674" y="7298"/>
                <wp:lineTo x="6075" y="7298"/>
                <wp:lineTo x="6075" y="5995"/>
                <wp:lineTo x="5801" y="5473"/>
                <wp:lineTo x="5801" y="0"/>
                <wp:lineTo x="6687" y="0"/>
                <wp:lineTo x="6687" y="5473"/>
                <wp:lineTo x="6581" y="5734"/>
                <wp:lineTo x="6349" y="8341"/>
                <wp:lineTo x="6349" y="14857"/>
                <wp:lineTo x="6539" y="17202"/>
                <wp:lineTo x="6982" y="17202"/>
                <wp:lineTo x="6982" y="15899"/>
                <wp:lineTo x="6623" y="16160"/>
                <wp:lineTo x="6497" y="14857"/>
                <wp:lineTo x="6434" y="10165"/>
                <wp:lineTo x="6560" y="7559"/>
                <wp:lineTo x="6961" y="7298"/>
                <wp:lineTo x="6982" y="5995"/>
                <wp:lineTo x="6687" y="5473"/>
                <wp:lineTo x="6687" y="0"/>
                <wp:lineTo x="7277" y="0"/>
                <wp:lineTo x="7193" y="261"/>
                <wp:lineTo x="7235" y="16681"/>
                <wp:lineTo x="7446" y="17463"/>
                <wp:lineTo x="7446" y="16420"/>
                <wp:lineTo x="7362" y="16160"/>
                <wp:lineTo x="7277" y="0"/>
                <wp:lineTo x="7995" y="0"/>
                <wp:lineTo x="7995" y="5473"/>
                <wp:lineTo x="7805" y="6255"/>
                <wp:lineTo x="7636" y="8862"/>
                <wp:lineTo x="7636" y="14596"/>
                <wp:lineTo x="7826" y="17202"/>
                <wp:lineTo x="8184" y="17463"/>
                <wp:lineTo x="8416" y="14857"/>
                <wp:lineTo x="8459" y="9904"/>
                <wp:lineTo x="8311" y="6777"/>
                <wp:lineTo x="8142" y="6079"/>
                <wp:lineTo x="8142" y="7298"/>
                <wp:lineTo x="8269" y="8341"/>
                <wp:lineTo x="8332" y="13032"/>
                <wp:lineTo x="8184" y="15899"/>
                <wp:lineTo x="7910" y="16160"/>
                <wp:lineTo x="7763" y="14335"/>
                <wp:lineTo x="7741" y="9644"/>
                <wp:lineTo x="7847" y="7559"/>
                <wp:lineTo x="8142" y="7298"/>
                <wp:lineTo x="8142" y="6079"/>
                <wp:lineTo x="7995" y="5473"/>
                <wp:lineTo x="7995" y="0"/>
                <wp:lineTo x="8923" y="0"/>
                <wp:lineTo x="8923" y="5473"/>
                <wp:lineTo x="8691" y="6777"/>
                <wp:lineTo x="8691" y="10686"/>
                <wp:lineTo x="9091" y="13032"/>
                <wp:lineTo x="9091" y="15899"/>
                <wp:lineTo x="8691" y="15899"/>
                <wp:lineTo x="8627" y="16942"/>
                <wp:lineTo x="8986" y="17724"/>
                <wp:lineTo x="9218" y="16420"/>
                <wp:lineTo x="9218" y="12511"/>
                <wp:lineTo x="8796" y="9904"/>
                <wp:lineTo x="8817" y="7298"/>
                <wp:lineTo x="9197" y="7298"/>
                <wp:lineTo x="9218" y="5995"/>
                <wp:lineTo x="8923" y="5473"/>
                <wp:lineTo x="8923" y="0"/>
                <wp:lineTo x="9492" y="0"/>
                <wp:lineTo x="9492" y="5734"/>
                <wp:lineTo x="9492" y="14596"/>
                <wp:lineTo x="9640" y="17202"/>
                <wp:lineTo x="10188" y="17202"/>
                <wp:lineTo x="10209" y="5734"/>
                <wp:lineTo x="10104" y="5734"/>
                <wp:lineTo x="10083" y="16160"/>
                <wp:lineTo x="9745" y="16160"/>
                <wp:lineTo x="9640" y="15117"/>
                <wp:lineTo x="9598" y="5734"/>
                <wp:lineTo x="9492" y="5734"/>
                <wp:lineTo x="9492" y="0"/>
                <wp:lineTo x="10652" y="0"/>
                <wp:lineTo x="10652" y="5734"/>
                <wp:lineTo x="10526" y="6255"/>
                <wp:lineTo x="10526" y="17463"/>
                <wp:lineTo x="10631" y="17463"/>
                <wp:lineTo x="10631" y="7298"/>
                <wp:lineTo x="11011" y="7037"/>
                <wp:lineTo x="11011" y="6255"/>
                <wp:lineTo x="10652" y="5734"/>
                <wp:lineTo x="10652" y="0"/>
                <wp:lineTo x="11517" y="0"/>
                <wp:lineTo x="11517" y="5473"/>
                <wp:lineTo x="11412" y="5734"/>
                <wp:lineTo x="11180" y="8601"/>
                <wp:lineTo x="11159" y="14075"/>
                <wp:lineTo x="11370" y="17202"/>
                <wp:lineTo x="11855" y="17202"/>
                <wp:lineTo x="11855" y="15899"/>
                <wp:lineTo x="11412" y="15899"/>
                <wp:lineTo x="11264" y="12511"/>
                <wp:lineTo x="11918" y="11990"/>
                <wp:lineTo x="11918" y="8601"/>
                <wp:lineTo x="11813" y="6516"/>
                <wp:lineTo x="11580" y="5694"/>
                <wp:lineTo x="11580" y="7037"/>
                <wp:lineTo x="11707" y="7298"/>
                <wp:lineTo x="11813" y="10686"/>
                <wp:lineTo x="11285" y="10686"/>
                <wp:lineTo x="11370" y="7819"/>
                <wp:lineTo x="11580" y="7037"/>
                <wp:lineTo x="11580" y="5694"/>
                <wp:lineTo x="11517" y="5473"/>
                <wp:lineTo x="11517" y="0"/>
                <wp:lineTo x="12973" y="0"/>
                <wp:lineTo x="12973" y="1824"/>
                <wp:lineTo x="12488" y="17202"/>
                <wp:lineTo x="12593" y="17463"/>
                <wp:lineTo x="12698" y="13553"/>
                <wp:lineTo x="13331" y="13032"/>
                <wp:lineTo x="13437" y="16942"/>
                <wp:lineTo x="13584" y="17463"/>
                <wp:lineTo x="13099" y="2085"/>
                <wp:lineTo x="13036" y="1954"/>
                <wp:lineTo x="13036" y="4170"/>
                <wp:lineTo x="13289" y="11208"/>
                <wp:lineTo x="12762" y="11729"/>
                <wp:lineTo x="13036" y="4170"/>
                <wp:lineTo x="13036" y="1954"/>
                <wp:lineTo x="12973" y="1824"/>
                <wp:lineTo x="12973" y="0"/>
                <wp:lineTo x="14006" y="0"/>
                <wp:lineTo x="14006" y="5734"/>
                <wp:lineTo x="13880" y="6516"/>
                <wp:lineTo x="13711" y="10165"/>
                <wp:lineTo x="13774" y="14857"/>
                <wp:lineTo x="14027" y="16942"/>
                <wp:lineTo x="14344" y="16160"/>
                <wp:lineTo x="14386" y="17724"/>
                <wp:lineTo x="14280" y="19809"/>
                <wp:lineTo x="13795" y="19809"/>
                <wp:lineTo x="13774" y="21112"/>
                <wp:lineTo x="14259" y="21373"/>
                <wp:lineTo x="14449" y="19809"/>
                <wp:lineTo x="14491" y="6255"/>
                <wp:lineTo x="14344" y="6097"/>
                <wp:lineTo x="14344" y="7298"/>
                <wp:lineTo x="14365" y="14857"/>
                <wp:lineTo x="14048" y="15639"/>
                <wp:lineTo x="13901" y="14335"/>
                <wp:lineTo x="13838" y="10165"/>
                <wp:lineTo x="13964" y="7559"/>
                <wp:lineTo x="14344" y="7298"/>
                <wp:lineTo x="14344" y="6097"/>
                <wp:lineTo x="14006" y="5734"/>
                <wp:lineTo x="14006" y="0"/>
                <wp:lineTo x="14934" y="0"/>
                <wp:lineTo x="14934" y="5734"/>
                <wp:lineTo x="14808" y="6255"/>
                <wp:lineTo x="14808" y="17463"/>
                <wp:lineTo x="14913" y="17463"/>
                <wp:lineTo x="14934" y="7298"/>
                <wp:lineTo x="15293" y="7037"/>
                <wp:lineTo x="15293" y="6255"/>
                <wp:lineTo x="14934" y="5734"/>
                <wp:lineTo x="14934" y="0"/>
                <wp:lineTo x="15799" y="0"/>
                <wp:lineTo x="15799" y="5473"/>
                <wp:lineTo x="15652" y="5995"/>
                <wp:lineTo x="15483" y="8341"/>
                <wp:lineTo x="15462" y="14596"/>
                <wp:lineTo x="15652" y="17202"/>
                <wp:lineTo x="16137" y="17202"/>
                <wp:lineTo x="16137" y="15639"/>
                <wp:lineTo x="15757" y="16160"/>
                <wp:lineTo x="15652" y="15378"/>
                <wp:lineTo x="15567" y="11990"/>
                <wp:lineTo x="16221" y="11990"/>
                <wp:lineTo x="16221" y="9644"/>
                <wp:lineTo x="16095" y="6516"/>
                <wp:lineTo x="15863" y="5698"/>
                <wp:lineTo x="15863" y="7037"/>
                <wp:lineTo x="16010" y="7559"/>
                <wp:lineTo x="16095" y="10686"/>
                <wp:lineTo x="15567" y="10686"/>
                <wp:lineTo x="15652" y="7819"/>
                <wp:lineTo x="15863" y="7037"/>
                <wp:lineTo x="15863" y="5698"/>
                <wp:lineTo x="15799" y="5473"/>
                <wp:lineTo x="15799" y="0"/>
                <wp:lineTo x="16791" y="0"/>
                <wp:lineTo x="16791" y="5473"/>
                <wp:lineTo x="16643" y="5995"/>
                <wp:lineTo x="16474" y="8341"/>
                <wp:lineTo x="16453" y="14596"/>
                <wp:lineTo x="16664" y="17202"/>
                <wp:lineTo x="17128" y="17202"/>
                <wp:lineTo x="17128" y="15639"/>
                <wp:lineTo x="16748" y="16160"/>
                <wp:lineTo x="16643" y="15378"/>
                <wp:lineTo x="16559" y="11990"/>
                <wp:lineTo x="17213" y="11990"/>
                <wp:lineTo x="17213" y="9383"/>
                <wp:lineTo x="17086" y="6516"/>
                <wp:lineTo x="16854" y="5695"/>
                <wp:lineTo x="16854" y="7037"/>
                <wp:lineTo x="17002" y="7559"/>
                <wp:lineTo x="17086" y="10686"/>
                <wp:lineTo x="16559" y="10686"/>
                <wp:lineTo x="16643" y="7819"/>
                <wp:lineTo x="16854" y="7037"/>
                <wp:lineTo x="16854" y="5695"/>
                <wp:lineTo x="16791" y="5473"/>
                <wp:lineTo x="16791" y="0"/>
                <wp:lineTo x="17613" y="0"/>
                <wp:lineTo x="17613" y="5734"/>
                <wp:lineTo x="17508" y="5995"/>
                <wp:lineTo x="17466" y="17202"/>
                <wp:lineTo x="17592" y="17463"/>
                <wp:lineTo x="17592" y="7298"/>
                <wp:lineTo x="17930" y="7037"/>
                <wp:lineTo x="18014" y="8080"/>
                <wp:lineTo x="18056" y="17463"/>
                <wp:lineTo x="18162" y="17463"/>
                <wp:lineTo x="18162" y="7559"/>
                <wp:lineTo x="18499" y="7037"/>
                <wp:lineTo x="18584" y="7819"/>
                <wp:lineTo x="18626" y="17463"/>
                <wp:lineTo x="18731" y="17463"/>
                <wp:lineTo x="18731" y="8341"/>
                <wp:lineTo x="18626" y="6255"/>
                <wp:lineTo x="18204" y="6255"/>
                <wp:lineTo x="18056" y="6255"/>
                <wp:lineTo x="17613" y="5734"/>
                <wp:lineTo x="17613" y="0"/>
                <wp:lineTo x="19364" y="0"/>
                <wp:lineTo x="19364" y="5473"/>
                <wp:lineTo x="19259" y="5734"/>
                <wp:lineTo x="19027" y="8341"/>
                <wp:lineTo x="19027" y="14857"/>
                <wp:lineTo x="19216" y="17202"/>
                <wp:lineTo x="19680" y="17202"/>
                <wp:lineTo x="19702" y="16160"/>
                <wp:lineTo x="19216" y="15639"/>
                <wp:lineTo x="19111" y="11990"/>
                <wp:lineTo x="19765" y="11990"/>
                <wp:lineTo x="19765" y="9122"/>
                <wp:lineTo x="19659" y="6777"/>
                <wp:lineTo x="19427" y="5751"/>
                <wp:lineTo x="19427" y="7037"/>
                <wp:lineTo x="19575" y="7819"/>
                <wp:lineTo x="19638" y="10686"/>
                <wp:lineTo x="19111" y="10686"/>
                <wp:lineTo x="19216" y="7559"/>
                <wp:lineTo x="19427" y="7037"/>
                <wp:lineTo x="19427" y="5751"/>
                <wp:lineTo x="19364" y="5473"/>
                <wp:lineTo x="19364" y="0"/>
                <wp:lineTo x="20166" y="0"/>
                <wp:lineTo x="20166" y="5734"/>
                <wp:lineTo x="20081" y="5995"/>
                <wp:lineTo x="20039" y="17463"/>
                <wp:lineTo x="20145" y="17463"/>
                <wp:lineTo x="20145" y="7298"/>
                <wp:lineTo x="20503" y="7037"/>
                <wp:lineTo x="20609" y="8080"/>
                <wp:lineTo x="20651" y="17463"/>
                <wp:lineTo x="20756" y="17463"/>
                <wp:lineTo x="20756" y="8601"/>
                <wp:lineTo x="20630" y="6255"/>
                <wp:lineTo x="20166" y="5734"/>
                <wp:lineTo x="20166" y="0"/>
                <wp:lineTo x="21073" y="0"/>
                <wp:lineTo x="21073" y="2346"/>
                <wp:lineTo x="21073" y="15639"/>
                <wp:lineTo x="21178" y="17202"/>
                <wp:lineTo x="21558" y="17202"/>
                <wp:lineTo x="21579" y="15899"/>
                <wp:lineTo x="21220" y="15639"/>
                <wp:lineTo x="21178" y="7037"/>
                <wp:lineTo x="21558" y="7037"/>
                <wp:lineTo x="21558" y="5995"/>
                <wp:lineTo x="21178" y="5734"/>
                <wp:lineTo x="21178" y="2346"/>
                <wp:lineTo x="21073" y="2346"/>
                <wp:lineTo x="21073"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NDATitle.png"/>
                    <pic:cNvPicPr/>
                  </pic:nvPicPr>
                  <pic:blipFill>
                    <a:blip r:embed="rId11">
                      <a:extLst/>
                    </a:blip>
                    <a:stretch>
                      <a:fillRect/>
                    </a:stretch>
                  </pic:blipFill>
                  <pic:spPr>
                    <a:xfrm>
                      <a:off x="0" y="0"/>
                      <a:ext cx="3287126" cy="266027"/>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70528" behindDoc="0" locked="0" layoutInCell="1" allowOverlap="1" wp14:anchorId="1656B118" wp14:editId="6A2F8EEA">
                <wp:simplePos x="0" y="0"/>
                <wp:positionH relativeFrom="margin">
                  <wp:posOffset>-321310</wp:posOffset>
                </wp:positionH>
                <wp:positionV relativeFrom="line">
                  <wp:posOffset>9114631</wp:posOffset>
                </wp:positionV>
                <wp:extent cx="1523088" cy="442516"/>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523088" cy="442516"/>
                        </a:xfrm>
                        <a:prstGeom prst="rect">
                          <a:avLst/>
                        </a:prstGeom>
                        <a:noFill/>
                        <a:ln w="12700" cap="flat">
                          <a:noFill/>
                          <a:miter lim="400000"/>
                        </a:ln>
                        <a:effectLst/>
                      </wps:spPr>
                      <wps:txbx>
                        <w:txbxContent>
                          <w:p w14:paraId="489A4E3E" w14:textId="77777777" w:rsidR="008241AE" w:rsidRDefault="00710972">
                            <w:pPr>
                              <w:pStyle w:val="Body"/>
                              <w:rPr>
                                <w:rFonts w:ascii="Helvetica Neue" w:eastAsia="Helvetica Neue" w:hAnsi="Helvetica Neue" w:cs="Helvetica Neue"/>
                                <w:color w:val="FEFEFE"/>
                                <w:sz w:val="16"/>
                                <w:szCs w:val="16"/>
                              </w:rPr>
                            </w:pPr>
                            <w:r>
                              <w:rPr>
                                <w:rFonts w:ascii="Helvetica Neue"/>
                                <w:color w:val="FEFEFE"/>
                                <w:sz w:val="16"/>
                                <w:szCs w:val="16"/>
                              </w:rPr>
                              <w:t>www.oltranz.com</w:t>
                            </w:r>
                          </w:p>
                          <w:p w14:paraId="62B87963" w14:textId="77777777" w:rsidR="008241AE" w:rsidRDefault="00710972">
                            <w:pPr>
                              <w:pStyle w:val="Body"/>
                            </w:pPr>
                            <w:r>
                              <w:rPr>
                                <w:rFonts w:ascii="Helvetica Neue"/>
                                <w:color w:val="FEFEFE"/>
                                <w:sz w:val="16"/>
                                <w:szCs w:val="16"/>
                              </w:rPr>
                              <w:t>info@oltranz.com</w:t>
                            </w:r>
                          </w:p>
                        </w:txbxContent>
                      </wps:txbx>
                      <wps:bodyPr wrap="square" lIns="50800" tIns="50800" rIns="50800" bIns="50800" numCol="1" anchor="t">
                        <a:noAutofit/>
                      </wps:bodyPr>
                    </wps:wsp>
                  </a:graphicData>
                </a:graphic>
              </wp:anchor>
            </w:drawing>
          </mc:Choice>
          <mc:Fallback>
            <w:pict>
              <v:rect id="officeArt object" o:spid="_x0000_s1026" style="position:absolute;margin-left:-25.25pt;margin-top:717.7pt;width:119.95pt;height:34.85pt;z-index:2516705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" filled="f" stroked="f" strokeweight="1pt">
                <v:stroke miterlimit="4"/>
                <v:textbox inset="4pt,4pt,4pt,4pt">
                  <w:txbxContent>
                    <w:p w14:paraId="489A4E3E" w14:textId="77777777" w:rsidR="008241AE" w:rsidRDefault="00710972">
                      <w:pPr>
                        <w:pStyle w:val="Body"/>
                        <w:rPr>
                          <w:rFonts w:ascii="Helvetica Neue" w:eastAsia="Helvetica Neue" w:hAnsi="Helvetica Neue" w:cs="Helvetica Neue"/>
                          <w:color w:val="FEFEFE"/>
                          <w:sz w:val="16"/>
                          <w:szCs w:val="16"/>
                        </w:rPr>
                      </w:pPr>
                      <w:r>
                        <w:rPr>
                          <w:rFonts w:ascii="Helvetica Neue"/>
                          <w:color w:val="FEFEFE"/>
                          <w:sz w:val="16"/>
                          <w:szCs w:val="16"/>
                        </w:rPr>
                        <w:t>www.oltranz.com</w:t>
                      </w:r>
                    </w:p>
                    <w:p w14:paraId="62B87963" w14:textId="77777777" w:rsidR="008241AE" w:rsidRDefault="00710972">
                      <w:pPr>
                        <w:pStyle w:val="Body"/>
                      </w:pPr>
                      <w:r>
                        <w:rPr>
                          <w:rFonts w:ascii="Helvetica Neue"/>
                          <w:color w:val="FEFEFE"/>
                          <w:sz w:val="16"/>
                          <w:szCs w:val="16"/>
                        </w:rPr>
                        <w:t>info@oltranz.com</w:t>
                      </w:r>
                    </w:p>
                  </w:txbxContent>
                </v:textbox>
                <w10:wrap anchorx="margin" anchory="line"/>
              </v:rect>
            </w:pict>
          </mc:Fallback>
        </mc:AlternateContent>
      </w:r>
      <w:r>
        <w:rPr>
          <w:noProof/>
        </w:rPr>
        <mc:AlternateContent>
          <mc:Choice Requires="wps">
            <w:drawing>
              <wp:anchor distT="152400" distB="152400" distL="152400" distR="152400" simplePos="0" relativeHeight="251669504" behindDoc="0" locked="0" layoutInCell="1" allowOverlap="1" wp14:anchorId="73F7B0FD" wp14:editId="2E9CB17D">
                <wp:simplePos x="0" y="0"/>
                <wp:positionH relativeFrom="margin">
                  <wp:posOffset>2857500</wp:posOffset>
                </wp:positionH>
                <wp:positionV relativeFrom="line">
                  <wp:posOffset>8712200</wp:posOffset>
                </wp:positionV>
                <wp:extent cx="1523088" cy="804863"/>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523088" cy="804863"/>
                        </a:xfrm>
                        <a:prstGeom prst="rect">
                          <a:avLst/>
                        </a:prstGeom>
                        <a:noFill/>
                        <a:ln w="12700" cap="flat">
                          <a:noFill/>
                          <a:miter lim="400000"/>
                        </a:ln>
                        <a:effectLst/>
                      </wps:spPr>
                      <wps:txbx>
                        <w:txbxContent>
                          <w:p w14:paraId="0DD2E851" w14:textId="34C0BF6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lang w:val="fr-FR"/>
                              </w:rPr>
                              <w:t>K</w:t>
                            </w:r>
                            <w:r w:rsidR="0006253D">
                              <w:rPr>
                                <w:rFonts w:ascii="Helvetica Neue"/>
                                <w:color w:val="FEFEFE"/>
                                <w:sz w:val="16"/>
                                <w:szCs w:val="16"/>
                                <w:lang w:val="fr-FR"/>
                              </w:rPr>
                              <w:t xml:space="preserve">G 5TH Avenue Plot Nr: </w:t>
                            </w:r>
                            <w:r>
                              <w:rPr>
                                <w:rFonts w:ascii="Helvetica Neue"/>
                                <w:color w:val="FEFEFE"/>
                                <w:sz w:val="16"/>
                                <w:szCs w:val="16"/>
                                <w:lang w:val="fr-FR"/>
                              </w:rPr>
                              <w:t>7</w:t>
                            </w:r>
                            <w:r w:rsidR="006E4198">
                              <w:rPr>
                                <w:rFonts w:ascii="Helvetica Neue"/>
                                <w:color w:val="FEFEFE"/>
                                <w:sz w:val="16"/>
                                <w:szCs w:val="16"/>
                                <w:lang w:val="fr-FR"/>
                              </w:rPr>
                              <w:t>1</w:t>
                            </w:r>
                            <w:r>
                              <w:rPr>
                                <w:rFonts w:ascii="Helvetica Neue"/>
                                <w:color w:val="FEFEFE"/>
                                <w:sz w:val="16"/>
                                <w:szCs w:val="16"/>
                                <w:lang w:val="fr-FR"/>
                              </w:rPr>
                              <w:t>0</w:t>
                            </w:r>
                          </w:p>
                          <w:p w14:paraId="6F2734C7" w14:textId="7777777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lang w:val="nl-NL"/>
                              </w:rPr>
                              <w:t xml:space="preserve">Eliabu Building, 1st Floor </w:t>
                            </w:r>
                          </w:p>
                          <w:p w14:paraId="4E20AFD3" w14:textId="7777777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rPr>
                              <w:t>Kacyiru</w:t>
                            </w:r>
                          </w:p>
                          <w:p w14:paraId="57062378" w14:textId="7777777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rPr>
                              <w:t xml:space="preserve">P.O.BOX: 191 </w:t>
                            </w:r>
                          </w:p>
                          <w:p w14:paraId="218B8910" w14:textId="77777777" w:rsidR="008241AE" w:rsidRDefault="00710972">
                            <w:pPr>
                              <w:pStyle w:val="Body"/>
                              <w:jc w:val="right"/>
                            </w:pPr>
                            <w:r>
                              <w:rPr>
                                <w:rFonts w:ascii="Helvetica Neue"/>
                                <w:color w:val="FEFEFE"/>
                                <w:sz w:val="16"/>
                                <w:szCs w:val="16"/>
                              </w:rPr>
                              <w:t>Kigali, Rwanda</w:t>
                            </w:r>
                          </w:p>
                        </w:txbxContent>
                      </wps:txbx>
                      <wps:bodyPr wrap="square" lIns="50800" tIns="50800" rIns="50800" bIns="50800" numCol="1" anchor="t">
                        <a:noAutofit/>
                      </wps:bodyPr>
                    </wps:wsp>
                  </a:graphicData>
                </a:graphic>
              </wp:anchor>
            </w:drawing>
          </mc:Choice>
          <mc:Fallback>
            <w:pict>
              <v:rect id="_x0000_s1027" style="position:absolute;margin-left:225pt;margin-top:686pt;width:119.95pt;height:63.4pt;z-index:25166950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" filled="f" stroked="f" strokeweight="1pt">
                <v:stroke miterlimit="4"/>
                <v:textbox inset="4pt,4pt,4pt,4pt">
                  <w:txbxContent>
                    <w:p w14:paraId="0DD2E851" w14:textId="34C0BF6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lang w:val="fr-FR"/>
                        </w:rPr>
                        <w:t>K</w:t>
                      </w:r>
                      <w:r w:rsidR="0006253D">
                        <w:rPr>
                          <w:rFonts w:ascii="Helvetica Neue"/>
                          <w:color w:val="FEFEFE"/>
                          <w:sz w:val="16"/>
                          <w:szCs w:val="16"/>
                          <w:lang w:val="fr-FR"/>
                        </w:rPr>
                        <w:t xml:space="preserve">G 5TH Avenue Plot Nr: </w:t>
                      </w:r>
                      <w:r>
                        <w:rPr>
                          <w:rFonts w:ascii="Helvetica Neue"/>
                          <w:color w:val="FEFEFE"/>
                          <w:sz w:val="16"/>
                          <w:szCs w:val="16"/>
                          <w:lang w:val="fr-FR"/>
                        </w:rPr>
                        <w:t>7</w:t>
                      </w:r>
                      <w:r w:rsidR="006E4198">
                        <w:rPr>
                          <w:rFonts w:ascii="Helvetica Neue"/>
                          <w:color w:val="FEFEFE"/>
                          <w:sz w:val="16"/>
                          <w:szCs w:val="16"/>
                          <w:lang w:val="fr-FR"/>
                        </w:rPr>
                        <w:t>1</w:t>
                      </w:r>
                      <w:r>
                        <w:rPr>
                          <w:rFonts w:ascii="Helvetica Neue"/>
                          <w:color w:val="FEFEFE"/>
                          <w:sz w:val="16"/>
                          <w:szCs w:val="16"/>
                          <w:lang w:val="fr-FR"/>
                        </w:rPr>
                        <w:t>0</w:t>
                      </w:r>
                    </w:p>
                    <w:p w14:paraId="6F2734C7" w14:textId="7777777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lang w:val="nl-NL"/>
                        </w:rPr>
                        <w:t xml:space="preserve">Eliabu Building, 1st Floor </w:t>
                      </w:r>
                    </w:p>
                    <w:p w14:paraId="4E20AFD3" w14:textId="7777777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rPr>
                        <w:t>Kacyiru</w:t>
                      </w:r>
                    </w:p>
                    <w:p w14:paraId="57062378" w14:textId="77777777" w:rsidR="008241AE" w:rsidRDefault="00710972">
                      <w:pPr>
                        <w:pStyle w:val="Body"/>
                        <w:jc w:val="right"/>
                        <w:rPr>
                          <w:rFonts w:ascii="Helvetica Neue" w:eastAsia="Helvetica Neue" w:hAnsi="Helvetica Neue" w:cs="Helvetica Neue"/>
                          <w:color w:val="FEFEFE"/>
                          <w:sz w:val="16"/>
                          <w:szCs w:val="16"/>
                        </w:rPr>
                      </w:pPr>
                      <w:r>
                        <w:rPr>
                          <w:rFonts w:ascii="Helvetica Neue"/>
                          <w:color w:val="FEFEFE"/>
                          <w:sz w:val="16"/>
                          <w:szCs w:val="16"/>
                        </w:rPr>
                        <w:t xml:space="preserve">P.O.BOX: 191 </w:t>
                      </w:r>
                    </w:p>
                    <w:p w14:paraId="218B8910" w14:textId="77777777" w:rsidR="008241AE" w:rsidRDefault="00710972">
                      <w:pPr>
                        <w:pStyle w:val="Body"/>
                        <w:jc w:val="right"/>
                      </w:pPr>
                      <w:r>
                        <w:rPr>
                          <w:rFonts w:ascii="Helvetica Neue"/>
                          <w:color w:val="FEFEFE"/>
                          <w:sz w:val="16"/>
                          <w:szCs w:val="16"/>
                        </w:rPr>
                        <w:t>Kigali, Rwanda</w:t>
                      </w:r>
                    </w:p>
                  </w:txbxContent>
                </v:textbox>
                <w10:wrap anchorx="margin" anchory="line"/>
              </v:rect>
            </w:pict>
          </mc:Fallback>
        </mc:AlternateContent>
      </w:r>
      <w:r>
        <w:rPr>
          <w:noProof/>
        </w:rPr>
        <mc:AlternateContent>
          <mc:Choice Requires="wpg">
            <w:drawing>
              <wp:anchor distT="152400" distB="152400" distL="152400" distR="152400" simplePos="0" relativeHeight="251666432" behindDoc="0" locked="0" layoutInCell="1" allowOverlap="1" wp14:anchorId="4633D697" wp14:editId="4DBC49B4">
                <wp:simplePos x="0" y="0"/>
                <wp:positionH relativeFrom="page">
                  <wp:posOffset>0</wp:posOffset>
                </wp:positionH>
                <wp:positionV relativeFrom="page">
                  <wp:posOffset>8406328</wp:posOffset>
                </wp:positionV>
                <wp:extent cx="8163561" cy="2719944"/>
                <wp:effectExtent l="0" t="0" r="0" b="0"/>
                <wp:wrapTopAndBottom distT="152400" distB="152400"/>
                <wp:docPr id="1073741831" name="officeArt object"/>
                <wp:cNvGraphicFramePr/>
                <a:graphic xmlns:a="http://schemas.openxmlformats.org/drawingml/2006/main">
                  <a:graphicData uri="http://schemas.microsoft.com/office/word/2010/wordprocessingGroup">
                    <wpg:wgp>
                      <wpg:cNvGrpSpPr/>
                      <wpg:grpSpPr>
                        <a:xfrm>
                          <a:off x="0" y="0"/>
                          <a:ext cx="8163561" cy="2719944"/>
                          <a:chOff x="0" y="0"/>
                          <a:chExt cx="8163560" cy="2719943"/>
                        </a:xfrm>
                      </wpg:grpSpPr>
                      <pic:pic xmlns:pic="http://schemas.openxmlformats.org/drawingml/2006/picture">
                        <pic:nvPicPr>
                          <pic:cNvPr id="1073741829" name="LogoPart1.png"/>
                          <pic:cNvPicPr/>
                        </pic:nvPicPr>
                        <pic:blipFill>
                          <a:blip r:embed="rId12">
                            <a:extLst/>
                          </a:blip>
                          <a:stretch>
                            <a:fillRect/>
                          </a:stretch>
                        </pic:blipFill>
                        <pic:spPr>
                          <a:xfrm>
                            <a:off x="5443616" y="0"/>
                            <a:ext cx="2719945" cy="2719944"/>
                          </a:xfrm>
                          <a:prstGeom prst="rect">
                            <a:avLst/>
                          </a:prstGeom>
                          <a:ln w="12700" cap="flat">
                            <a:noFill/>
                            <a:miter lim="400000"/>
                          </a:ln>
                          <a:effectLst/>
                        </pic:spPr>
                      </pic:pic>
                      <wps:wsp>
                        <wps:cNvPr id="1073741830" name="Shape 1073741830"/>
                        <wps:cNvSpPr/>
                        <wps:spPr>
                          <a:xfrm>
                            <a:off x="0" y="1122550"/>
                            <a:ext cx="5633205" cy="1340605"/>
                          </a:xfrm>
                          <a:prstGeom prst="rect">
                            <a:avLst/>
                          </a:prstGeom>
                          <a:solidFill>
                            <a:srgbClr val="015DAB"/>
                          </a:solidFill>
                          <a:ln w="12700" cap="flat">
                            <a:noFill/>
                            <a:miter lim="400000"/>
                          </a:ln>
                          <a:effectLst/>
                        </wps:spPr>
                        <wps:bodyPr/>
                      </wps:wsp>
                    </wpg:wgp>
                  </a:graphicData>
                </a:graphic>
              </wp:anchor>
            </w:drawing>
          </mc:Choice>
          <mc:Fallback>
            <w:pict>
              <v:group id="_x0000_s1028" style="visibility:visible;position:absolute;margin-left:0.0pt;margin-top:661.9pt;width:642.8pt;height:214.2pt;z-index:251666432;mso-position-horizontal:absolute;mso-position-horizontal-relative:page;mso-position-vertical:absolute;mso-position-vertical-relative:page;mso-wrap-distance-left:12.0pt;mso-wrap-distance-top:12.0pt;mso-wrap-distance-right:12.0pt;mso-wrap-distance-bottom:12.0pt;" coordorigin="0,0" coordsize="8163560,2719943">
                <w10:wrap type="topAndBottom" side="bothSides" anchorx="page" anchory="page"/>
                <v:shape id="_x0000_s1029" type="#_x0000_t75" style="position:absolute;left:5443617;top:0;width:2719943;height:2719943;">
                  <v:imagedata r:id="rId13" o:title="LogoPart1.png"/>
                </v:shape>
                <v:rect id="_x0000_s1030" style="position:absolute;left:0;top:1122551;width:5633204;height:1340604;">
                  <v:fill color="#015DAB"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r>
        <w:rPr>
          <w:noProof/>
        </w:rPr>
        <mc:AlternateContent>
          <mc:Choice Requires="wps">
            <w:drawing>
              <wp:anchor distT="152400" distB="152400" distL="152400" distR="152400" simplePos="0" relativeHeight="251667456" behindDoc="0" locked="0" layoutInCell="1" allowOverlap="1" wp14:anchorId="4B64675D" wp14:editId="65DE46FB">
                <wp:simplePos x="0" y="0"/>
                <wp:positionH relativeFrom="page">
                  <wp:posOffset>5387627</wp:posOffset>
                </wp:positionH>
                <wp:positionV relativeFrom="page">
                  <wp:posOffset>10271521</wp:posOffset>
                </wp:positionV>
                <wp:extent cx="491154" cy="421879"/>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491154" cy="421879"/>
                        </a:xfrm>
                        <a:prstGeom prst="rect">
                          <a:avLst/>
                        </a:prstGeom>
                        <a:solidFill>
                          <a:srgbClr val="015DAB"/>
                        </a:solidFill>
                        <a:ln w="12700" cap="flat">
                          <a:noFill/>
                          <a:miter lim="400000"/>
                        </a:ln>
                        <a:effectLst/>
                      </wps:spPr>
                      <wps:bodyPr/>
                    </wps:wsp>
                  </a:graphicData>
                </a:graphic>
              </wp:anchor>
            </w:drawing>
          </mc:Choice>
          <mc:Fallback>
            <w:pict>
              <v:rect id="_x0000_s1031" style="visibility:visible;position:absolute;margin-left:424.2pt;margin-top:808.8pt;width:38.7pt;height:33.2pt;z-index:251667456;mso-position-horizontal:absolute;mso-position-horizontal-relative:page;mso-position-vertical:absolute;mso-position-vertical-relative:page;mso-wrap-distance-left:12.0pt;mso-wrap-distance-top:12.0pt;mso-wrap-distance-right:12.0pt;mso-wrap-distance-bottom:12.0pt;">
                <v:fill color="#015DAB"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8480" behindDoc="0" locked="0" layoutInCell="1" allowOverlap="1" wp14:anchorId="1B55F01D" wp14:editId="4AE955B6">
                <wp:simplePos x="0" y="0"/>
                <wp:positionH relativeFrom="page">
                  <wp:posOffset>599439</wp:posOffset>
                </wp:positionH>
                <wp:positionV relativeFrom="page">
                  <wp:posOffset>9766299</wp:posOffset>
                </wp:positionV>
                <wp:extent cx="1764308" cy="415132"/>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1764308" cy="415132"/>
                        </a:xfrm>
                        <a:prstGeom prst="rect">
                          <a:avLst/>
                        </a:prstGeom>
                        <a:noFill/>
                        <a:ln w="12700" cap="flat">
                          <a:noFill/>
                          <a:miter lim="400000"/>
                        </a:ln>
                        <a:effectLst/>
                      </wps:spPr>
                      <wps:txbx>
                        <w:txbxContent>
                          <w:p w14:paraId="428425F2" w14:textId="77777777" w:rsidR="008241AE" w:rsidRDefault="00710972">
                            <w:pPr>
                              <w:pStyle w:val="Body"/>
                            </w:pPr>
                            <w:r>
                              <w:rPr>
                                <w:rFonts w:ascii="Helvetica Neue Medium"/>
                                <w:color w:val="FEFEFE"/>
                                <w:sz w:val="40"/>
                                <w:szCs w:val="40"/>
                              </w:rPr>
                              <w:t>Oltranz Ltd</w:t>
                            </w:r>
                          </w:p>
                        </w:txbxContent>
                      </wps:txbx>
                      <wps:bodyPr wrap="square" lIns="50800" tIns="50800" rIns="50800" bIns="50800" numCol="1" anchor="t">
                        <a:noAutofit/>
                      </wps:bodyPr>
                    </wps:wsp>
                  </a:graphicData>
                </a:graphic>
              </wp:anchor>
            </w:drawing>
          </mc:Choice>
          <mc:Fallback>
            <w:pict>
              <v:rect id="_x0000_s1028" style="position:absolute;margin-left:47.2pt;margin-top:769pt;width:138.9pt;height:32.7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" filled="f" stroked="f" strokeweight="1pt">
                <v:stroke miterlimit="4"/>
                <v:textbox inset="4pt,4pt,4pt,4pt">
                  <w:txbxContent>
                    <w:p w14:paraId="428425F2" w14:textId="77777777" w:rsidR="008241AE" w:rsidRDefault="00710972">
                      <w:pPr>
                        <w:pStyle w:val="Body"/>
                      </w:pPr>
                      <w:r>
                        <w:rPr>
                          <w:rFonts w:ascii="Helvetica Neue Medium"/>
                          <w:color w:val="FEFEFE"/>
                          <w:sz w:val="40"/>
                          <w:szCs w:val="40"/>
                        </w:rPr>
                        <w:t>Oltranz Ltd</w:t>
                      </w:r>
                    </w:p>
                  </w:txbxContent>
                </v:textbox>
                <w10:wrap anchorx="page" anchory="page"/>
              </v:rect>
            </w:pict>
          </mc:Fallback>
        </mc:AlternateContent>
      </w:r>
      <w:r>
        <w:br w:type="page"/>
      </w:r>
    </w:p>
    <w:p w14:paraId="2793CFAD" w14:textId="4BCC2873" w:rsidR="008241AE" w:rsidRDefault="00CA1254">
      <w:pPr>
        <w:pStyle w:val="OltranzHeading2"/>
      </w:pPr>
      <w:r>
        <w:lastRenderedPageBreak/>
        <w:t>Miss</w:t>
      </w:r>
      <w:r w:rsidR="00153B69">
        <w:t xml:space="preserve"> </w:t>
      </w:r>
      <w:proofErr w:type="spellStart"/>
      <w:r w:rsidR="00153B69">
        <w:t>Assiat</w:t>
      </w:r>
      <w:proofErr w:type="spellEnd"/>
      <w:r w:rsidR="00153B69">
        <w:t xml:space="preserve"> </w:t>
      </w:r>
      <w:proofErr w:type="spellStart"/>
      <w:r w:rsidR="00153B69">
        <w:t>Uwamahoro</w:t>
      </w:r>
      <w:proofErr w:type="spellEnd"/>
    </w:p>
    <w:p w14:paraId="6C92F14B" w14:textId="03D227BE" w:rsidR="008241AE" w:rsidRDefault="00710972">
      <w:pPr>
        <w:pStyle w:val="OltranzBody"/>
      </w:pPr>
      <w:r>
        <w:t xml:space="preserve">A potential staff whose </w:t>
      </w:r>
      <w:r w:rsidR="00153B69">
        <w:t xml:space="preserve">Mob: 0781188111 </w:t>
      </w:r>
      <w:bookmarkStart w:id="0" w:name="_GoBack"/>
      <w:bookmarkEnd w:id="0"/>
      <w:r>
        <w:t xml:space="preserve">referred to herein below as </w:t>
      </w:r>
      <w:r>
        <w:rPr>
          <w:rFonts w:ascii="Arial Unicode MS" w:hAnsi="Helvetica Neue"/>
        </w:rPr>
        <w:t>“</w:t>
      </w:r>
      <w:r>
        <w:t>Contractual Potential Staff</w:t>
      </w:r>
      <w:r>
        <w:rPr>
          <w:rFonts w:ascii="Arial Unicode MS" w:hAnsi="Helvetica Neue"/>
        </w:rPr>
        <w:t>”</w:t>
      </w:r>
      <w:r>
        <w:t>)</w:t>
      </w:r>
    </w:p>
    <w:p w14:paraId="5C3FB518" w14:textId="77777777" w:rsidR="008241AE" w:rsidRDefault="008241AE">
      <w:pPr>
        <w:pStyle w:val="OltranzBody"/>
      </w:pPr>
    </w:p>
    <w:p w14:paraId="13133476" w14:textId="77777777" w:rsidR="008241AE" w:rsidRDefault="00710972">
      <w:pPr>
        <w:pStyle w:val="OltranzBody"/>
      </w:pPr>
      <w:r>
        <w:t>and</w:t>
      </w:r>
    </w:p>
    <w:p w14:paraId="62D04511" w14:textId="77777777" w:rsidR="008241AE" w:rsidRDefault="008241AE">
      <w:pPr>
        <w:pStyle w:val="OltranzBody"/>
      </w:pPr>
    </w:p>
    <w:p w14:paraId="6AF691D6" w14:textId="77777777" w:rsidR="008241AE" w:rsidRDefault="00710972">
      <w:pPr>
        <w:pStyle w:val="OltranzHeading2"/>
      </w:pPr>
      <w:r>
        <w:rPr>
          <w:lang w:val="de-DE"/>
        </w:rPr>
        <w:t xml:space="preserve">Oltranz Ltd </w:t>
      </w:r>
    </w:p>
    <w:p w14:paraId="1045B7D4" w14:textId="77777777" w:rsidR="008241AE" w:rsidRDefault="00710972">
      <w:pPr>
        <w:pStyle w:val="OltranzBody"/>
      </w:pPr>
      <w:r>
        <w:t xml:space="preserve">A company registered in The Republic of Rwanda under enterprise code 103570546 and </w:t>
      </w:r>
      <w:r>
        <w:br/>
        <w:t>VAT n</w:t>
      </w:r>
      <w:r>
        <w:rPr>
          <w:rFonts w:ascii="Arial Unicode MS" w:hAnsi="Helvetica Neue"/>
          <w:lang w:val="es-ES_tradnl"/>
        </w:rPr>
        <w:t>º</w:t>
      </w:r>
      <w:r>
        <w:t xml:space="preserve">: 103570546 (referred to herein below as </w:t>
      </w:r>
      <w:r>
        <w:rPr>
          <w:rFonts w:ascii="Arial Unicode MS" w:hAnsi="Helvetica Neue"/>
        </w:rPr>
        <w:t>“</w:t>
      </w:r>
      <w:r>
        <w:t>the Discloser</w:t>
      </w:r>
      <w:r>
        <w:rPr>
          <w:rFonts w:ascii="Arial Unicode MS" w:hAnsi="Helvetica Neue"/>
        </w:rPr>
        <w:t>”</w:t>
      </w:r>
      <w:r>
        <w:t>)</w:t>
      </w:r>
    </w:p>
    <w:p w14:paraId="5DAA07DF" w14:textId="77777777" w:rsidR="008241AE" w:rsidRDefault="008241AE">
      <w:pPr>
        <w:pStyle w:val="OltranzBody"/>
      </w:pPr>
    </w:p>
    <w:p w14:paraId="5EFCD744" w14:textId="77777777" w:rsidR="008241AE" w:rsidRDefault="00710972">
      <w:pPr>
        <w:pStyle w:val="OltranzHeading2"/>
      </w:pPr>
      <w:r>
        <w:t>Preamble:</w:t>
      </w:r>
    </w:p>
    <w:p w14:paraId="24DB4311" w14:textId="77777777" w:rsidR="008241AE" w:rsidRDefault="00710972">
      <w:pPr>
        <w:pStyle w:val="OltranzBody"/>
      </w:pPr>
      <w:r>
        <w:t xml:space="preserve">The Purpose: [Discloser] and the Contractual Partner </w:t>
      </w:r>
      <w:proofErr w:type="gramStart"/>
      <w:r>
        <w:t>are</w:t>
      </w:r>
      <w:proofErr w:type="gramEnd"/>
      <w:r>
        <w:t xml:space="preserve"> currently assessing a potential cooperation (referred to herein below as </w:t>
      </w:r>
      <w:r>
        <w:rPr>
          <w:rFonts w:ascii="Arial Unicode MS" w:hAnsi="Helvetica Neue"/>
        </w:rPr>
        <w:t>“</w:t>
      </w:r>
      <w:r>
        <w:t>Planned Collaboration</w:t>
      </w:r>
      <w:r>
        <w:rPr>
          <w:rFonts w:ascii="Arial Unicode MS" w:hAnsi="Helvetica Neue"/>
        </w:rPr>
        <w:t>”</w:t>
      </w:r>
      <w:r>
        <w:t>). For this purpose, each party will need to submit confidential information (Releasing Party) to the other party (Receiving Party), the confidentiality of which is important to the former.</w:t>
      </w:r>
    </w:p>
    <w:p w14:paraId="0AA8A438" w14:textId="77777777" w:rsidR="008241AE" w:rsidRDefault="008241AE">
      <w:pPr>
        <w:pStyle w:val="OltranzBody"/>
      </w:pPr>
    </w:p>
    <w:p w14:paraId="02B09EF0" w14:textId="77777777" w:rsidR="008241AE" w:rsidRDefault="00710972">
      <w:pPr>
        <w:pStyle w:val="OltranzBody"/>
      </w:pPr>
      <w:r>
        <w:t>Therefore, [Discloser] and the Contractual Partner agree as follows:</w:t>
      </w:r>
    </w:p>
    <w:p w14:paraId="4CCDFF34" w14:textId="77777777" w:rsidR="008241AE" w:rsidRDefault="008241AE">
      <w:pPr>
        <w:pStyle w:val="OltranzBody"/>
      </w:pPr>
    </w:p>
    <w:p w14:paraId="15C45991" w14:textId="77777777" w:rsidR="008241AE" w:rsidRDefault="00710972">
      <w:pPr>
        <w:pStyle w:val="OltranzHeading3"/>
        <w:numPr>
          <w:ilvl w:val="0"/>
          <w:numId w:val="3"/>
        </w:numPr>
        <w:rPr>
          <w:rFonts w:eastAsia="Helvetica Neue Medium" w:hAnsi="Helvetica Neue Medium" w:cs="Helvetica Neue Medium"/>
        </w:rPr>
      </w:pPr>
      <w:r>
        <w:t>Contextual Information:</w:t>
      </w:r>
    </w:p>
    <w:p w14:paraId="28ACDAD5" w14:textId="77777777" w:rsidR="008241AE" w:rsidRDefault="00710972">
      <w:pPr>
        <w:pStyle w:val="OltranzBody"/>
      </w:pPr>
      <w:r>
        <w:t>In the context of the Planned Collaboration, [Discloser] intends to disclose information (the Confidential Information) to [the Contractual Partner] for the purpose of assessing the possibility of entering</w:t>
      </w:r>
      <w:r>
        <w:rPr>
          <w:noProof/>
        </w:rPr>
        <w:drawing>
          <wp:anchor distT="152400" distB="152400" distL="152400" distR="152400" simplePos="0" relativeHeight="251661312" behindDoc="0" locked="0" layoutInCell="1" allowOverlap="1" wp14:anchorId="748A0466" wp14:editId="6DD7C2B9">
            <wp:simplePos x="0" y="0"/>
            <wp:positionH relativeFrom="page">
              <wp:posOffset>5443616</wp:posOffset>
            </wp:positionH>
            <wp:positionV relativeFrom="page">
              <wp:posOffset>8406328</wp:posOffset>
            </wp:positionV>
            <wp:extent cx="2719944" cy="2719944"/>
            <wp:effectExtent l="0" t="0" r="0" b="0"/>
            <wp:wrapNone/>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LogoPart1.png"/>
                    <pic:cNvPicPr/>
                  </pic:nvPicPr>
                  <pic:blipFill>
                    <a:blip r:embed="rId12">
                      <a:alphaModFix amt="14914"/>
                      <a:extLst/>
                    </a:blip>
                    <a:stretch>
                      <a:fillRect/>
                    </a:stretch>
                  </pic:blipFill>
                  <pic:spPr>
                    <a:xfrm>
                      <a:off x="0" y="0"/>
                      <a:ext cx="2719944" cy="2719944"/>
                    </a:xfrm>
                    <a:prstGeom prst="rect">
                      <a:avLst/>
                    </a:prstGeom>
                    <a:ln w="12700" cap="flat">
                      <a:noFill/>
                      <a:miter lim="400000"/>
                    </a:ln>
                    <a:effectLst/>
                  </pic:spPr>
                </pic:pic>
              </a:graphicData>
            </a:graphic>
          </wp:anchor>
        </w:drawing>
      </w:r>
      <w:r>
        <w:t xml:space="preserve"> into a joint venture (the Purpose). Inter alia, this Confidential Information may include (without limitation) all Confidential Information on [Discloser] and its affiliates, its suppliers and clients, concepts, strategies, ideas, developments, financial situation, employees, collaborations, know-how, computer programs and technical information (referred to herein below as </w:t>
      </w:r>
      <w:r>
        <w:rPr>
          <w:rFonts w:ascii="Arial Unicode MS" w:hAnsi="Helvetica Neue"/>
        </w:rPr>
        <w:t>“</w:t>
      </w:r>
      <w:r>
        <w:t>Confidential Information</w:t>
      </w:r>
      <w:r>
        <w:rPr>
          <w:rFonts w:ascii="Arial Unicode MS" w:hAnsi="Helvetica Neue"/>
        </w:rPr>
        <w:t>”</w:t>
      </w:r>
      <w:r>
        <w:t>).</w:t>
      </w:r>
    </w:p>
    <w:p w14:paraId="0A53D7FA" w14:textId="77777777" w:rsidR="008241AE" w:rsidRDefault="008241AE">
      <w:pPr>
        <w:pStyle w:val="OltranzBody"/>
      </w:pPr>
    </w:p>
    <w:p w14:paraId="4D9146F2" w14:textId="77777777" w:rsidR="008241AE" w:rsidRDefault="00710972">
      <w:pPr>
        <w:pStyle w:val="OltranzBody"/>
      </w:pPr>
      <w:r>
        <w:t>The Confidential Information shall also include: -</w:t>
      </w:r>
    </w:p>
    <w:p w14:paraId="595B836F" w14:textId="77777777" w:rsidR="008241AE" w:rsidRDefault="00710972">
      <w:pPr>
        <w:pStyle w:val="OltranzBody"/>
        <w:numPr>
          <w:ilvl w:val="0"/>
          <w:numId w:val="5"/>
        </w:numPr>
        <w:rPr>
          <w:rFonts w:eastAsia="Helvetica Neue" w:hAnsi="Helvetica Neue" w:cs="Helvetica Neue"/>
        </w:rPr>
      </w:pPr>
      <w:proofErr w:type="gramStart"/>
      <w:r>
        <w:t>the</w:t>
      </w:r>
      <w:proofErr w:type="gramEnd"/>
      <w:r>
        <w:t xml:space="preserve"> fact that the parties are pursuing talks regarding the Planned Collaboration;</w:t>
      </w:r>
    </w:p>
    <w:p w14:paraId="26CE2B24" w14:textId="77777777" w:rsidR="008241AE" w:rsidRDefault="00710972">
      <w:pPr>
        <w:pStyle w:val="OltranzBody"/>
        <w:numPr>
          <w:ilvl w:val="0"/>
          <w:numId w:val="6"/>
        </w:numPr>
        <w:rPr>
          <w:rFonts w:eastAsia="Helvetica Neue" w:hAnsi="Helvetica Neue" w:cs="Helvetica Neue"/>
        </w:rPr>
      </w:pPr>
      <w:proofErr w:type="gramStart"/>
      <w:r>
        <w:t>the</w:t>
      </w:r>
      <w:proofErr w:type="gramEnd"/>
      <w:r>
        <w:t xml:space="preserve"> status and the details of such talks;</w:t>
      </w:r>
    </w:p>
    <w:p w14:paraId="4E59DA8B" w14:textId="77777777" w:rsidR="008241AE" w:rsidRDefault="00710972">
      <w:pPr>
        <w:pStyle w:val="OltranzBody"/>
        <w:numPr>
          <w:ilvl w:val="0"/>
          <w:numId w:val="7"/>
        </w:numPr>
        <w:rPr>
          <w:rFonts w:eastAsia="Helvetica Neue" w:hAnsi="Helvetica Neue" w:cs="Helvetica Neue"/>
        </w:rPr>
      </w:pPr>
      <w:proofErr w:type="gramStart"/>
      <w:r>
        <w:t>the</w:t>
      </w:r>
      <w:proofErr w:type="gramEnd"/>
      <w:r>
        <w:t xml:space="preserve"> fact that the parties have submitted Confidential Information to each other;</w:t>
      </w:r>
    </w:p>
    <w:p w14:paraId="6821F7DC" w14:textId="77777777" w:rsidR="008241AE" w:rsidRDefault="00710972">
      <w:pPr>
        <w:pStyle w:val="OltranzBody"/>
        <w:numPr>
          <w:ilvl w:val="0"/>
          <w:numId w:val="8"/>
        </w:numPr>
        <w:rPr>
          <w:rFonts w:eastAsia="Helvetica Neue" w:hAnsi="Helvetica Neue" w:cs="Helvetica Neue"/>
        </w:rPr>
      </w:pPr>
      <w:proofErr w:type="gramStart"/>
      <w:r>
        <w:t>the</w:t>
      </w:r>
      <w:proofErr w:type="gramEnd"/>
      <w:r>
        <w:t xml:space="preserve"> existence of the present Non-Disclosure Agreement.</w:t>
      </w:r>
    </w:p>
    <w:p w14:paraId="7A2EAC4D" w14:textId="77777777" w:rsidR="008241AE" w:rsidRDefault="008241AE">
      <w:pPr>
        <w:pStyle w:val="OltranzBody"/>
      </w:pPr>
    </w:p>
    <w:p w14:paraId="6B951010" w14:textId="77777777" w:rsidR="008241AE" w:rsidRDefault="00710972">
      <w:pPr>
        <w:pStyle w:val="OltranzBody"/>
      </w:pPr>
      <w:r>
        <w:t xml:space="preserve">Any material defined as </w:t>
      </w:r>
      <w:r>
        <w:rPr>
          <w:rFonts w:ascii="Arial Unicode MS" w:hAnsi="Helvetica Neue"/>
        </w:rPr>
        <w:t>“</w:t>
      </w:r>
      <w:r>
        <w:t>Confidential Information</w:t>
      </w:r>
      <w:r>
        <w:rPr>
          <w:rFonts w:ascii="Arial Unicode MS" w:hAnsi="Helvetica Neue"/>
        </w:rPr>
        <w:t>”</w:t>
      </w:r>
      <w:r>
        <w:rPr>
          <w:rFonts w:ascii="Arial Unicode MS" w:hAnsi="Helvetica Neue"/>
        </w:rPr>
        <w:t xml:space="preserve"> </w:t>
      </w:r>
      <w:r>
        <w:t>shall be so defined regardless</w:t>
      </w:r>
    </w:p>
    <w:p w14:paraId="50962D06" w14:textId="77777777" w:rsidR="008241AE" w:rsidRDefault="00710972">
      <w:pPr>
        <w:pStyle w:val="OltranzBody"/>
        <w:numPr>
          <w:ilvl w:val="0"/>
          <w:numId w:val="9"/>
        </w:numPr>
        <w:rPr>
          <w:rFonts w:eastAsia="Helvetica Neue" w:hAnsi="Helvetica Neue" w:cs="Helvetica Neue"/>
        </w:rPr>
      </w:pPr>
      <w:proofErr w:type="gramStart"/>
      <w:r>
        <w:t>of</w:t>
      </w:r>
      <w:proofErr w:type="gramEnd"/>
      <w:r>
        <w:t xml:space="preserve"> the manner in which it was made available to the Contractual Party, whether orally, in writing, electronically or in any other way;</w:t>
      </w:r>
    </w:p>
    <w:p w14:paraId="2C4A18B8" w14:textId="77777777" w:rsidR="008241AE" w:rsidRDefault="00710972">
      <w:pPr>
        <w:pStyle w:val="OltranzBody"/>
        <w:numPr>
          <w:ilvl w:val="0"/>
          <w:numId w:val="10"/>
        </w:numPr>
        <w:rPr>
          <w:rFonts w:eastAsia="Helvetica Neue" w:hAnsi="Helvetica Neue" w:cs="Helvetica Neue"/>
        </w:rPr>
      </w:pPr>
      <w:proofErr w:type="gramStart"/>
      <w:r>
        <w:lastRenderedPageBreak/>
        <w:t>of</w:t>
      </w:r>
      <w:proofErr w:type="gramEnd"/>
      <w:r>
        <w:t xml:space="preserve"> whether the Confidential Information was designated or marked as </w:t>
      </w:r>
      <w:r>
        <w:rPr>
          <w:rFonts w:ascii="Arial Unicode MS" w:hAnsi="Helvetica Neue"/>
        </w:rPr>
        <w:t>“</w:t>
      </w:r>
      <w:r>
        <w:t>Confidential Information</w:t>
      </w:r>
      <w:r>
        <w:rPr>
          <w:rFonts w:ascii="Arial Unicode MS" w:hAnsi="Helvetica Neue"/>
        </w:rPr>
        <w:t>”</w:t>
      </w:r>
      <w:r>
        <w:rPr>
          <w:rFonts w:ascii="Arial Unicode MS" w:hAnsi="Helvetica Neue"/>
        </w:rPr>
        <w:t xml:space="preserve"> </w:t>
      </w:r>
      <w:r>
        <w:t>(in this regard, it shall suffice that the Contractual Party is able to recognize such material as Confidential Information);</w:t>
      </w:r>
    </w:p>
    <w:p w14:paraId="31A32702" w14:textId="77777777" w:rsidR="008241AE" w:rsidRDefault="00710972">
      <w:pPr>
        <w:pStyle w:val="OltranzBody"/>
        <w:numPr>
          <w:ilvl w:val="0"/>
          <w:numId w:val="11"/>
        </w:numPr>
        <w:rPr>
          <w:rFonts w:eastAsia="Helvetica Neue" w:hAnsi="Helvetica Neue" w:cs="Helvetica Neue"/>
        </w:rPr>
      </w:pPr>
      <w:proofErr w:type="gramStart"/>
      <w:r>
        <w:t>of</w:t>
      </w:r>
      <w:proofErr w:type="gramEnd"/>
      <w:r>
        <w:t xml:space="preserve"> whether the Contractual Party was provided with such Confidential Information prior to the present Non- Disclosure Agreement having been signed or after signing.</w:t>
      </w:r>
    </w:p>
    <w:p w14:paraId="5B1C3B3C" w14:textId="77777777" w:rsidR="008241AE" w:rsidRDefault="008241AE">
      <w:pPr>
        <w:pStyle w:val="OltranzBody"/>
      </w:pPr>
    </w:p>
    <w:p w14:paraId="65195FE3" w14:textId="77777777" w:rsidR="008241AE" w:rsidRDefault="00710972">
      <w:pPr>
        <w:pStyle w:val="OltranzHeading3"/>
        <w:numPr>
          <w:ilvl w:val="0"/>
          <w:numId w:val="13"/>
        </w:numPr>
        <w:rPr>
          <w:rFonts w:eastAsia="Helvetica Neue Medium" w:hAnsi="Helvetica Neue Medium" w:cs="Helvetica Neue Medium"/>
        </w:rPr>
      </w:pPr>
      <w:r>
        <w:t>Exception:</w:t>
      </w:r>
    </w:p>
    <w:p w14:paraId="1980614E" w14:textId="77777777" w:rsidR="008241AE" w:rsidRDefault="00710972">
      <w:pPr>
        <w:pStyle w:val="OltranzBody"/>
      </w:pPr>
      <w:r>
        <w:t xml:space="preserve">The term </w:t>
      </w:r>
      <w:r>
        <w:rPr>
          <w:rFonts w:ascii="Arial Unicode MS" w:hAnsi="Helvetica Neue"/>
        </w:rPr>
        <w:t>“</w:t>
      </w:r>
      <w:r>
        <w:t>Confidential Information</w:t>
      </w:r>
      <w:r>
        <w:rPr>
          <w:rFonts w:ascii="Arial Unicode MS" w:hAnsi="Helvetica Neue"/>
        </w:rPr>
        <w:t>”</w:t>
      </w:r>
      <w:r>
        <w:rPr>
          <w:rFonts w:ascii="Arial Unicode MS" w:hAnsi="Helvetica Neue"/>
        </w:rPr>
        <w:t xml:space="preserve"> </w:t>
      </w:r>
      <w:r>
        <w:t>within the meaning of the present Non-Disclosure Agreement shall not include information that</w:t>
      </w:r>
    </w:p>
    <w:p w14:paraId="6D21BF01" w14:textId="77777777" w:rsidR="008241AE" w:rsidRDefault="00710972">
      <w:pPr>
        <w:pStyle w:val="OltranzBody"/>
        <w:numPr>
          <w:ilvl w:val="0"/>
          <w:numId w:val="14"/>
        </w:numPr>
        <w:rPr>
          <w:rFonts w:eastAsia="Helvetica Neue" w:hAnsi="Helvetica Neue" w:cs="Helvetica Neue"/>
        </w:rPr>
      </w:pPr>
      <w:proofErr w:type="gramStart"/>
      <w:r>
        <w:t>was</w:t>
      </w:r>
      <w:proofErr w:type="gramEnd"/>
      <w:r>
        <w:t xml:space="preserve"> already known to the Contractual Party on a non- confidential basis;</w:t>
      </w:r>
    </w:p>
    <w:p w14:paraId="42A9891E" w14:textId="77777777" w:rsidR="008241AE" w:rsidRDefault="00710972">
      <w:pPr>
        <w:pStyle w:val="OltranzBody"/>
        <w:numPr>
          <w:ilvl w:val="0"/>
          <w:numId w:val="15"/>
        </w:numPr>
        <w:rPr>
          <w:rFonts w:eastAsia="Helvetica Neue" w:hAnsi="Helvetica Neue" w:cs="Helvetica Neue"/>
        </w:rPr>
      </w:pPr>
      <w:proofErr w:type="gramStart"/>
      <w:r>
        <w:t>the</w:t>
      </w:r>
      <w:proofErr w:type="gramEnd"/>
      <w:r>
        <w:t xml:space="preserve"> Contractual Party has obtained from a third party, provided that the Contractual Party was not aware or did not have constructive knowledge that</w:t>
      </w:r>
    </w:p>
    <w:p w14:paraId="7CFE1232" w14:textId="77777777" w:rsidR="008241AE" w:rsidRDefault="00710972">
      <w:pPr>
        <w:pStyle w:val="OltranzBody"/>
        <w:numPr>
          <w:ilvl w:val="1"/>
          <w:numId w:val="17"/>
        </w:numPr>
        <w:rPr>
          <w:rFonts w:eastAsia="Helvetica Neue" w:hAnsi="Helvetica Neue" w:cs="Helvetica Neue"/>
        </w:rPr>
      </w:pPr>
      <w:proofErr w:type="gramStart"/>
      <w:r>
        <w:t>the</w:t>
      </w:r>
      <w:proofErr w:type="gramEnd"/>
      <w:r>
        <w:t xml:space="preserve"> third party made available such information to the Contractual Party in violation of a confidentiality obligation;</w:t>
      </w:r>
    </w:p>
    <w:p w14:paraId="3A0D0140" w14:textId="77777777" w:rsidR="008241AE" w:rsidRDefault="00710972">
      <w:pPr>
        <w:pStyle w:val="OltranzBody"/>
        <w:numPr>
          <w:ilvl w:val="1"/>
          <w:numId w:val="17"/>
        </w:numPr>
        <w:rPr>
          <w:rFonts w:eastAsia="Helvetica Neue" w:hAnsi="Helvetica Neue" w:cs="Helvetica Neue"/>
        </w:rPr>
      </w:pPr>
      <w:proofErr w:type="gramStart"/>
      <w:r>
        <w:t>the</w:t>
      </w:r>
      <w:proofErr w:type="gramEnd"/>
      <w:r>
        <w:t xml:space="preserve"> third party was otherwise prohibited from making available such Confidential Information to the Contractual Party;</w:t>
      </w:r>
    </w:p>
    <w:p w14:paraId="1FF5BC1C" w14:textId="77777777" w:rsidR="008241AE" w:rsidRDefault="00710972">
      <w:pPr>
        <w:pStyle w:val="OltranzBody"/>
        <w:numPr>
          <w:ilvl w:val="0"/>
          <w:numId w:val="19"/>
        </w:numPr>
        <w:rPr>
          <w:rFonts w:eastAsia="Helvetica Neue" w:hAnsi="Helvetica Neue" w:cs="Helvetica Neue"/>
        </w:rPr>
      </w:pPr>
      <w:proofErr w:type="gramStart"/>
      <w:r>
        <w:t>was</w:t>
      </w:r>
      <w:proofErr w:type="gramEnd"/>
      <w:r>
        <w:t xml:space="preserve"> or becomes generally accessible to the public, unless it was made so generally accessible by unauthorized actions on the part of the Contractual Party;</w:t>
      </w:r>
    </w:p>
    <w:p w14:paraId="313E3911" w14:textId="77777777" w:rsidR="008241AE" w:rsidRDefault="00710972">
      <w:pPr>
        <w:pStyle w:val="OltranzBody"/>
        <w:numPr>
          <w:ilvl w:val="0"/>
          <w:numId w:val="20"/>
        </w:numPr>
        <w:rPr>
          <w:rFonts w:eastAsia="Helvetica Neue" w:hAnsi="Helvetica Neue" w:cs="Helvetica Neue"/>
        </w:rPr>
      </w:pPr>
      <w:proofErr w:type="gramStart"/>
      <w:r>
        <w:t>was</w:t>
      </w:r>
      <w:proofErr w:type="gramEnd"/>
      <w:r>
        <w:t xml:space="preserve"> rightfully developed by the Receiving Party without the use of the Confidential Information;</w:t>
      </w:r>
    </w:p>
    <w:p w14:paraId="3B20122D" w14:textId="77777777" w:rsidR="008241AE" w:rsidRDefault="008241AE">
      <w:pPr>
        <w:pStyle w:val="OltranzBody"/>
      </w:pPr>
    </w:p>
    <w:p w14:paraId="58660962" w14:textId="77777777" w:rsidR="008241AE" w:rsidRDefault="00710972">
      <w:pPr>
        <w:pStyle w:val="OltranzHeading3"/>
        <w:numPr>
          <w:ilvl w:val="0"/>
          <w:numId w:val="22"/>
        </w:numPr>
        <w:rPr>
          <w:rFonts w:eastAsia="Helvetica Neue Medium" w:hAnsi="Helvetica Neue Medium" w:cs="Helvetica Neue Medium"/>
        </w:rPr>
      </w:pPr>
      <w:r>
        <w:t>Intended Use</w:t>
      </w:r>
    </w:p>
    <w:p w14:paraId="5D82E7EA" w14:textId="77777777" w:rsidR="008241AE" w:rsidRDefault="00710972">
      <w:pPr>
        <w:pStyle w:val="OltranzBody"/>
      </w:pPr>
      <w:r>
        <w:t>Th</w:t>
      </w:r>
      <w:r>
        <w:rPr>
          <w:noProof/>
        </w:rPr>
        <w:drawing>
          <wp:anchor distT="152400" distB="152400" distL="152400" distR="152400" simplePos="0" relativeHeight="251662336" behindDoc="0" locked="0" layoutInCell="1" allowOverlap="1" wp14:anchorId="09563536" wp14:editId="4B4411CA">
            <wp:simplePos x="0" y="0"/>
            <wp:positionH relativeFrom="page">
              <wp:posOffset>5443616</wp:posOffset>
            </wp:positionH>
            <wp:positionV relativeFrom="page">
              <wp:posOffset>8406328</wp:posOffset>
            </wp:positionV>
            <wp:extent cx="2719944" cy="2719944"/>
            <wp:effectExtent l="0" t="0" r="0" b="0"/>
            <wp:wrapNone/>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LogoPart1.png"/>
                    <pic:cNvPicPr/>
                  </pic:nvPicPr>
                  <pic:blipFill>
                    <a:blip r:embed="rId12">
                      <a:alphaModFix amt="14914"/>
                      <a:extLst/>
                    </a:blip>
                    <a:stretch>
                      <a:fillRect/>
                    </a:stretch>
                  </pic:blipFill>
                  <pic:spPr>
                    <a:xfrm>
                      <a:off x="0" y="0"/>
                      <a:ext cx="2719944" cy="2719944"/>
                    </a:xfrm>
                    <a:prstGeom prst="rect">
                      <a:avLst/>
                    </a:prstGeom>
                    <a:ln w="12700" cap="flat">
                      <a:noFill/>
                      <a:miter lim="400000"/>
                    </a:ln>
                    <a:effectLst/>
                  </pic:spPr>
                </pic:pic>
              </a:graphicData>
            </a:graphic>
          </wp:anchor>
        </w:drawing>
      </w:r>
      <w:r>
        <w:t>e Contractual Party hereby enters into obligation to use the Confidential Information obtained from [the Discloser] exclusively in the context of the Planned Collaboration and to make it available only to persons who need to be aware of it in the context of the Planned Collaboration, and who themselves are subject to a confidentiality obligation. The Contractual Party undertakes not to use the Confidential Information for any purpose except the Purpose, without first obtaining the written agreement of [the Discloser].</w:t>
      </w:r>
    </w:p>
    <w:p w14:paraId="0207EAC2" w14:textId="77777777" w:rsidR="008241AE" w:rsidRDefault="008241AE">
      <w:pPr>
        <w:pStyle w:val="OltranzBody"/>
      </w:pPr>
    </w:p>
    <w:p w14:paraId="04C5B36D" w14:textId="77777777" w:rsidR="008241AE" w:rsidRDefault="00710972">
      <w:pPr>
        <w:pStyle w:val="OltranzHeading3"/>
        <w:numPr>
          <w:ilvl w:val="0"/>
          <w:numId w:val="22"/>
        </w:numPr>
        <w:rPr>
          <w:rFonts w:eastAsia="Helvetica Neue Medium" w:hAnsi="Helvetica Neue Medium" w:cs="Helvetica Neue Medium"/>
        </w:rPr>
      </w:pPr>
      <w:r>
        <w:t>Protection Of Confidential Information:</w:t>
      </w:r>
    </w:p>
    <w:p w14:paraId="2F8110C0" w14:textId="77777777" w:rsidR="008241AE" w:rsidRDefault="00710972">
      <w:pPr>
        <w:pStyle w:val="OltranzBody"/>
      </w:pPr>
      <w:r>
        <w:t>The Contractual Party undertakes to keep the Confidential Information secure and not to disclose it to any third party [except to its employees [and professional advisers] who need to know the same for the Purpose, who know they owe a duty of confidence to the Discloser and who are bound by obligations equivalent to those in clause 3 above and this clause 4.</w:t>
      </w:r>
    </w:p>
    <w:p w14:paraId="056C7068" w14:textId="77777777" w:rsidR="008241AE" w:rsidRDefault="00710972">
      <w:pPr>
        <w:pStyle w:val="OltranzBody"/>
      </w:pPr>
      <w:r>
        <w:t xml:space="preserve">Furthermore each party shall protect the Confidential Information obtained in a manner that can be expected in the course of due and proper business relations; at the very least, however, the Contractual Party shall protect the Confidential Information received in the same manner as it protects its own confidential information. </w:t>
      </w:r>
    </w:p>
    <w:p w14:paraId="2C210822" w14:textId="77777777" w:rsidR="008241AE" w:rsidRDefault="00710972">
      <w:pPr>
        <w:pStyle w:val="OltranzBody"/>
      </w:pPr>
      <w:r>
        <w:lastRenderedPageBreak/>
        <w:t>Should the present Non-Disclosure Agreement have been violated, each party shall be entitled to claim from the other party compensation of the damages that it or its affiliates have suffered as a result of the violation.</w:t>
      </w:r>
    </w:p>
    <w:p w14:paraId="0A41C0FB" w14:textId="77777777" w:rsidR="008241AE" w:rsidRDefault="008241AE">
      <w:pPr>
        <w:pStyle w:val="OltranzBody"/>
      </w:pPr>
    </w:p>
    <w:p w14:paraId="179516FE" w14:textId="77777777" w:rsidR="008241AE" w:rsidRDefault="00710972">
      <w:pPr>
        <w:pStyle w:val="OltranzHeading3"/>
        <w:numPr>
          <w:ilvl w:val="0"/>
          <w:numId w:val="24"/>
        </w:numPr>
        <w:rPr>
          <w:rFonts w:eastAsia="Helvetica Neue Medium" w:hAnsi="Helvetica Neue Medium" w:cs="Helvetica Neue Medium"/>
        </w:rPr>
      </w:pPr>
      <w:r>
        <w:t xml:space="preserve">Forwarding Information to Third Parties: </w:t>
      </w:r>
    </w:p>
    <w:p w14:paraId="4D9FDA23" w14:textId="77777777" w:rsidR="008241AE" w:rsidRDefault="00710972">
      <w:pPr>
        <w:pStyle w:val="OltranzBody"/>
      </w:pPr>
      <w:r>
        <w:t xml:space="preserve">The Contractual Party shall not make accessible the Confidential Information received from [the Discloser] to any parties other than those listed in Clause 3. </w:t>
      </w:r>
      <w:proofErr w:type="gramStart"/>
      <w:r>
        <w:t>hereof</w:t>
      </w:r>
      <w:proofErr w:type="gramEnd"/>
      <w:r>
        <w:t>, neither as a whole nor in part, without having obtained the consent of [the Discloser]. However, the Contractual Party shall be authorized to submit the Confidential Information to courts, authorities or stock exchanges should this have been demanded by a court, authority or stock exchange. In such event, the Contractual Party is to inform [the Discloser] of such instructions prior to making available any information, and the parties are to coordinate further procedure as regards the demand for such Confidential Information.</w:t>
      </w:r>
    </w:p>
    <w:p w14:paraId="08805A54" w14:textId="77777777" w:rsidR="008241AE" w:rsidRDefault="008241AE">
      <w:pPr>
        <w:pStyle w:val="OltranzBody"/>
      </w:pPr>
    </w:p>
    <w:p w14:paraId="3F160FFF" w14:textId="77777777" w:rsidR="008241AE" w:rsidRDefault="00710972">
      <w:pPr>
        <w:pStyle w:val="OltranzHeading2"/>
        <w:numPr>
          <w:ilvl w:val="0"/>
          <w:numId w:val="26"/>
        </w:numPr>
        <w:rPr>
          <w:rFonts w:eastAsia="Helvetica Neue Medium" w:hAnsi="Helvetica Neue Medium" w:cs="Helvetica Neue Medium"/>
        </w:rPr>
      </w:pPr>
      <w:r>
        <w:t xml:space="preserve">Licenses: </w:t>
      </w:r>
    </w:p>
    <w:p w14:paraId="4C708E6A" w14:textId="77777777" w:rsidR="008241AE" w:rsidRDefault="00710972">
      <w:pPr>
        <w:pStyle w:val="OltranzBody"/>
      </w:pPr>
      <w:proofErr w:type="gramStart"/>
      <w:r>
        <w:t xml:space="preserve">Neither this Agreement nor the supply of any information grants The Contractual Party any license, </w:t>
      </w:r>
      <w:r>
        <w:rPr>
          <w:noProof/>
        </w:rPr>
        <w:drawing>
          <wp:anchor distT="152400" distB="152400" distL="152400" distR="152400" simplePos="0" relativeHeight="251663360" behindDoc="0" locked="0" layoutInCell="1" allowOverlap="1" wp14:anchorId="0D6B3C91" wp14:editId="65FF3368">
            <wp:simplePos x="0" y="0"/>
            <wp:positionH relativeFrom="page">
              <wp:posOffset>5443616</wp:posOffset>
            </wp:positionH>
            <wp:positionV relativeFrom="page">
              <wp:posOffset>8406328</wp:posOffset>
            </wp:positionV>
            <wp:extent cx="2719944" cy="2719944"/>
            <wp:effectExtent l="0" t="0" r="0" b="0"/>
            <wp:wrapNone/>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LogoPart1.png"/>
                    <pic:cNvPicPr/>
                  </pic:nvPicPr>
                  <pic:blipFill>
                    <a:blip r:embed="rId12">
                      <a:alphaModFix amt="14914"/>
                      <a:extLst/>
                    </a:blip>
                    <a:stretch>
                      <a:fillRect/>
                    </a:stretch>
                  </pic:blipFill>
                  <pic:spPr>
                    <a:xfrm>
                      <a:off x="0" y="0"/>
                      <a:ext cx="2719944" cy="2719944"/>
                    </a:xfrm>
                    <a:prstGeom prst="rect">
                      <a:avLst/>
                    </a:prstGeom>
                    <a:ln w="12700" cap="flat">
                      <a:noFill/>
                      <a:miter lim="400000"/>
                    </a:ln>
                    <a:effectLst/>
                  </pic:spPr>
                </pic:pic>
              </a:graphicData>
            </a:graphic>
          </wp:anchor>
        </w:drawing>
      </w:r>
      <w:r>
        <w:t>interest or</w:t>
      </w:r>
      <w:proofErr w:type="gramEnd"/>
      <w:r>
        <w:t xml:space="preserve"> right in respect of any intellectual property rights of the Discloser except the right to copy the Confidential Information solely for the Purpose.</w:t>
      </w:r>
    </w:p>
    <w:p w14:paraId="15145E1D" w14:textId="77777777" w:rsidR="008241AE" w:rsidRDefault="00710972">
      <w:pPr>
        <w:pStyle w:val="OltranzBody"/>
      </w:pPr>
      <w:r>
        <w:t>The parties do not grant to each other any rights and/or licenses whatsoever regarding the information submitted. Unless otherwise agreed upon by the parties in writing, the Contractual Party accordingly may use such information exclusively for purposes of reviewing the Planned Collaboration.</w:t>
      </w:r>
    </w:p>
    <w:p w14:paraId="496B3DB3" w14:textId="77777777" w:rsidR="008241AE" w:rsidRDefault="008241AE">
      <w:pPr>
        <w:pStyle w:val="OltranzBody"/>
      </w:pPr>
    </w:p>
    <w:p w14:paraId="322ADA97" w14:textId="77777777" w:rsidR="008241AE" w:rsidRDefault="00710972">
      <w:pPr>
        <w:pStyle w:val="OltranzHeading2"/>
        <w:numPr>
          <w:ilvl w:val="0"/>
          <w:numId w:val="26"/>
        </w:numPr>
        <w:rPr>
          <w:rFonts w:eastAsia="Helvetica Neue Medium" w:hAnsi="Helvetica Neue Medium" w:cs="Helvetica Neue Medium"/>
        </w:rPr>
      </w:pPr>
      <w:r>
        <w:t>Offer:</w:t>
      </w:r>
    </w:p>
    <w:p w14:paraId="31108F2D" w14:textId="77777777" w:rsidR="008241AE" w:rsidRDefault="00710972">
      <w:pPr>
        <w:pStyle w:val="OltranzBody"/>
      </w:pPr>
      <w:r>
        <w:t>The fact that the Confidential Information is made available does not entail any obligation whatsoever to realize the Planned Collaboration, nor does it entail any request for proposals regarding the implementation of the Planned Collaboration.</w:t>
      </w:r>
    </w:p>
    <w:p w14:paraId="63516D4A" w14:textId="77777777" w:rsidR="008241AE" w:rsidRDefault="008241AE">
      <w:pPr>
        <w:pStyle w:val="OltranzBody"/>
      </w:pPr>
    </w:p>
    <w:p w14:paraId="45DA95B6" w14:textId="77777777" w:rsidR="008241AE" w:rsidRDefault="00710972">
      <w:pPr>
        <w:pStyle w:val="OltranzHeading2"/>
        <w:numPr>
          <w:ilvl w:val="0"/>
          <w:numId w:val="26"/>
        </w:numPr>
        <w:rPr>
          <w:rFonts w:eastAsia="Helvetica Neue Medium" w:hAnsi="Helvetica Neue Medium" w:cs="Helvetica Neue Medium"/>
        </w:rPr>
      </w:pPr>
      <w:r>
        <w:t xml:space="preserve">Discontinuance: </w:t>
      </w:r>
    </w:p>
    <w:p w14:paraId="6DAE3B2F" w14:textId="77777777" w:rsidR="008241AE" w:rsidRDefault="00710972">
      <w:pPr>
        <w:pStyle w:val="OltranzBody"/>
      </w:pPr>
      <w:r>
        <w:t>Unless otherwise agreed upon by the parties in writing, the parties are entitled to at any time discontinue the negotiations with the other party regarding the Planned Collaboration, in which case the other party is not entitled to any claims in this regard (such as claims to compensation of damages or to reimbursement of its expenditures etc.).</w:t>
      </w:r>
    </w:p>
    <w:p w14:paraId="502172A2" w14:textId="77777777" w:rsidR="008241AE" w:rsidRDefault="008241AE">
      <w:pPr>
        <w:pStyle w:val="OltranzBody"/>
      </w:pPr>
    </w:p>
    <w:p w14:paraId="2E3794BB" w14:textId="77777777" w:rsidR="008241AE" w:rsidRDefault="00710972">
      <w:pPr>
        <w:pStyle w:val="OltranzHeading2"/>
        <w:numPr>
          <w:ilvl w:val="0"/>
          <w:numId w:val="26"/>
        </w:numPr>
        <w:rPr>
          <w:rFonts w:eastAsia="Helvetica Neue Medium" w:hAnsi="Helvetica Neue Medium" w:cs="Helvetica Neue Medium"/>
        </w:rPr>
      </w:pPr>
      <w:r>
        <w:lastRenderedPageBreak/>
        <w:t xml:space="preserve">Redelivery of Possession: </w:t>
      </w:r>
    </w:p>
    <w:p w14:paraId="2551A8A5" w14:textId="77777777" w:rsidR="008241AE" w:rsidRDefault="00710972">
      <w:pPr>
        <w:pStyle w:val="OltranzBody"/>
      </w:pPr>
      <w:r>
        <w:t>Each party is entitled, at any time, to demand that the other party redelivers possession of the Confidential Information. In such event, the Contractual Party shall be under obligation to surrender it to [the Discloser]. Any Confidential Information stored electronically is to be destroyed. The above shall not apply should this be prohibited by statutory obligations to keep records in safe custody or any orders issued in this regard by government authorities. In the event of justified cause, [the Discloser] shall be entitled to have an expert who is subject to professional secrecy review whether or not the Contractual Party has properly complied with its above obligations. Insofar, the Contractual Party shall be under obligation to grant access to such expert to its offices and operational spaces. The expert shall exclusively be authorized to inform [the Discloser] of whether or not the Contractual Party has properly complied with its above obligations.</w:t>
      </w:r>
    </w:p>
    <w:p w14:paraId="48BF8C32" w14:textId="77777777" w:rsidR="008241AE" w:rsidRDefault="008241AE">
      <w:pPr>
        <w:pStyle w:val="OltranzBody"/>
      </w:pPr>
    </w:p>
    <w:p w14:paraId="7772343A" w14:textId="77777777" w:rsidR="008241AE" w:rsidRDefault="00710972">
      <w:pPr>
        <w:pStyle w:val="OltranzHeading2"/>
        <w:numPr>
          <w:ilvl w:val="0"/>
          <w:numId w:val="26"/>
        </w:numPr>
        <w:rPr>
          <w:rFonts w:eastAsia="Helvetica Neue Medium" w:hAnsi="Helvetica Neue Medium" w:cs="Helvetica Neue Medium"/>
        </w:rPr>
      </w:pPr>
      <w:r>
        <w:t xml:space="preserve"> Effectiveness: </w:t>
      </w:r>
    </w:p>
    <w:p w14:paraId="734A7BA5" w14:textId="77777777" w:rsidR="008241AE" w:rsidRDefault="00710972">
      <w:pPr>
        <w:pStyle w:val="OltranzBody"/>
      </w:pPr>
      <w:r>
        <w:t xml:space="preserve">The present Non-Disclosure Agreement shall enter into effect the moment it is </w:t>
      </w:r>
      <w:r>
        <w:rPr>
          <w:noProof/>
        </w:rPr>
        <w:drawing>
          <wp:anchor distT="152400" distB="152400" distL="152400" distR="152400" simplePos="0" relativeHeight="251664384" behindDoc="0" locked="0" layoutInCell="1" allowOverlap="1" wp14:anchorId="0A64077C" wp14:editId="3A7FC656">
            <wp:simplePos x="0" y="0"/>
            <wp:positionH relativeFrom="page">
              <wp:posOffset>5443616</wp:posOffset>
            </wp:positionH>
            <wp:positionV relativeFrom="page">
              <wp:posOffset>8406328</wp:posOffset>
            </wp:positionV>
            <wp:extent cx="2719944" cy="2719944"/>
            <wp:effectExtent l="0" t="0" r="0" b="0"/>
            <wp:wrapNone/>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LogoPart1.png"/>
                    <pic:cNvPicPr/>
                  </pic:nvPicPr>
                  <pic:blipFill>
                    <a:blip r:embed="rId12">
                      <a:alphaModFix amt="14914"/>
                      <a:extLst/>
                    </a:blip>
                    <a:stretch>
                      <a:fillRect/>
                    </a:stretch>
                  </pic:blipFill>
                  <pic:spPr>
                    <a:xfrm>
                      <a:off x="0" y="0"/>
                      <a:ext cx="2719944" cy="2719944"/>
                    </a:xfrm>
                    <a:prstGeom prst="rect">
                      <a:avLst/>
                    </a:prstGeom>
                    <a:ln w="12700" cap="flat">
                      <a:noFill/>
                      <a:miter lim="400000"/>
                    </a:ln>
                    <a:effectLst/>
                  </pic:spPr>
                </pic:pic>
              </a:graphicData>
            </a:graphic>
          </wp:anchor>
        </w:drawing>
      </w:r>
      <w:r>
        <w:t>signed by both parties.</w:t>
      </w:r>
    </w:p>
    <w:p w14:paraId="0B765C69" w14:textId="77777777" w:rsidR="008241AE" w:rsidRDefault="008241AE">
      <w:pPr>
        <w:pStyle w:val="OltranzBody"/>
      </w:pPr>
    </w:p>
    <w:p w14:paraId="56C3D82C" w14:textId="77777777" w:rsidR="008241AE" w:rsidRDefault="00710972">
      <w:pPr>
        <w:pStyle w:val="OltranzHeading2"/>
        <w:numPr>
          <w:ilvl w:val="0"/>
          <w:numId w:val="26"/>
        </w:numPr>
        <w:rPr>
          <w:rFonts w:eastAsia="Helvetica Neue Medium" w:hAnsi="Helvetica Neue Medium" w:cs="Helvetica Neue Medium"/>
        </w:rPr>
      </w:pPr>
      <w:r>
        <w:t xml:space="preserve"> Term:</w:t>
      </w:r>
    </w:p>
    <w:p w14:paraId="3248FA62" w14:textId="77777777" w:rsidR="008241AE" w:rsidRDefault="00710972">
      <w:pPr>
        <w:pStyle w:val="OltranzBody"/>
      </w:pPr>
      <w:r>
        <w:t>The present Non-Disclosure Agreement is concluded for an indefinite period of time.</w:t>
      </w:r>
    </w:p>
    <w:p w14:paraId="34BA58BF" w14:textId="77777777" w:rsidR="008241AE" w:rsidRDefault="008241AE">
      <w:pPr>
        <w:pStyle w:val="OltranzBody"/>
      </w:pPr>
    </w:p>
    <w:p w14:paraId="6BEB5460" w14:textId="77777777" w:rsidR="008241AE" w:rsidRDefault="00710972">
      <w:pPr>
        <w:pStyle w:val="OltranzHeading2"/>
        <w:numPr>
          <w:ilvl w:val="0"/>
          <w:numId w:val="26"/>
        </w:numPr>
        <w:rPr>
          <w:rFonts w:eastAsia="Helvetica Neue Medium" w:hAnsi="Helvetica Neue Medium" w:cs="Helvetica Neue Medium"/>
        </w:rPr>
      </w:pPr>
      <w:r>
        <w:t xml:space="preserve"> Written Form:</w:t>
      </w:r>
    </w:p>
    <w:p w14:paraId="3E10E188" w14:textId="77777777" w:rsidR="008241AE" w:rsidRDefault="00710972">
      <w:pPr>
        <w:pStyle w:val="OltranzBody"/>
      </w:pPr>
      <w:r>
        <w:t>Any amendments and/or modifications of the present Non-Disclosure Agreement must be made in writing. This shall apply mutatis mutandis to any waiver of the present requirement as to the written form.</w:t>
      </w:r>
    </w:p>
    <w:p w14:paraId="28A90596" w14:textId="77777777" w:rsidR="008241AE" w:rsidRDefault="008241AE">
      <w:pPr>
        <w:pStyle w:val="OltranzBody"/>
      </w:pPr>
    </w:p>
    <w:p w14:paraId="77480389" w14:textId="77777777" w:rsidR="008241AE" w:rsidRDefault="00710972">
      <w:pPr>
        <w:pStyle w:val="OltranzHeading2"/>
        <w:numPr>
          <w:ilvl w:val="0"/>
          <w:numId w:val="26"/>
        </w:numPr>
        <w:rPr>
          <w:rFonts w:eastAsia="Helvetica Neue Medium" w:hAnsi="Helvetica Neue Medium" w:cs="Helvetica Neue Medium"/>
        </w:rPr>
      </w:pPr>
      <w:r>
        <w:t xml:space="preserve"> Sever-ability Clause:</w:t>
      </w:r>
    </w:p>
    <w:p w14:paraId="20BC99E1" w14:textId="77777777" w:rsidR="008241AE" w:rsidRDefault="00710972">
      <w:pPr>
        <w:pStyle w:val="OltranzBody"/>
      </w:pPr>
      <w:r>
        <w:t>Should one or several provision(s) of the present Non-Disclosure Agreement be or become invalid, this shall not affect the other provisions. The ineffective provision(s) shall be replaced, by way of an interpretation serving to complement the Agreement, by one or several provision(s) that attain as closely as possible the economic purpose pursued by the parties in establishing the ineffective provision(s). This shall apply mutatis mutandis to any omissions.</w:t>
      </w:r>
    </w:p>
    <w:p w14:paraId="7E6810FF" w14:textId="77777777" w:rsidR="008241AE" w:rsidRDefault="008241AE">
      <w:pPr>
        <w:pStyle w:val="OltranzBody"/>
      </w:pPr>
    </w:p>
    <w:p w14:paraId="7960F2AE" w14:textId="77777777" w:rsidR="008241AE" w:rsidRDefault="00710972">
      <w:pPr>
        <w:pStyle w:val="OltranzHeading2"/>
        <w:numPr>
          <w:ilvl w:val="0"/>
          <w:numId w:val="26"/>
        </w:numPr>
        <w:rPr>
          <w:rFonts w:eastAsia="Helvetica Neue Medium" w:hAnsi="Helvetica Neue Medium" w:cs="Helvetica Neue Medium"/>
        </w:rPr>
      </w:pPr>
      <w:r>
        <w:t xml:space="preserve"> Place of Jurisdiction: </w:t>
      </w:r>
    </w:p>
    <w:p w14:paraId="174AFAB8" w14:textId="77777777" w:rsidR="008241AE" w:rsidRDefault="00710972">
      <w:pPr>
        <w:pStyle w:val="OltranzBody"/>
      </w:pPr>
      <w:r>
        <w:t>The sole and exclusive place of jurisdiction for any and all disputes arising from or in connection with the present Non-Disclosure Agreement shall be in Kigali, Republic of Rwanda. Any other concurrent place of jurisdiction is expressly excluded.</w:t>
      </w:r>
    </w:p>
    <w:p w14:paraId="328121E9" w14:textId="77777777" w:rsidR="008241AE" w:rsidRDefault="008241AE">
      <w:pPr>
        <w:pStyle w:val="OltranzBody"/>
      </w:pPr>
    </w:p>
    <w:p w14:paraId="1EFEC2E9" w14:textId="77777777" w:rsidR="008241AE" w:rsidRDefault="00710972">
      <w:pPr>
        <w:pStyle w:val="OltranzHeading2"/>
        <w:numPr>
          <w:ilvl w:val="0"/>
          <w:numId w:val="26"/>
        </w:numPr>
        <w:rPr>
          <w:rFonts w:eastAsia="Helvetica Neue Medium" w:hAnsi="Helvetica Neue Medium" w:cs="Helvetica Neue Medium"/>
        </w:rPr>
      </w:pPr>
      <w:r>
        <w:lastRenderedPageBreak/>
        <w:t xml:space="preserve"> Applicable Law:</w:t>
      </w:r>
    </w:p>
    <w:p w14:paraId="2E882143" w14:textId="77777777" w:rsidR="008241AE" w:rsidRDefault="00710972">
      <w:pPr>
        <w:pStyle w:val="OltranzBody"/>
      </w:pPr>
      <w:r>
        <w:t xml:space="preserve">The present Non-Disclosure Agreement is governed by, and is to be construed in accordance with The Rwandese law. The Rwandan Courts will have non- exclusive jurisdiction to deal with any dispute which has arisen or may arise out of, or in connection with, this Agreement. </w:t>
      </w:r>
    </w:p>
    <w:p w14:paraId="3770DF28" w14:textId="77777777" w:rsidR="008241AE" w:rsidRDefault="008241AE">
      <w:pPr>
        <w:pStyle w:val="OltranzBody"/>
      </w:pPr>
    </w:p>
    <w:p w14:paraId="002DD6E1" w14:textId="77777777" w:rsidR="008241AE" w:rsidRDefault="00710972">
      <w:pPr>
        <w:pStyle w:val="OltranzBody"/>
      </w:pPr>
      <w:r>
        <w:t>[If the Contractual Partner is an ind</w:t>
      </w:r>
      <w:r>
        <w:rPr>
          <w:noProof/>
        </w:rPr>
        <w:drawing>
          <wp:anchor distT="152400" distB="152400" distL="152400" distR="152400" simplePos="0" relativeHeight="251665408" behindDoc="0" locked="0" layoutInCell="1" allowOverlap="1" wp14:anchorId="52E8A41D" wp14:editId="41ECC254">
            <wp:simplePos x="0" y="0"/>
            <wp:positionH relativeFrom="page">
              <wp:posOffset>5443616</wp:posOffset>
            </wp:positionH>
            <wp:positionV relativeFrom="page">
              <wp:posOffset>8406328</wp:posOffset>
            </wp:positionV>
            <wp:extent cx="2719944" cy="2719944"/>
            <wp:effectExtent l="0" t="0" r="0" b="0"/>
            <wp:wrapNone/>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LogoPart1.png"/>
                    <pic:cNvPicPr/>
                  </pic:nvPicPr>
                  <pic:blipFill>
                    <a:blip r:embed="rId12">
                      <a:extLst/>
                    </a:blip>
                    <a:stretch>
                      <a:fillRect/>
                    </a:stretch>
                  </pic:blipFill>
                  <pic:spPr>
                    <a:xfrm>
                      <a:off x="0" y="0"/>
                      <a:ext cx="2719944" cy="2719944"/>
                    </a:xfrm>
                    <a:prstGeom prst="rect">
                      <a:avLst/>
                    </a:prstGeom>
                    <a:ln w="12700" cap="flat">
                      <a:noFill/>
                      <a:miter lim="400000"/>
                    </a:ln>
                    <a:effectLst/>
                  </pic:spPr>
                </pic:pic>
              </a:graphicData>
            </a:graphic>
          </wp:anchor>
        </w:drawing>
      </w:r>
      <w:r>
        <w:t>ividual]</w:t>
      </w:r>
    </w:p>
    <w:p w14:paraId="799924F1" w14:textId="77777777" w:rsidR="008241AE" w:rsidRDefault="008241AE">
      <w:pPr>
        <w:pStyle w:val="OltranzBody"/>
      </w:pPr>
    </w:p>
    <w:p w14:paraId="032B1C08" w14:textId="7E428568" w:rsidR="008241AE" w:rsidRDefault="00710972">
      <w:pPr>
        <w:pStyle w:val="OltranzBody"/>
      </w:pPr>
      <w:r>
        <w:t xml:space="preserve">Signed and Delivered as a Deed by </w:t>
      </w:r>
    </w:p>
    <w:p w14:paraId="27DEFEC1" w14:textId="77777777" w:rsidR="008241AE" w:rsidRDefault="008241AE">
      <w:pPr>
        <w:pStyle w:val="OltranzBody"/>
      </w:pPr>
    </w:p>
    <w:p w14:paraId="30DFED29" w14:textId="77777777" w:rsidR="008241AE" w:rsidRDefault="008241AE">
      <w:pPr>
        <w:pStyle w:val="OltranzBody"/>
      </w:pPr>
    </w:p>
    <w:p w14:paraId="199A0D79" w14:textId="77777777" w:rsidR="008241AE" w:rsidRDefault="00710972">
      <w:pPr>
        <w:pStyle w:val="OltranzBody"/>
      </w:pPr>
      <w:r>
        <w:rPr>
          <w:rFonts w:ascii="Arial Unicode MS" w:hAnsi="Helvetica Neue"/>
        </w:rPr>
        <w:t>……………………………………</w:t>
      </w:r>
      <w:r>
        <w:t xml:space="preserve">. Signature </w:t>
      </w:r>
    </w:p>
    <w:p w14:paraId="46038AB0" w14:textId="77777777" w:rsidR="008241AE" w:rsidRDefault="00710972">
      <w:pPr>
        <w:pStyle w:val="OltranzBody"/>
      </w:pPr>
      <w:r>
        <w:rPr>
          <w:rFonts w:ascii="Arial Unicode MS" w:hAnsi="Helvetica Neue"/>
        </w:rPr>
        <w:t>……………………………………</w:t>
      </w:r>
      <w:r>
        <w:t>. Date</w:t>
      </w:r>
    </w:p>
    <w:p w14:paraId="10EC5077" w14:textId="77777777" w:rsidR="008241AE" w:rsidRDefault="00710972">
      <w:pPr>
        <w:pStyle w:val="OltranzBody"/>
      </w:pPr>
      <w:r>
        <w:rPr>
          <w:rFonts w:ascii="Arial Unicode MS" w:hAnsi="Helvetica Neue"/>
        </w:rPr>
        <w:t>……………………………………</w:t>
      </w:r>
      <w:r>
        <w:t>.</w:t>
      </w:r>
    </w:p>
    <w:p w14:paraId="54D7A67E" w14:textId="77777777" w:rsidR="008241AE" w:rsidRDefault="008241AE">
      <w:pPr>
        <w:pStyle w:val="OltranzBody"/>
      </w:pPr>
    </w:p>
    <w:p w14:paraId="701B11A1" w14:textId="77777777" w:rsidR="008241AE" w:rsidRDefault="00710972">
      <w:pPr>
        <w:pStyle w:val="OltranzBody"/>
      </w:pPr>
      <w:r>
        <w:t xml:space="preserve"> In the presence of:</w:t>
      </w:r>
    </w:p>
    <w:p w14:paraId="59802FDE" w14:textId="77777777" w:rsidR="008241AE" w:rsidRDefault="008241AE">
      <w:pPr>
        <w:pStyle w:val="OltranzBody"/>
      </w:pPr>
    </w:p>
    <w:p w14:paraId="25B94485" w14:textId="77777777" w:rsidR="008241AE" w:rsidRDefault="00710972">
      <w:pPr>
        <w:pStyle w:val="OltranzBody"/>
      </w:pPr>
      <w:r>
        <w:rPr>
          <w:rFonts w:ascii="Arial Unicode MS" w:hAnsi="Helvetica Neue"/>
        </w:rPr>
        <w:t>……………………………………</w:t>
      </w:r>
      <w:r>
        <w:t>. Signature of witness</w:t>
      </w:r>
    </w:p>
    <w:p w14:paraId="4F86793C" w14:textId="77777777" w:rsidR="008241AE" w:rsidRDefault="00710972">
      <w:pPr>
        <w:pStyle w:val="OltranzBody"/>
      </w:pPr>
      <w:r>
        <w:rPr>
          <w:rFonts w:ascii="Arial Unicode MS" w:hAnsi="Helvetica Neue"/>
        </w:rPr>
        <w:t>……………………………………</w:t>
      </w:r>
      <w:r>
        <w:t>. Name of witness</w:t>
      </w:r>
    </w:p>
    <w:p w14:paraId="74E5C13E" w14:textId="77777777" w:rsidR="008241AE" w:rsidRDefault="00710972">
      <w:pPr>
        <w:pStyle w:val="OltranzBody"/>
      </w:pPr>
      <w:r>
        <w:rPr>
          <w:rFonts w:ascii="Arial Unicode MS" w:hAnsi="Helvetica Neue"/>
        </w:rPr>
        <w:t>……………………………………</w:t>
      </w:r>
      <w:r>
        <w:t>.</w:t>
      </w:r>
    </w:p>
    <w:p w14:paraId="2D336E8C" w14:textId="77777777" w:rsidR="008241AE" w:rsidRDefault="00710972">
      <w:pPr>
        <w:pStyle w:val="OltranzBody"/>
      </w:pPr>
      <w:r>
        <w:rPr>
          <w:rFonts w:ascii="Arial Unicode MS" w:hAnsi="Helvetica Neue"/>
        </w:rPr>
        <w:t>……………………………………</w:t>
      </w:r>
      <w:r>
        <w:t>.</w:t>
      </w:r>
    </w:p>
    <w:p w14:paraId="2924B0A0" w14:textId="77777777" w:rsidR="008241AE" w:rsidRDefault="00710972">
      <w:pPr>
        <w:pStyle w:val="OltranzBody"/>
      </w:pPr>
      <w:r>
        <w:rPr>
          <w:rFonts w:ascii="Arial Unicode MS" w:hAnsi="Helvetica Neue"/>
        </w:rPr>
        <w:t>……………………………………</w:t>
      </w:r>
      <w:r>
        <w:t>. Address of witness</w:t>
      </w:r>
    </w:p>
    <w:p w14:paraId="7F98B3B3" w14:textId="77777777" w:rsidR="008241AE" w:rsidRDefault="008241AE">
      <w:pPr>
        <w:pStyle w:val="OltranzBody"/>
      </w:pPr>
    </w:p>
    <w:p w14:paraId="2032E878" w14:textId="77777777" w:rsidR="008241AE" w:rsidRDefault="008241AE">
      <w:pPr>
        <w:pStyle w:val="OltranzBody"/>
      </w:pPr>
    </w:p>
    <w:sectPr w:rsidR="008241AE">
      <w:pgSz w:w="11900" w:h="16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BFEEF" w14:textId="77777777" w:rsidR="00E32E11" w:rsidRDefault="00710972">
      <w:r>
        <w:separator/>
      </w:r>
    </w:p>
  </w:endnote>
  <w:endnote w:type="continuationSeparator" w:id="0">
    <w:p w14:paraId="0E459970" w14:textId="77777777" w:rsidR="00E32E11" w:rsidRDefault="00710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Medium">
    <w:panose1 w:val="020B0604020202020204"/>
    <w:charset w:val="00"/>
    <w:family w:val="auto"/>
    <w:pitch w:val="variable"/>
    <w:sig w:usb0="A00002FF" w:usb1="5000205B" w:usb2="00000002" w:usb3="00000000" w:csb0="0000009B" w:csb1="00000000"/>
  </w:font>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9F817" w14:textId="77777777" w:rsidR="008241AE" w:rsidRDefault="00710972">
    <w:pPr>
      <w:pStyle w:val="HeaderFooter"/>
      <w:tabs>
        <w:tab w:val="center" w:pos="4510"/>
      </w:tabs>
    </w:pPr>
    <w:r>
      <w:rPr>
        <w:rFonts w:ascii="Helvetica Neue" w:eastAsia="Helvetica Neue" w:hAnsi="Helvetica Neue" w:cs="Helvetica Neue"/>
        <w:color w:val="3F3F3F"/>
        <w:sz w:val="16"/>
        <w:szCs w:val="16"/>
      </w:rPr>
      <w:tab/>
      <w:t>Confidential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7E988" w14:textId="77777777" w:rsidR="00E32E11" w:rsidRDefault="00710972">
      <w:r>
        <w:separator/>
      </w:r>
    </w:p>
  </w:footnote>
  <w:footnote w:type="continuationSeparator" w:id="0">
    <w:p w14:paraId="69CF3086" w14:textId="77777777" w:rsidR="00E32E11" w:rsidRDefault="007109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70FE2" w14:textId="77777777" w:rsidR="008241AE" w:rsidRDefault="00710972">
    <w:pPr>
      <w:pStyle w:val="HeaderFooter"/>
      <w:tabs>
        <w:tab w:val="center" w:pos="4510"/>
      </w:tabs>
    </w:pPr>
    <w:r>
      <w:rPr>
        <w:rFonts w:ascii="Helvetica Neue"/>
        <w:color w:val="3F3F3F"/>
        <w:sz w:val="16"/>
        <w:szCs w:val="16"/>
      </w:rPr>
      <w:tab/>
      <w:t>Non-Disclosure Agreement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663"/>
    <w:multiLevelType w:val="multilevel"/>
    <w:tmpl w:val="7FD23410"/>
    <w:styleLink w:val="List0"/>
    <w:lvl w:ilvl="0">
      <w:start w:val="1"/>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1">
    <w:nsid w:val="055B314D"/>
    <w:multiLevelType w:val="multilevel"/>
    <w:tmpl w:val="2A1AA294"/>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2">
    <w:nsid w:val="06E6543A"/>
    <w:multiLevelType w:val="multilevel"/>
    <w:tmpl w:val="174E8554"/>
    <w:lvl w:ilvl="0">
      <w:start w:val="1"/>
      <w:numFmt w:val="decimal"/>
      <w:lvlText w:val="%1."/>
      <w:lvlJc w:val="left"/>
      <w:pPr>
        <w:tabs>
          <w:tab w:val="num" w:pos="360"/>
        </w:tabs>
        <w:ind w:left="36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1">
      <w:start w:val="1"/>
      <w:numFmt w:val="decimal"/>
      <w:lvlText w:val="%1."/>
      <w:lvlJc w:val="left"/>
      <w:pPr>
        <w:tabs>
          <w:tab w:val="num" w:pos="1080"/>
        </w:tabs>
        <w:ind w:left="72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2">
      <w:start w:val="1"/>
      <w:numFmt w:val="decimal"/>
      <w:lvlText w:val="%1."/>
      <w:lvlJc w:val="left"/>
      <w:pPr>
        <w:tabs>
          <w:tab w:val="num" w:pos="1800"/>
        </w:tabs>
        <w:ind w:left="108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3">
      <w:start w:val="1"/>
      <w:numFmt w:val="decimal"/>
      <w:lvlText w:val="%1."/>
      <w:lvlJc w:val="left"/>
      <w:pPr>
        <w:tabs>
          <w:tab w:val="num" w:pos="2520"/>
        </w:tabs>
        <w:ind w:left="144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4">
      <w:start w:val="1"/>
      <w:numFmt w:val="decimal"/>
      <w:lvlText w:val="%1."/>
      <w:lvlJc w:val="left"/>
      <w:pPr>
        <w:tabs>
          <w:tab w:val="num" w:pos="3240"/>
        </w:tabs>
        <w:ind w:left="180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5">
      <w:start w:val="1"/>
      <w:numFmt w:val="decimal"/>
      <w:lvlText w:val="%1."/>
      <w:lvlJc w:val="left"/>
      <w:pPr>
        <w:tabs>
          <w:tab w:val="num" w:pos="3960"/>
        </w:tabs>
        <w:ind w:left="216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6">
      <w:start w:val="1"/>
      <w:numFmt w:val="decimal"/>
      <w:lvlText w:val="%1."/>
      <w:lvlJc w:val="left"/>
      <w:pPr>
        <w:tabs>
          <w:tab w:val="num" w:pos="4680"/>
        </w:tabs>
        <w:ind w:left="252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7">
      <w:start w:val="1"/>
      <w:numFmt w:val="decimal"/>
      <w:lvlText w:val="%1."/>
      <w:lvlJc w:val="left"/>
      <w:pPr>
        <w:tabs>
          <w:tab w:val="num" w:pos="5400"/>
        </w:tabs>
        <w:ind w:left="288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8">
      <w:start w:val="1"/>
      <w:numFmt w:val="decimal"/>
      <w:lvlText w:val="%1."/>
      <w:lvlJc w:val="left"/>
      <w:pPr>
        <w:tabs>
          <w:tab w:val="num" w:pos="6120"/>
        </w:tabs>
        <w:ind w:left="324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abstractNum>
  <w:abstractNum w:abstractNumId="3">
    <w:nsid w:val="0784116A"/>
    <w:multiLevelType w:val="multilevel"/>
    <w:tmpl w:val="86086C8A"/>
    <w:styleLink w:val="List51"/>
    <w:lvl w:ilvl="0">
      <w:start w:val="3"/>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4">
    <w:nsid w:val="08DC186E"/>
    <w:multiLevelType w:val="multilevel"/>
    <w:tmpl w:val="D772CD56"/>
    <w:styleLink w:val="List6"/>
    <w:lvl w:ilvl="0">
      <w:start w:val="5"/>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5">
    <w:nsid w:val="0A8B2DFF"/>
    <w:multiLevelType w:val="multilevel"/>
    <w:tmpl w:val="A7E2FF18"/>
    <w:styleLink w:val="List31"/>
    <w:lvl w:ilvl="0">
      <w:start w:val="1"/>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1">
      <w:start w:val="1"/>
      <w:numFmt w:val="lowerRoman"/>
      <w:lvlText w:val="%2."/>
      <w:lvlJc w:val="left"/>
      <w:pPr>
        <w:tabs>
          <w:tab w:val="num" w:pos="1047"/>
        </w:tabs>
        <w:ind w:left="1047"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2">
      <w:start w:val="1"/>
      <w:numFmt w:val="lowerRoman"/>
      <w:lvlText w:val="%2."/>
      <w:lvlJc w:val="left"/>
      <w:pPr>
        <w:tabs>
          <w:tab w:val="num" w:pos="1702"/>
        </w:tabs>
        <w:ind w:left="1375"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3">
      <w:start w:val="1"/>
      <w:numFmt w:val="lowerRoman"/>
      <w:lvlText w:val="%2."/>
      <w:lvlJc w:val="left"/>
      <w:pPr>
        <w:tabs>
          <w:tab w:val="num" w:pos="2356"/>
        </w:tabs>
        <w:ind w:left="1702"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4">
      <w:start w:val="1"/>
      <w:numFmt w:val="lowerRoman"/>
      <w:lvlText w:val="%2."/>
      <w:lvlJc w:val="left"/>
      <w:pPr>
        <w:tabs>
          <w:tab w:val="num" w:pos="3011"/>
        </w:tabs>
        <w:ind w:left="2029"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5">
      <w:start w:val="1"/>
      <w:numFmt w:val="lowerRoman"/>
      <w:lvlText w:val="%2."/>
      <w:lvlJc w:val="left"/>
      <w:pPr>
        <w:tabs>
          <w:tab w:val="num" w:pos="3665"/>
        </w:tabs>
        <w:ind w:left="2356"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6">
      <w:start w:val="1"/>
      <w:numFmt w:val="lowerRoman"/>
      <w:lvlText w:val="%2."/>
      <w:lvlJc w:val="left"/>
      <w:pPr>
        <w:tabs>
          <w:tab w:val="num" w:pos="4320"/>
        </w:tabs>
        <w:ind w:left="2684"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7">
      <w:start w:val="1"/>
      <w:numFmt w:val="lowerRoman"/>
      <w:lvlText w:val="%2."/>
      <w:lvlJc w:val="left"/>
      <w:pPr>
        <w:tabs>
          <w:tab w:val="num" w:pos="4975"/>
        </w:tabs>
        <w:ind w:left="3011"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8">
      <w:start w:val="1"/>
      <w:numFmt w:val="lowerRoman"/>
      <w:lvlText w:val="%2."/>
      <w:lvlJc w:val="left"/>
      <w:pPr>
        <w:tabs>
          <w:tab w:val="num" w:pos="5629"/>
        </w:tabs>
        <w:ind w:left="3338"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abstractNum>
  <w:abstractNum w:abstractNumId="6">
    <w:nsid w:val="0BF278E9"/>
    <w:multiLevelType w:val="multilevel"/>
    <w:tmpl w:val="90EE9236"/>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7">
    <w:nsid w:val="13C477BD"/>
    <w:multiLevelType w:val="multilevel"/>
    <w:tmpl w:val="CABAD230"/>
    <w:lvl w:ilvl="0">
      <w:start w:val="1"/>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1">
      <w:start w:val="1"/>
      <w:numFmt w:val="lowerRoman"/>
      <w:lvlText w:val="%2."/>
      <w:lvlJc w:val="left"/>
      <w:pPr>
        <w:tabs>
          <w:tab w:val="num" w:pos="1047"/>
        </w:tabs>
        <w:ind w:left="1047"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2">
      <w:start w:val="1"/>
      <w:numFmt w:val="lowerRoman"/>
      <w:lvlText w:val="%2."/>
      <w:lvlJc w:val="left"/>
      <w:pPr>
        <w:tabs>
          <w:tab w:val="num" w:pos="1702"/>
        </w:tabs>
        <w:ind w:left="1375"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3">
      <w:start w:val="1"/>
      <w:numFmt w:val="lowerRoman"/>
      <w:lvlText w:val="%2."/>
      <w:lvlJc w:val="left"/>
      <w:pPr>
        <w:tabs>
          <w:tab w:val="num" w:pos="2356"/>
        </w:tabs>
        <w:ind w:left="1702"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4">
      <w:start w:val="1"/>
      <w:numFmt w:val="lowerRoman"/>
      <w:lvlText w:val="%2."/>
      <w:lvlJc w:val="left"/>
      <w:pPr>
        <w:tabs>
          <w:tab w:val="num" w:pos="3011"/>
        </w:tabs>
        <w:ind w:left="2029"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5">
      <w:start w:val="1"/>
      <w:numFmt w:val="lowerRoman"/>
      <w:lvlText w:val="%2."/>
      <w:lvlJc w:val="left"/>
      <w:pPr>
        <w:tabs>
          <w:tab w:val="num" w:pos="3665"/>
        </w:tabs>
        <w:ind w:left="2356"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6">
      <w:start w:val="1"/>
      <w:numFmt w:val="lowerRoman"/>
      <w:lvlText w:val="%2."/>
      <w:lvlJc w:val="left"/>
      <w:pPr>
        <w:tabs>
          <w:tab w:val="num" w:pos="4320"/>
        </w:tabs>
        <w:ind w:left="2684"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7">
      <w:start w:val="1"/>
      <w:numFmt w:val="lowerRoman"/>
      <w:lvlText w:val="%2."/>
      <w:lvlJc w:val="left"/>
      <w:pPr>
        <w:tabs>
          <w:tab w:val="num" w:pos="4975"/>
        </w:tabs>
        <w:ind w:left="3011"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lvl w:ilvl="8">
      <w:start w:val="1"/>
      <w:numFmt w:val="lowerRoman"/>
      <w:lvlText w:val="%2."/>
      <w:lvlJc w:val="left"/>
      <w:pPr>
        <w:tabs>
          <w:tab w:val="num" w:pos="5629"/>
        </w:tabs>
        <w:ind w:left="3338" w:hanging="327"/>
      </w:pPr>
      <w:rPr>
        <w:rFonts w:ascii="Helvetica Neue" w:eastAsia="Helvetica Neue" w:hAnsi="Helvetica Neue" w:cs="Helvetica Neue"/>
        <w:b w:val="0"/>
        <w:bCs w:val="0"/>
        <w:i w:val="0"/>
        <w:iCs w:val="0"/>
        <w:caps w:val="0"/>
        <w:smallCaps w:val="0"/>
        <w:strike w:val="0"/>
        <w:dstrike w:val="0"/>
        <w:outline w:val="0"/>
        <w:color w:val="015BAB"/>
        <w:spacing w:val="0"/>
        <w:kern w:val="0"/>
        <w:position w:val="0"/>
        <w:sz w:val="20"/>
        <w:szCs w:val="20"/>
        <w:u w:val="none"/>
        <w:vertAlign w:val="baseline"/>
      </w:rPr>
    </w:lvl>
  </w:abstractNum>
  <w:abstractNum w:abstractNumId="8">
    <w:nsid w:val="1A33402A"/>
    <w:multiLevelType w:val="multilevel"/>
    <w:tmpl w:val="7DEC5DAA"/>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9">
    <w:nsid w:val="276756C7"/>
    <w:multiLevelType w:val="multilevel"/>
    <w:tmpl w:val="CFFA588A"/>
    <w:lvl w:ilvl="0">
      <w:start w:val="1"/>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10">
    <w:nsid w:val="28644357"/>
    <w:multiLevelType w:val="multilevel"/>
    <w:tmpl w:val="40509FDE"/>
    <w:styleLink w:val="List7"/>
    <w:lvl w:ilvl="0">
      <w:start w:val="6"/>
      <w:numFmt w:val="decimal"/>
      <w:lvlText w:val="%1."/>
      <w:lvlJc w:val="left"/>
      <w:pPr>
        <w:tabs>
          <w:tab w:val="num" w:pos="360"/>
        </w:tabs>
        <w:ind w:left="36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1">
      <w:start w:val="1"/>
      <w:numFmt w:val="decimal"/>
      <w:lvlText w:val="%1."/>
      <w:lvlJc w:val="left"/>
      <w:pPr>
        <w:tabs>
          <w:tab w:val="num" w:pos="1080"/>
        </w:tabs>
        <w:ind w:left="72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2">
      <w:start w:val="1"/>
      <w:numFmt w:val="decimal"/>
      <w:lvlText w:val="%1."/>
      <w:lvlJc w:val="left"/>
      <w:pPr>
        <w:tabs>
          <w:tab w:val="num" w:pos="1800"/>
        </w:tabs>
        <w:ind w:left="108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3">
      <w:start w:val="1"/>
      <w:numFmt w:val="decimal"/>
      <w:lvlText w:val="%1."/>
      <w:lvlJc w:val="left"/>
      <w:pPr>
        <w:tabs>
          <w:tab w:val="num" w:pos="2520"/>
        </w:tabs>
        <w:ind w:left="144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4">
      <w:start w:val="1"/>
      <w:numFmt w:val="decimal"/>
      <w:lvlText w:val="%1."/>
      <w:lvlJc w:val="left"/>
      <w:pPr>
        <w:tabs>
          <w:tab w:val="num" w:pos="3240"/>
        </w:tabs>
        <w:ind w:left="180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5">
      <w:start w:val="1"/>
      <w:numFmt w:val="decimal"/>
      <w:lvlText w:val="%1."/>
      <w:lvlJc w:val="left"/>
      <w:pPr>
        <w:tabs>
          <w:tab w:val="num" w:pos="3960"/>
        </w:tabs>
        <w:ind w:left="216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6">
      <w:start w:val="1"/>
      <w:numFmt w:val="decimal"/>
      <w:lvlText w:val="%1."/>
      <w:lvlJc w:val="left"/>
      <w:pPr>
        <w:tabs>
          <w:tab w:val="num" w:pos="4680"/>
        </w:tabs>
        <w:ind w:left="252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7">
      <w:start w:val="1"/>
      <w:numFmt w:val="decimal"/>
      <w:lvlText w:val="%1."/>
      <w:lvlJc w:val="left"/>
      <w:pPr>
        <w:tabs>
          <w:tab w:val="num" w:pos="5400"/>
        </w:tabs>
        <w:ind w:left="288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lvl w:ilvl="8">
      <w:start w:val="1"/>
      <w:numFmt w:val="decimal"/>
      <w:lvlText w:val="%1."/>
      <w:lvlJc w:val="left"/>
      <w:pPr>
        <w:tabs>
          <w:tab w:val="num" w:pos="6120"/>
        </w:tabs>
        <w:ind w:left="3240" w:hanging="360"/>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32"/>
        <w:szCs w:val="32"/>
        <w:u w:val="none"/>
        <w:vertAlign w:val="baseline"/>
      </w:rPr>
    </w:lvl>
  </w:abstractNum>
  <w:abstractNum w:abstractNumId="11">
    <w:nsid w:val="2D913D2E"/>
    <w:multiLevelType w:val="multilevel"/>
    <w:tmpl w:val="952AF1A4"/>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12">
    <w:nsid w:val="42F73FC0"/>
    <w:multiLevelType w:val="multilevel"/>
    <w:tmpl w:val="B052C974"/>
    <w:lvl w:ilvl="0">
      <w:start w:val="1"/>
      <w:numFmt w:val="bullet"/>
      <w:lvlText w:val=""/>
      <w:lvlJc w:val="left"/>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bullet"/>
      <w:lvlText w:val=""/>
      <w:lvlJc w:val="left"/>
      <w:pPr>
        <w:tabs>
          <w:tab w:val="num" w:pos="916"/>
        </w:tabs>
        <w:ind w:left="916" w:hanging="916"/>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bullet"/>
      <w:lvlText w:val=""/>
      <w:lvlJc w:val="left"/>
      <w:pPr>
        <w:tabs>
          <w:tab w:val="num" w:pos="1833"/>
        </w:tabs>
        <w:ind w:left="1833" w:hanging="1833"/>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bullet"/>
      <w:lvlText w:val=""/>
      <w:lvlJc w:val="left"/>
      <w:pPr>
        <w:tabs>
          <w:tab w:val="num" w:pos="2749"/>
        </w:tabs>
        <w:ind w:left="2749" w:hanging="2749"/>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bullet"/>
      <w:lvlText w:val=""/>
      <w:lvlJc w:val="left"/>
      <w:pPr>
        <w:tabs>
          <w:tab w:val="num" w:pos="3665"/>
        </w:tabs>
        <w:ind w:left="3665" w:hanging="3665"/>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bullet"/>
      <w:lvlText w:val=""/>
      <w:lvlJc w:val="left"/>
      <w:pPr>
        <w:tabs>
          <w:tab w:val="num" w:pos="4582"/>
        </w:tabs>
        <w:ind w:left="4582" w:hanging="4582"/>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bullet"/>
      <w:lvlText w:val=""/>
      <w:lvlJc w:val="left"/>
      <w:pPr>
        <w:tabs>
          <w:tab w:val="num" w:pos="5498"/>
        </w:tabs>
        <w:ind w:left="5498" w:hanging="549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bullet"/>
      <w:lvlText w:val=""/>
      <w:lvlJc w:val="left"/>
      <w:pPr>
        <w:tabs>
          <w:tab w:val="num" w:pos="6415"/>
        </w:tabs>
        <w:ind w:left="6415" w:hanging="6415"/>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bullet"/>
      <w:lvlText w:val=""/>
      <w:lvlJc w:val="left"/>
      <w:pPr>
        <w:tabs>
          <w:tab w:val="num" w:pos="7331"/>
        </w:tabs>
        <w:ind w:left="7331" w:hanging="7331"/>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13">
    <w:nsid w:val="439A38FA"/>
    <w:multiLevelType w:val="multilevel"/>
    <w:tmpl w:val="3AE4C598"/>
    <w:styleLink w:val="List41"/>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14">
    <w:nsid w:val="4A29411F"/>
    <w:multiLevelType w:val="multilevel"/>
    <w:tmpl w:val="105E4D60"/>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15">
    <w:nsid w:val="4C620A12"/>
    <w:multiLevelType w:val="multilevel"/>
    <w:tmpl w:val="27344A26"/>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16">
    <w:nsid w:val="4CDA12B1"/>
    <w:multiLevelType w:val="multilevel"/>
    <w:tmpl w:val="97D2FADA"/>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17">
    <w:nsid w:val="617E7926"/>
    <w:multiLevelType w:val="multilevel"/>
    <w:tmpl w:val="E6BEC54A"/>
    <w:styleLink w:val="List1"/>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18">
    <w:nsid w:val="61B9315C"/>
    <w:multiLevelType w:val="multilevel"/>
    <w:tmpl w:val="A3BA93B6"/>
    <w:lvl w:ilvl="0">
      <w:start w:val="1"/>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19">
    <w:nsid w:val="662732C2"/>
    <w:multiLevelType w:val="multilevel"/>
    <w:tmpl w:val="E9EED93C"/>
    <w:lvl w:ilvl="0">
      <w:start w:val="1"/>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20">
    <w:nsid w:val="664F2461"/>
    <w:multiLevelType w:val="multilevel"/>
    <w:tmpl w:val="BD88B18E"/>
    <w:lvl w:ilvl="0">
      <w:start w:val="1"/>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21">
    <w:nsid w:val="665E6899"/>
    <w:multiLevelType w:val="multilevel"/>
    <w:tmpl w:val="17465A14"/>
    <w:lvl w:ilvl="0">
      <w:start w:val="1"/>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22">
    <w:nsid w:val="6DC62409"/>
    <w:multiLevelType w:val="multilevel"/>
    <w:tmpl w:val="52167098"/>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abstractNum w:abstractNumId="23">
    <w:nsid w:val="6EC84ED8"/>
    <w:multiLevelType w:val="multilevel"/>
    <w:tmpl w:val="D720A97E"/>
    <w:lvl w:ilvl="0">
      <w:start w:val="1"/>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24">
    <w:nsid w:val="78F64E9F"/>
    <w:multiLevelType w:val="multilevel"/>
    <w:tmpl w:val="F90A9C7A"/>
    <w:styleLink w:val="List21"/>
    <w:lvl w:ilvl="0">
      <w:start w:val="2"/>
      <w:numFmt w:val="decimal"/>
      <w:lvlText w:val="%1."/>
      <w:lvlJc w:val="left"/>
      <w:pPr>
        <w:tabs>
          <w:tab w:val="num" w:pos="458"/>
        </w:tabs>
        <w:ind w:left="458"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1">
      <w:start w:val="1"/>
      <w:numFmt w:val="decimal"/>
      <w:lvlText w:val="%1."/>
      <w:lvlJc w:val="left"/>
      <w:pPr>
        <w:tabs>
          <w:tab w:val="num" w:pos="1375"/>
        </w:tabs>
        <w:ind w:left="916"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2">
      <w:start w:val="1"/>
      <w:numFmt w:val="decimal"/>
      <w:lvlText w:val="%1."/>
      <w:lvlJc w:val="left"/>
      <w:pPr>
        <w:tabs>
          <w:tab w:val="num" w:pos="2291"/>
        </w:tabs>
        <w:ind w:left="137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3">
      <w:start w:val="1"/>
      <w:numFmt w:val="decimal"/>
      <w:lvlText w:val="%1."/>
      <w:lvlJc w:val="left"/>
      <w:pPr>
        <w:tabs>
          <w:tab w:val="num" w:pos="3207"/>
        </w:tabs>
        <w:ind w:left="1833"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4">
      <w:start w:val="1"/>
      <w:numFmt w:val="decimal"/>
      <w:lvlText w:val="%1."/>
      <w:lvlJc w:val="left"/>
      <w:pPr>
        <w:tabs>
          <w:tab w:val="num" w:pos="4124"/>
        </w:tabs>
        <w:ind w:left="2291"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5">
      <w:start w:val="1"/>
      <w:numFmt w:val="decimal"/>
      <w:lvlText w:val="%1."/>
      <w:lvlJc w:val="left"/>
      <w:pPr>
        <w:tabs>
          <w:tab w:val="num" w:pos="5040"/>
        </w:tabs>
        <w:ind w:left="2749"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6">
      <w:start w:val="1"/>
      <w:numFmt w:val="decimal"/>
      <w:lvlText w:val="%1."/>
      <w:lvlJc w:val="left"/>
      <w:pPr>
        <w:tabs>
          <w:tab w:val="num" w:pos="5956"/>
        </w:tabs>
        <w:ind w:left="3207"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7">
      <w:start w:val="1"/>
      <w:numFmt w:val="decimal"/>
      <w:lvlText w:val="%1."/>
      <w:lvlJc w:val="left"/>
      <w:pPr>
        <w:tabs>
          <w:tab w:val="num" w:pos="6873"/>
        </w:tabs>
        <w:ind w:left="3665"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lvl w:ilvl="8">
      <w:start w:val="1"/>
      <w:numFmt w:val="decimal"/>
      <w:lvlText w:val="%1."/>
      <w:lvlJc w:val="left"/>
      <w:pPr>
        <w:tabs>
          <w:tab w:val="num" w:pos="7789"/>
        </w:tabs>
        <w:ind w:left="4124" w:hanging="458"/>
      </w:pPr>
      <w:rPr>
        <w:rFonts w:ascii="Helvetica Neue Medium" w:eastAsia="Helvetica Neue Medium" w:hAnsi="Helvetica Neue Medium" w:cs="Helvetica Neue Medium"/>
        <w:b w:val="0"/>
        <w:bCs w:val="0"/>
        <w:i w:val="0"/>
        <w:iCs w:val="0"/>
        <w:caps w:val="0"/>
        <w:smallCaps w:val="0"/>
        <w:strike w:val="0"/>
        <w:dstrike w:val="0"/>
        <w:outline w:val="0"/>
        <w:color w:val="015BAB"/>
        <w:spacing w:val="0"/>
        <w:kern w:val="0"/>
        <w:position w:val="0"/>
        <w:sz w:val="28"/>
        <w:szCs w:val="28"/>
        <w:u w:val="none"/>
        <w:vertAlign w:val="baseline"/>
      </w:rPr>
    </w:lvl>
  </w:abstractNum>
  <w:abstractNum w:abstractNumId="25">
    <w:nsid w:val="7C4B2FE4"/>
    <w:multiLevelType w:val="multilevel"/>
    <w:tmpl w:val="EC6C8786"/>
    <w:lvl w:ilvl="0">
      <w:numFmt w:val="bullet"/>
      <w:lvlText w:val="•"/>
      <w:lvlJc w:val="left"/>
      <w:pPr>
        <w:tabs>
          <w:tab w:val="num" w:pos="327"/>
        </w:tabs>
        <w:ind w:left="327"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1">
      <w:start w:val="1"/>
      <w:numFmt w:val="bullet"/>
      <w:lvlText w:val="•"/>
      <w:lvlJc w:val="left"/>
      <w:pPr>
        <w:tabs>
          <w:tab w:val="num" w:pos="982"/>
        </w:tabs>
        <w:ind w:left="65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2">
      <w:start w:val="1"/>
      <w:numFmt w:val="bullet"/>
      <w:lvlText w:val="•"/>
      <w:lvlJc w:val="left"/>
      <w:pPr>
        <w:tabs>
          <w:tab w:val="num" w:pos="1636"/>
        </w:tabs>
        <w:ind w:left="982"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3">
      <w:start w:val="1"/>
      <w:numFmt w:val="bullet"/>
      <w:lvlText w:val="•"/>
      <w:lvlJc w:val="left"/>
      <w:pPr>
        <w:tabs>
          <w:tab w:val="num" w:pos="2291"/>
        </w:tabs>
        <w:ind w:left="1309"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4">
      <w:start w:val="1"/>
      <w:numFmt w:val="bullet"/>
      <w:lvlText w:val="•"/>
      <w:lvlJc w:val="left"/>
      <w:pPr>
        <w:tabs>
          <w:tab w:val="num" w:pos="2945"/>
        </w:tabs>
        <w:ind w:left="1636"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5">
      <w:start w:val="1"/>
      <w:numFmt w:val="bullet"/>
      <w:lvlText w:val="•"/>
      <w:lvlJc w:val="left"/>
      <w:pPr>
        <w:tabs>
          <w:tab w:val="num" w:pos="3600"/>
        </w:tabs>
        <w:ind w:left="1964"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6">
      <w:start w:val="1"/>
      <w:numFmt w:val="bullet"/>
      <w:lvlText w:val="•"/>
      <w:lvlJc w:val="left"/>
      <w:pPr>
        <w:tabs>
          <w:tab w:val="num" w:pos="4255"/>
        </w:tabs>
        <w:ind w:left="2291"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7">
      <w:start w:val="1"/>
      <w:numFmt w:val="bullet"/>
      <w:lvlText w:val="•"/>
      <w:lvlJc w:val="left"/>
      <w:pPr>
        <w:tabs>
          <w:tab w:val="num" w:pos="4909"/>
        </w:tabs>
        <w:ind w:left="2618"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lvl w:ilvl="8">
      <w:start w:val="1"/>
      <w:numFmt w:val="bullet"/>
      <w:lvlText w:val="•"/>
      <w:lvlJc w:val="left"/>
      <w:pPr>
        <w:tabs>
          <w:tab w:val="num" w:pos="5564"/>
        </w:tabs>
        <w:ind w:left="2945" w:hanging="327"/>
      </w:pPr>
      <w:rPr>
        <w:rFonts w:ascii="Helvetica Neue" w:eastAsia="Helvetica Neue" w:hAnsi="Helvetica Neue" w:cs="Helvetica Neue"/>
        <w:b w:val="0"/>
        <w:bCs w:val="0"/>
        <w:i w:val="0"/>
        <w:iCs w:val="0"/>
        <w:caps w:val="0"/>
        <w:smallCaps w:val="0"/>
        <w:strike w:val="0"/>
        <w:dstrike w:val="0"/>
        <w:outline w:val="0"/>
        <w:color w:val="3F3F3F"/>
        <w:spacing w:val="0"/>
        <w:kern w:val="0"/>
        <w:position w:val="0"/>
        <w:sz w:val="20"/>
        <w:szCs w:val="20"/>
        <w:u w:val="none"/>
        <w:vertAlign w:val="baseline"/>
      </w:rPr>
    </w:lvl>
  </w:abstractNum>
  <w:num w:numId="1">
    <w:abstractNumId w:val="19"/>
  </w:num>
  <w:num w:numId="2">
    <w:abstractNumId w:val="12"/>
  </w:num>
  <w:num w:numId="3">
    <w:abstractNumId w:val="0"/>
  </w:num>
  <w:num w:numId="4">
    <w:abstractNumId w:val="21"/>
  </w:num>
  <w:num w:numId="5">
    <w:abstractNumId w:val="8"/>
  </w:num>
  <w:num w:numId="6">
    <w:abstractNumId w:val="16"/>
  </w:num>
  <w:num w:numId="7">
    <w:abstractNumId w:val="1"/>
  </w:num>
  <w:num w:numId="8">
    <w:abstractNumId w:val="15"/>
  </w:num>
  <w:num w:numId="9">
    <w:abstractNumId w:val="25"/>
  </w:num>
  <w:num w:numId="10">
    <w:abstractNumId w:val="14"/>
  </w:num>
  <w:num w:numId="11">
    <w:abstractNumId w:val="22"/>
  </w:num>
  <w:num w:numId="12">
    <w:abstractNumId w:val="23"/>
  </w:num>
  <w:num w:numId="13">
    <w:abstractNumId w:val="24"/>
  </w:num>
  <w:num w:numId="14">
    <w:abstractNumId w:val="11"/>
  </w:num>
  <w:num w:numId="15">
    <w:abstractNumId w:val="17"/>
  </w:num>
  <w:num w:numId="16">
    <w:abstractNumId w:val="7"/>
  </w:num>
  <w:num w:numId="17">
    <w:abstractNumId w:val="5"/>
  </w:num>
  <w:num w:numId="18">
    <w:abstractNumId w:val="18"/>
  </w:num>
  <w:num w:numId="19">
    <w:abstractNumId w:val="6"/>
  </w:num>
  <w:num w:numId="20">
    <w:abstractNumId w:val="13"/>
  </w:num>
  <w:num w:numId="21">
    <w:abstractNumId w:val="20"/>
  </w:num>
  <w:num w:numId="22">
    <w:abstractNumId w:val="3"/>
  </w:num>
  <w:num w:numId="23">
    <w:abstractNumId w:val="9"/>
  </w:num>
  <w:num w:numId="24">
    <w:abstractNumId w:val="4"/>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241AE"/>
    <w:rsid w:val="0006253D"/>
    <w:rsid w:val="00153B69"/>
    <w:rsid w:val="006E4198"/>
    <w:rsid w:val="00710972"/>
    <w:rsid w:val="00733CF3"/>
    <w:rsid w:val="008241AE"/>
    <w:rsid w:val="00984AA7"/>
    <w:rsid w:val="009D5293"/>
    <w:rsid w:val="00A5209C"/>
    <w:rsid w:val="00B204D6"/>
    <w:rsid w:val="00C06CFB"/>
    <w:rsid w:val="00CA1254"/>
    <w:rsid w:val="00E0369E"/>
    <w:rsid w:val="00E32E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A8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customStyle="1" w:styleId="OltranzHeading2">
    <w:name w:val="Oltranz Heading 2"/>
    <w:next w:val="Body"/>
    <w:pPr>
      <w:keepNext/>
      <w:spacing w:after="160"/>
      <w:outlineLvl w:val="1"/>
    </w:pPr>
    <w:rPr>
      <w:rFonts w:ascii="Helvetica Neue Medium" w:hAnsi="Arial Unicode MS" w:cs="Arial Unicode MS"/>
      <w:color w:val="015BAB"/>
      <w:sz w:val="32"/>
      <w:szCs w:val="32"/>
    </w:rPr>
  </w:style>
  <w:style w:type="paragraph" w:customStyle="1" w:styleId="OltranzBody">
    <w:name w:val="Oltranz Body"/>
    <w:pPr>
      <w:spacing w:line="360" w:lineRule="auto"/>
      <w:jc w:val="both"/>
    </w:pPr>
    <w:rPr>
      <w:rFonts w:ascii="Helvetica Neue" w:hAnsi="Arial Unicode MS" w:cs="Arial Unicode MS"/>
      <w:color w:val="3F3F3F"/>
    </w:rPr>
  </w:style>
  <w:style w:type="paragraph" w:customStyle="1" w:styleId="OltranzHeading3">
    <w:name w:val="Oltranz Heading 3"/>
    <w:next w:val="Body"/>
    <w:pPr>
      <w:keepNext/>
      <w:spacing w:after="160"/>
      <w:outlineLvl w:val="1"/>
    </w:pPr>
    <w:rPr>
      <w:rFonts w:ascii="Helvetica Neue Medium" w:hAnsi="Arial Unicode MS" w:cs="Arial Unicode MS"/>
      <w:color w:val="015BAB"/>
      <w:sz w:val="28"/>
      <w:szCs w:val="28"/>
    </w:rPr>
  </w:style>
  <w:style w:type="numbering" w:customStyle="1" w:styleId="List0">
    <w:name w:val="List 0"/>
    <w:basedOn w:val="None"/>
    <w:pPr>
      <w:numPr>
        <w:numId w:val="3"/>
      </w:numPr>
    </w:pPr>
  </w:style>
  <w:style w:type="numbering" w:customStyle="1" w:styleId="None">
    <w:name w:val="None"/>
  </w:style>
  <w:style w:type="numbering" w:customStyle="1" w:styleId="List1">
    <w:name w:val="List 1"/>
    <w:basedOn w:val="None"/>
    <w:pPr>
      <w:numPr>
        <w:numId w:val="15"/>
      </w:numPr>
    </w:pPr>
  </w:style>
  <w:style w:type="numbering" w:customStyle="1" w:styleId="List21">
    <w:name w:val="List 21"/>
    <w:basedOn w:val="None"/>
    <w:pPr>
      <w:numPr>
        <w:numId w:val="13"/>
      </w:numPr>
    </w:pPr>
  </w:style>
  <w:style w:type="numbering" w:customStyle="1" w:styleId="List31">
    <w:name w:val="List 31"/>
    <w:basedOn w:val="None"/>
    <w:pPr>
      <w:numPr>
        <w:numId w:val="17"/>
      </w:numPr>
    </w:pPr>
  </w:style>
  <w:style w:type="numbering" w:customStyle="1" w:styleId="List41">
    <w:name w:val="List 41"/>
    <w:basedOn w:val="None"/>
    <w:pPr>
      <w:numPr>
        <w:numId w:val="20"/>
      </w:numPr>
    </w:pPr>
  </w:style>
  <w:style w:type="numbering" w:customStyle="1" w:styleId="List51">
    <w:name w:val="List 51"/>
    <w:basedOn w:val="None"/>
    <w:pPr>
      <w:numPr>
        <w:numId w:val="22"/>
      </w:numPr>
    </w:pPr>
  </w:style>
  <w:style w:type="numbering" w:customStyle="1" w:styleId="List6">
    <w:name w:val="List 6"/>
    <w:basedOn w:val="None"/>
    <w:pPr>
      <w:numPr>
        <w:numId w:val="24"/>
      </w:numPr>
    </w:pPr>
  </w:style>
  <w:style w:type="numbering" w:customStyle="1" w:styleId="List7">
    <w:name w:val="List 7"/>
    <w:basedOn w:val="None"/>
    <w:pPr>
      <w:numPr>
        <w:numId w:val="26"/>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customStyle="1" w:styleId="OltranzHeading2">
    <w:name w:val="Oltranz Heading 2"/>
    <w:next w:val="Body"/>
    <w:pPr>
      <w:keepNext/>
      <w:spacing w:after="160"/>
      <w:outlineLvl w:val="1"/>
    </w:pPr>
    <w:rPr>
      <w:rFonts w:ascii="Helvetica Neue Medium" w:hAnsi="Arial Unicode MS" w:cs="Arial Unicode MS"/>
      <w:color w:val="015BAB"/>
      <w:sz w:val="32"/>
      <w:szCs w:val="32"/>
    </w:rPr>
  </w:style>
  <w:style w:type="paragraph" w:customStyle="1" w:styleId="OltranzBody">
    <w:name w:val="Oltranz Body"/>
    <w:pPr>
      <w:spacing w:line="360" w:lineRule="auto"/>
      <w:jc w:val="both"/>
    </w:pPr>
    <w:rPr>
      <w:rFonts w:ascii="Helvetica Neue" w:hAnsi="Arial Unicode MS" w:cs="Arial Unicode MS"/>
      <w:color w:val="3F3F3F"/>
    </w:rPr>
  </w:style>
  <w:style w:type="paragraph" w:customStyle="1" w:styleId="OltranzHeading3">
    <w:name w:val="Oltranz Heading 3"/>
    <w:next w:val="Body"/>
    <w:pPr>
      <w:keepNext/>
      <w:spacing w:after="160"/>
      <w:outlineLvl w:val="1"/>
    </w:pPr>
    <w:rPr>
      <w:rFonts w:ascii="Helvetica Neue Medium" w:hAnsi="Arial Unicode MS" w:cs="Arial Unicode MS"/>
      <w:color w:val="015BAB"/>
      <w:sz w:val="28"/>
      <w:szCs w:val="28"/>
    </w:rPr>
  </w:style>
  <w:style w:type="numbering" w:customStyle="1" w:styleId="List0">
    <w:name w:val="List 0"/>
    <w:basedOn w:val="None"/>
    <w:pPr>
      <w:numPr>
        <w:numId w:val="3"/>
      </w:numPr>
    </w:pPr>
  </w:style>
  <w:style w:type="numbering" w:customStyle="1" w:styleId="None">
    <w:name w:val="None"/>
  </w:style>
  <w:style w:type="numbering" w:customStyle="1" w:styleId="List1">
    <w:name w:val="List 1"/>
    <w:basedOn w:val="None"/>
    <w:pPr>
      <w:numPr>
        <w:numId w:val="15"/>
      </w:numPr>
    </w:pPr>
  </w:style>
  <w:style w:type="numbering" w:customStyle="1" w:styleId="List21">
    <w:name w:val="List 21"/>
    <w:basedOn w:val="None"/>
    <w:pPr>
      <w:numPr>
        <w:numId w:val="13"/>
      </w:numPr>
    </w:pPr>
  </w:style>
  <w:style w:type="numbering" w:customStyle="1" w:styleId="List31">
    <w:name w:val="List 31"/>
    <w:basedOn w:val="None"/>
    <w:pPr>
      <w:numPr>
        <w:numId w:val="17"/>
      </w:numPr>
    </w:pPr>
  </w:style>
  <w:style w:type="numbering" w:customStyle="1" w:styleId="List41">
    <w:name w:val="List 41"/>
    <w:basedOn w:val="None"/>
    <w:pPr>
      <w:numPr>
        <w:numId w:val="20"/>
      </w:numPr>
    </w:pPr>
  </w:style>
  <w:style w:type="numbering" w:customStyle="1" w:styleId="List51">
    <w:name w:val="List 51"/>
    <w:basedOn w:val="None"/>
    <w:pPr>
      <w:numPr>
        <w:numId w:val="22"/>
      </w:numPr>
    </w:pPr>
  </w:style>
  <w:style w:type="numbering" w:customStyle="1" w:styleId="List6">
    <w:name w:val="List 6"/>
    <w:basedOn w:val="None"/>
    <w:pPr>
      <w:numPr>
        <w:numId w:val="24"/>
      </w:numPr>
    </w:pPr>
  </w:style>
  <w:style w:type="numbering" w:customStyle="1" w:styleId="List7">
    <w:name w:val="List 7"/>
    <w:basedOn w:val="None"/>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3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1393</Words>
  <Characters>7945</Characters>
  <Application>Microsoft Macintosh Word</Application>
  <DocSecurity>0</DocSecurity>
  <Lines>66</Lines>
  <Paragraphs>18</Paragraphs>
  <ScaleCrop>false</ScaleCrop>
  <Company/>
  <LinksUpToDate>false</LinksUpToDate>
  <CharactersWithSpaces>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Mackbook Pro</cp:lastModifiedBy>
  <cp:revision>13</cp:revision>
  <dcterms:created xsi:type="dcterms:W3CDTF">2015-07-13T07:43:00Z</dcterms:created>
  <dcterms:modified xsi:type="dcterms:W3CDTF">2015-08-25T12:24:00Z</dcterms:modified>
</cp:coreProperties>
</file>