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American Ginseng</w:t>
      </w:r>
    </w:p>
    <w:p>
      <w:r>
        <w:t>url: https://medlineplus.gov/druginfo/natural/967.html</w:t>
        <w:br/>
        <w:br/>
        <w:br/>
        <w:t>American Ginseng</w:t>
        <w:br/>
        <w:t>What is it?</w:t>
        <w:br/>
        <w:t>American ginseng (Panax quinquefolius) is an herb that grows mainly in North America. It's an endangered species in some states due to high demand.</w:t>
        <w:br/>
        <w:br/>
        <w:t>American ginseng is considered an adaptogen. Adaptogens are a class of substances that are believed to stimulate the body's resistance to physical, environmental, and emotional stressors. American ginseng also contains chemicals called ginsenosides, which seem to affect insulin levels and lower blood sugar.</w:t>
        <w:br/>
        <w:t xml:space="preserve"> </w:t>
        <w:br/>
        <w:t>People take American ginseng for stress, to boost the immune system, for upper airway infections, diabetes, and many other conditions, but there is no good scientific evidence to support most of these uses.</w:t>
        <w:br/>
        <w:br/>
        <w:t>Don't confuse American ginseng with Asian ginseng (Panax ginseng) or Eleuthero (Eleutherococcus senticosus). These are different plants with different effects.</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AMERICAN GINSENG are as follows:Possibly effective for...</w:t>
        <w:br/>
        <w:t xml:space="preserve">Upper airway infection. Taking a specific American ginseng extract called CVT-E002 (Cold-FX, Afexa Life Sciences) by mouth during flu season might prevent cold or flu symptoms in some adults. </w:t>
        <w:br/>
        <w:br/>
        <w:t>There is interest in using American ginseng for a number of other purposes, but there isn't enough reliable information to say whether it might be helpful.</w:t>
        <w:br/>
        <w:br/>
        <w:br/>
        <w:t>Is it safe?</w:t>
        <w:br/>
        <w:t xml:space="preserve">When taken by mouth: American ginseng is likely safe when used short-term. Doses of 100-3000 mg daily have been used safely for up to 12 weeks. Side effects might include headache, but it's usually well-tolerated. </w:t>
        <w:br/>
        <w:br/>
        <w:t>Special precautions &amp; warnings:</w:t>
        <w:br/>
        <w:t xml:space="preserve">Pregnancy: American ginseng is possibly unsafe to use during pregnancy. One of the chemicals in Panax ginseng, a plant related to American ginseng, has been linked to possible birth defects. Don't take American ginseng if you are pregnant. </w:t>
        <w:br/>
        <w:t xml:space="preserve">Breast-feeding: There isn't enough reliable information to know if American ginseng is safe to use when breast-feeding. Stay on the safe side and avoid use. </w:t>
        <w:br/>
        <w:t>Children: American ginseng is possibly safe when used short-term. A specific American ginseng extract called CVT-E002 (Cold-FX, Afexa Life Sciences) has been used in doses of 4.5-26 mg/kg by mouth daily for 3 days in children 3-12 years of age.</w:t>
        <w:br/>
        <w:t>Hormone-sensitive conditions such as breast cancer, uterine cancer, ovarian cancer, endometriosis, or uterine fibroids: American ginseng products that contain chemicals called ginsenosides might act like estrogen. If you have any condition that might be made worse by exposure to estrogen, don't use American ginseng that contains ginsenosides. Some American ginseng extracts have had the ginsenosides removed.</w:t>
        <w:br/>
        <w:t>Insomnia: Taking high doses of American ginseng might cause sleeping problems. If you have trouble sleeping, use American ginseng with caution.</w:t>
        <w:br/>
        <w:t xml:space="preserve">Schizophrenia (a mental disorder): Taking high doses of American ginseng might cause sleep problems and agitation in people with schizophrenia. </w:t>
        <w:br/>
        <w:t>Surgery: American ginseng might affect blood sugar levels and might interfere with blood sugar control during and after surgery. Stop taking American ginseng at least 2 weeks before a scheduled surgery.</w:t>
        <w:br/>
        <w:br/>
        <w:br/>
        <w:t>Are there interactions with medications?</w:t>
        <w:br/>
        <w:t>MajorDo not take this combination.Warfarin (Coumadin)Warfarin is used to slow blood clotting. American ginseng has been reported to decrease the effects of warfarin. This might increase the risk of clotting. It is unclear why this interaction might occur. To avoid this interaction, do not take American ginseng if you take warfarin.ModerateBe cautious with this combination.Medications for depression (MAOIs)American ginseng might stimulate the body. Some medications used for depression can also stimulate the body. Taking American ginseng along with these medications used for depression might cause side effects such as anxiousness, headache, restlessness, and insomnia.</w:t>
        <w:br/>
        <w:br/>
        <w:t>Some common MAOIs include phenelzine (Nardil), selegiline (Zelapar), and tranylcypromine (Parnate).Medications for diabetes (Antidiabetes drugs)American ginseng might lower blood sugar levels. Taking American ginseng along with diabetes medications might cause blood sugar to drop too low. Monitor your blood sugar closely.Medications that decrease the immune system (Immunosuppressants)American ginseng can increase the activity of the immune system. Some medications, such as those used after a transplant, decrease the activity of the immune system. Taking American ginseng along with these medications might decrease the effects of these medications.</w:t>
        <w:br/>
        <w:br/>
        <w:br/>
        <w:t>Are there interactions with herbs and supplements?</w:t>
        <w:br/>
        <w:t>Herbs and supplements that might lower blood sugarAmerican ginseng might lower blood sugar. Taking it with other supplements with similar effects might lower blood sugar too much. Examples of supplements with this effect include aloe, bitter melon, cassia cinnamon, chromium, and prickly pear cactus.</w:t>
        <w:br/>
        <w:br/>
        <w:br/>
        <w:t>Are there interactions with foods?</w:t>
        <w:br/>
        <w:t>There are no known interactions with foods.</w:t>
        <w:br/>
        <w:br/>
        <w:br/>
        <w:t>How is it typically used?</w:t>
        <w:br/>
        <w:t>American ginseng has most often been used by adults in doses of 200-400 mg by mouth twice daily for 3-6 months. Speak with a healthcare provider to find out what dose might be best for a specific condition.</w:t>
        <w:br/>
        <w:br/>
        <w:br/>
        <w:t>Other names</w:t>
        <w:br/>
        <w:t>Anchi Ginseng, Baie Rouge, Canadian Ginseng, Ginseng, Ginseng   Cinq Folioles, Ginseng Am ricain, Ginseng Americano, Ginseng d'Am rique, Ginseng D'Am rique du Nord, Ginseng Canadien, Ginseng de l'Ontario, Ginseng du Wisconsin, Ginseng Occidental, Ginseng Root, North American Ginseng, Occidental Ginseng, Ontario Ginseng, Panax Quinquefolia, Panax Quinquefolium, Panax quinquefolius, Racine de Ginseng, Red Berry, Ren Shen, Sang, Shang, Shi Yang Seng, Wisconsin Ginseng, Xi Yang Shen.</w:t>
        <w:br/>
        <w:br/>
        <w:br/>
        <w:t>Methodology</w:t>
        <w:br/>
        <w:br/>
        <w:t xml:space="preserve">        To learn more about how this article was written, please see the Natural Medicines Comprehensive Database methodology.        </w:t>
        <w:br/>
        <w:t xml:space="preserve">      </w:t>
        <w:br/>
        <w:br/>
        <w:br/>
        <w:t>References</w:t>
        <w:br/>
        <w:t>Bell L, Whyte A, Duysburgh C, et al. A randomized, placebo-controlled trial investigating the acute and chronic benefits of American Ginseng (Cereboost ) on mood and cognition in healthy young adults, including in vitro investigation of gut microbiota changes as a possible mechanism of action. Eur J Nutr 2022;61:413-428. View abstract.</w:t>
        <w:br/>
        <w:t>Jovanovski E, Smircic-Duvnjak L, Komishon A, et al. Effect of coadministration of enriched Korean Red Ginseng (Panax ginseng) and American ginseng (Panax quinquefolius L) on cardiometabolic outcomes in type-2 diabetes: A randomized controlled trial. J Ginseng Res 2021;45:546-554. View abstract.</w:t>
        <w:br/>
        <w:t>Guglielmo M, Di Pede P, Alfieri S, et al. A randomized, double-blind, placebo controlled, phase II study to evaluate the efficacy of ginseng in reducing fatigue in patients treated for head and neck cancer. J Cancer Res Clin Oncol. 2020;146:2479-2487. View abstract.</w:t>
        <w:br/>
        <w:t>Best T, Clarke C, Nuzum N, Teo WP. Acute effects of combined Bacopa, American ginseng and whole coffee fruit on working memory and cerebral haemodynamic response of the prefrontal cortex: a double-blind, placebo-controlled study. Nutr Neurosci. 2019:1-12. View abstract.</w:t>
        <w:br/>
        <w:t>Jovanovski E, Lea-Duvnjak-Smircic, Komishon A, et al. Vascular effects of combined enriched Korean Red ginseng (Panax Ginseng) and American ginseng (Panax Quinquefolius) administration in individuals with hypertension and type 2 diabetes: A randomized controlled trial. Complement Ther Med. 2020;49:102338. View abstract.</w:t>
        <w:br/>
        <w:t>McElhaney JE, Simor AE, McNeil S, Predy GN. Efficacy and safety of CVT-E002, a proprietary extract of panax quinquefolius in the prevention of respiratory infections in influenza-vaccinated community-dwelling adults: a multicenter, randomized, double-blind, and placebo-controlled trial. Influenza Res Treat 2011;2011:759051. View abstract.</w:t>
        <w:br/>
        <w:t>Wang CZ, Kim KE, Du GJ, et al. Ultra-Performance Liquid Chromatography and Time-of-Flight Mass Spectrometry Analysis of Ginsenoside Metabolites in Human Plasma. Am J Chin Med. 2011; 39: 1161-1171. View abstract.</w:t>
        <w:br/>
        <w:t>Charron D, Gagnon D. The demography of northern populations of Panax quinquefolium (American ginseng). J Ecology. 1991;79:431-445.</w:t>
        <w:br/>
        <w:t>Andrade ASA, Hendrix C, Parsons TL, et al. Pharmacokinetic and metabolic effects of American ginseng (Panax quinquefolius) in healthy volunteers receiving the HIV protease inhibitor indinavir. BMC Complement Alt Med. 2008;8:50. View abstract.</w:t>
        <w:br/>
        <w:t>Mucalo I, Jovanovski E, Rahelic D, et al. Effect of American ginseng (Panax quinquefolius L.) on arterial stiffness in subjects with type-2 diabetes and concomitant hypertension. J Ethnopharmacol. 2013;150:148-53. View abstract.</w:t>
        <w:br/>
        <w:t>High KP, Case D, Hurd D, et al. A randomized, controlled trial of Panax quinquefolius extract (CVT-E002) to reduce respiratory infection in patients with chronic lymphocytic leukemia. J Support Oncol. 2012;10:195-201. View abstract.</w:t>
        <w:br/>
        <w:t>Chen EY, Hui CL. HT1001, a proprietary North American ginseng extract, improves working memory in schizophrenia: a double-blind, placebo-controlled study. Phytother Res. 2012;26:1166-72. View abstract.</w:t>
        <w:br/>
        <w:t>Barton DL, Liu H, Dakhil SR, et al. Wisconsin Ginseng (Panax quinquefolius) to improve cancer-related fatigue: a randomized, double-blind trial, N07C2. J Natl Cancer Inst. 2013;105:1230-8. View abstract.</w:t>
        <w:br/>
        <w:t>Barton DL, Soori GS, Bauer BA, et al. Pilot study of Panax quinquefolius (American ginseng) to improve cancer-related fatigue: a randomized, double-blind, dose-finding evaluation: NCCTG trial N03CA. Support Care Cancer 2010;18:179-87. View abstract.</w:t>
        <w:br/>
        <w:t>Stavro PM, Woo M, Leiter LA, et al. Long-term intake of North American ginseng has no effect on 24-hour blood pressure and renal function. Hypertension 2006;47:791-6. View abstract.</w:t>
        <w:br/>
        <w:t>Stavro PM, Woo M, Heim TF, et al. North American ginseng exerts a neutral effect on blood pressure in individuals with hypertension. Hypertension 2005;46:406-11. View abstract.</w:t>
        <w:br/>
        <w:t>Scholey A, Ossoukhova A, Owen L, et al. Effects of American ginseng (Panax quinquefolius) on neurocognitive function: an acute, randomised, double-blind, placebo-controlled, crossover study. Psychopharmacology (Berl) 2010;212:345-56. View abstract.</w:t>
        <w:br/>
        <w:t>Predy GN, Goel V, Lovlin RE, et al. Immune modulating effects of daily supplementation of COLD-fX (a proprietary extract of North American ginseng) in healthy adults. J Clin Biochem Nutr 2006;39:162-167.</w:t>
        <w:br/>
        <w:t>Vohra S, Johnston BC, Laycock KL, et al. Safety and tolerability of North American ginseng extract in the treatment of pediatric upper respiratory tract infection: a phase II randomized, controlled trial of 2 dosing schedules. Pediatrics 2008;122:e402-10. View abstract.</w:t>
        <w:br/>
        <w:t>Rotem C, Kaplan B. Phyto-Female Complex for the relief of hot flushes, night sweats and quality of sleep: randomized, controlled, double-blind pilot study. Gynecol Endocrinol 2007;23:117-22. View abstract.</w:t>
        <w:br/>
        <w:t>King ML, Adler SR, Murphy LL. Extraction-dependent effects of American ginseng (Panax quinquefolium) on human breast cancer cell proliferation and estrogen receptor activity. Integr Cancer Ther 2006;5:236-43. View abstract.</w:t>
        <w:br/>
        <w:t>Hsu CC, Ho MC, Lin LC, et al.  American ginseng supplementation attenuates creatine kinase level induced by submaximal exercise in human beings. World J Gastroenterol 2005;11:5327-31. View abstract.</w:t>
        <w:br/>
        <w:t>Sengupta S, Toh SA, Sellers LA, et al.  Modulating angiogenesis: the yin and the yang in ginseng.  Circulation 2004;110:1219-25. View abstract.</w:t>
        <w:br/>
        <w:t>Cui Y, Shu XO, Gao YT, et al. Association of ginseng use with survival and quality of life among breast cancer patients. Am J Epidemiol 2006;163:645-53. View abstract.</w:t>
        <w:br/>
        <w:t>McElhaney JE, Goel V, Toane B, et al. Efficacy of COLD-fX in the prevention of respiratory symptoms in community-dwelling adults: a randomized, double-blinded, placebo controlled trial. J Altern Complement Med 2006;12:153-7. View abstract.</w:t>
        <w:br/>
        <w:t>Lim W, Mudge KW, Vermeylen F. Effects of population, age, and cultivation methods on ginsenoside content of wild American ginseng (Panax quinquefolium). J Agric Food Chem 2005;53:8498-505. View abstract.</w:t>
        <w:br/>
        <w:t>Eccles R. Understanding the symptoms of the common cold and influenza. Lancet Infect Dis 2005;5:718-25. View abstract.</w:t>
        <w:br/>
        <w:t>Turner RB. Studies of "natural" remedies for the common cold: pitfalls and pratfalls. CMAJ 2005;173:1051-2. View abstract.</w:t>
        <w:br/>
        <w:t>Wang M, Guilbert LJ, Ling L, et al.  Immunomodulating activity of CVT-E002, a proprietary extract from North American ginseng (Panax quinquefolium). J Pharm Pharmacol 2001;53:1515-23. View abstract.</w:t>
        <w:br/>
        <w:t>Wang M, Guilbert LJ, Li J, et al. A proprietary extract from North American ginseng (Panax quinquefolium) enhances IL-2 and IFN-gamma productions in murine spleen cells induced by Con-A. Int Immunopharmacol 2004;4:311-5. View abstract.</w:t>
        <w:br/>
        <w:t>Chen IS, Wu SJ, Tsai IL. Chemical and bioactive constituents from Zanthoxylum simulans. J Nat Prod 1994;57:1206-11. View abstract.</w:t>
        <w:br/>
        <w:t>Predy GN, Goel V, Lovlin R, et al. Efficacy of an extract of North American ginseng containing poly-furanosyl-pyranosyl-saccharides for preventing upper</w:t>
        <w:br/>
        <w:t>respiratory tract infections: a randomized controlled trial. CMAJ 2005;173:1043-8.. View abstract.</w:t>
        <w:br/>
        <w:t>Sievenpiper JL, Arnason JT, Leiter LA, Vuksan V.  Decreasing, null and increasing effects of eight popular types of ginseng on acute postprandial glycemic indices in healthy humans: the role of ginsenosides. J Am Coll Nutr 2004;23:248-58. View abstract.</w:t>
        <w:br/>
        <w:t>Yuan CS, Wei G, Dey L, et al. American ginseng reduces warfarin's effect in healthy patients: a randomized, controlled trial. Ann Intern Med 2004;141:23-7. View abstract.</w:t>
        <w:br/>
        <w:t>McElhaney JE, Gravenstein S, Cole SK, et al.  A Placebo-Controlled Trial of a Proprietary Extract of North American Ginseng (CVT-E002) to Prevent Acute Respiratory Illness in Institutionalized Older Adults.  J Am Geriatr Soc 2004;52:13-9. View abstract.</w:t>
        <w:br/>
        <w:t>Murphy LL, Lee TJ. Ginseng, sex behavior, and nitric oxide. Ann N Y Acad Sci 2002;962:372-7. View abstract.</w:t>
        <w:br/>
        <w:t>Lee YJ, Jin YR, Lim WC, et al.  Ginsenoside-Rb1 acts as a weak phytoestrogen in MCF-7 human breast cancer cells. Arch Pharm Res 2003;26:58-63.. View abstract.</w:t>
        <w:br/>
        <w:t>Chan LY, Chiu PY, Lau TK.  An in-vitro study of ginsenoside Rb-induced teratogenicity using a whole rat embryo culture model. Hum Reprod 2003;18:2166-8.. View abstract.</w:t>
        <w:br/>
        <w:t>Benishin CG, Lee R, Wang LC, Liu HJ.  Effects of ginsenoside Rb1 on central cholinergic metabolism.  Pharmacology 1991;42:223-9.. View abstract.</w:t>
        <w:br/>
        <w:t>Wang X, Sakuma T, Asafu-Adjaye E, Shiu GK.  Determination of ginsenosides in plant extracts from Panax ginseng and Panax quinquefolius L. by LC/MS/MS.  Anal Chem 1999;71:1579-84.. View abstract.</w:t>
        <w:br/>
        <w:t>Yuan CS, Attele AS, Wu JA, et al.  Panax quinquefolium L. inhibits thrombin-induced endothelin release in vitro.  Am J Chin Med 1999;27:331-8. View abstract.</w:t>
        <w:br/>
        <w:t>Li J, Huang M, Teoh H, Man RY.  Panax quinquefolium saponins protects low density lipoproteins from oxidation.  Life Sci 1999;64:53-62.. View abstract.</w:t>
        <w:br/>
        <w:t>Sievenpiper JL, Arnason JT, Leiter LA, Vuksan V.  Variable effects of American ginseng: a batch of American ginseng (Panax quinquefolius L.) with a depressed ginsenoside profile does not affect postprandial glycemia.  Eur J Clin Nutr 2003;57:243-8. View abstract.</w:t>
        <w:br/>
        <w:t>Lyon MR, Cline JC, Totosy de Zepetnek J, et al.  Effect of the herbal extract combination Panax quinquefolium and Ginkgo biloba on attention-deficit hyperactivity disorder: a pilot study. J Psychiatry Neurosci 2001;26:221-8. View abstract.</w:t>
        <w:br/>
        <w:t>Amato P, Christophe S, Mellon PL. Estrogenic activity of herbs commonly used as remedies for menopausal symptoms. Menopause 2002;9:145-50. View abstract.</w:t>
        <w:br/>
        <w:t>Luo P, Wang L. Peripheral blood mononuclear cell production of TNF-alpha in response to North American ginseng stimulation [abstract]. Alt Ther 2001;7:S21.</w:t>
        <w:br/>
        <w:t>Vuksan V, Stavro MP, Sievenpiper JL, et al.  Similar postprandial glycemic reductions with escalation of dose and administration time of American ginseng in type 2 diabetes. Diabetes Care 2000;23:1221-6. View abstract.</w:t>
        <w:br/>
        <w:t>Eagon PK, Elm MS, Hunter DS, et al. Medicinal herbs: modulation of estrogen action. Era of Hope Mtg, Dept Defense; Breast Cancer Res Prog, Atlanta, GA 2000;Jun 8-11.</w:t>
        <w:br/>
        <w:t>Morris AC, Jacobs I, McLellan TM, et al.  No ergogenic effect of ginseng ingestion. Int J Sport Nutr 1996;6:263-71. View abstract.</w:t>
        <w:br/>
        <w:t>Sotaniemi EA, Haapakoski E, Rautio A.  Ginseng therapy in non-insulin-dependent diabetic patients. Diabetes Care 1995;18:1373-5. View abstract.</w:t>
        <w:br/>
        <w:t>Vuksan V, Sievenpiper JL, Koo VY, et al.  American ginseng (Panax quinquefolius L) reduces postprandial glycemia in nondiabetic subjects and subjects with type 2 diabetes mellitus. Arch Intern Med 2000;160:1009-13. View abstract.</w:t>
        <w:br/>
        <w:t>Janetzky K, Morreale AP.  Probable interaction between warfarin and ginseng. Am J Health Syst Pharm 1997;54:692-3. View abstract.</w:t>
        <w:br/>
        <w:t>Jones BD, Runikis AM.  Interaction of ginseng with phenelzine. J Clin Psychopharmacol 1987;7:201-2. View abstract.</w:t>
        <w:br/>
        <w:t>Shader RI, Greenblatt DJ. Phenelzine and the dream machine-ramblings and reflections. J Clin Psychopharmacol 1985;5:65. View abstract.</w:t>
        <w:br/>
        <w:t>Hamid S, Rojter S, Vierling J. Protracted cholestatic hepatitis after the use of Prostata. Ann Intern Med 1997;127:169-70. View abstract.</w:t>
        <w:br/>
        <w:t>Brown R.  Potential interactions of herbal medicines with antipsychotics, antidepressants and hypnotics.  Eur J Herbal Med 1997;3:25-8.</w:t>
        <w:br/>
        <w:t>Dega H, Laporte JL, Frances C, et al.  Ginseng as a cause of Stevens-Johnson syndrome. Lancet 1996;347:1344. View abstract.</w:t>
        <w:br/>
        <w:t>Ryu S, Chien Y. Ginseng-associated cerebral arteritis. Neurology 1995;45:829-30. View abstract.</w:t>
        <w:br/>
        <w:t>Gonzalez-Seijo JC, Ramos YM, Lastra I.  Manic episode and ginseng: Report of a possible case. J Clin Psychopharmacol 1995;15:447-8. View abstract.</w:t>
        <w:br/>
        <w:t>Greenspan EM.  Ginseng and vaginal bleeding [letter].  JAMA 1983;249:2018. View abstract.</w:t>
        <w:br/>
        <w:t>Hopkins MP, Androff L, Benninghoff AS.  Ginseng face cream and unexplained vaginal bleeding.  Am J Obstet Gynecol 1988;159:1121-2. View abstract.</w:t>
        <w:br/>
        <w:t>Palmer BV, Montgomery AC, Monteiro JC, et al. Gin Seng and mastalgia [letter]. BMJ 1978;1:1284. View abstract.</w:t>
        <w:br/>
        <w:t>Scaglione F, Cattaneo G, Alessandria M, Cogo R.  Efficacy and safety of the standardized Ginseng extract G115 for potentiating vaccination against the influenza syndrome and protection against the common cold.  Drugs Exp Clin Res 1996;22:65-72. View abstract.</w:t>
        <w:br/>
        <w:t>Duda RB, Zhong Y, Navas V, et al.  American ginseng and breast cancer therapeutic agents synergistically inhibit MCF-7 breast cancer cell growth.  J Surg Oncol 1999;72:230-9.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