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Eucalyptus</w:t>
      </w:r>
    </w:p>
    <w:p>
      <w:r>
        <w:t>url: https://medlineplus.gov/druginfo/natural/700.html</w:t>
        <w:br/>
        <w:br/>
        <w:br/>
        <w:t>Eucalyptus</w:t>
        <w:br/>
        <w:t>What is it?</w:t>
        <w:br/>
        <w:t>Eucalyptus is a tree. Its leaves and oil have been consumed, chewed, and applied to the skin for many conditions.</w:t>
        <w:br/>
        <w:br/>
        <w:br/>
        <w:t>Eucalyptus contains many different chemicals. These chemicals might have various effects in the body. Also, some research suggests that eucalyptus may have activity against bacteria and fungi.</w:t>
        <w:br/>
        <w:br/>
        <w:t>People use eucalyptus for many conditions including asthma, bronchitis, flu (influenza), and many others, but there is no good scientific evidence to support these uses.</w:t>
        <w:br/>
        <w:br/>
        <w:br/>
        <w:br/>
        <w:t>How effective is it?</w:t>
        <w:br/>
        <w:t>There is interest in using eucalyptus for a number of purposes, but there isn't enough reliable information to say whether it might be helpful.</w:t>
        <w:br/>
        <w:br/>
        <w:br/>
        <w:t>Is it safe?</w:t>
        <w:br/>
        <w:t>When taken by mouth: People often consume eucalyptus as a flavoring in small amounts in foods. It's possibly safe to take eucalyptol, a chemical that is found in eucalyptus oil, daily for up to 12 weeks.</w:t>
        <w:br/>
        <w:br/>
        <w:t xml:space="preserve">But it is unsafe to take pure eucalyptus oil by mouth. Taking only 3.5 mL (less than one teaspoon) of the pure oil can be fatal. Eucalyptus oil can cause nausea, vomiting, and diarrhea. Eucalyptus poisoning can cause stomach pain, dizziness, muscle weakness, feelings of suffocation, drowsiness, seizures, and coma. </w:t>
        <w:br/>
        <w:t>When applied to the skin: It's possibly unsafe to use pure eucalyptus oil. It can cause serious problems with the nervous system. There isn't enough reliable information to know if diluted eucalyptus oil is safe.</w:t>
        <w:br/>
        <w:t>When inhaled: There isn't enough reliable information to know if eucalyptus oil is safe when inhaled as aromatherapy.</w:t>
        <w:br/>
        <w:br/>
        <w:br/>
        <w:t>Special precautions &amp; warnings:</w:t>
        <w:br/>
        <w:t>Pregnancy and breast-feeding: People often consume eucalyptus as a flavoring in small amounts in foods. But there isn't enough reliable information to know if eucalyptus oil is safe to use when pregnant or breast-feeding.</w:t>
        <w:br/>
        <w:t xml:space="preserve">Children: People often consume eucalyptus as a flavoring in small amounts in foods. But it is likely unsafe for children to take eucalyptus oil by mouth, apply it to the skin, or inhale it. There are reports of seizures and other nervous system side effects in infants and children who were exposed to eucalyptus oil. </w:t>
        <w:br/>
        <w:t>Cross-allergenicity: Some people who are allergic to other essential oils might also be allergic to eucalyptus oil.</w:t>
        <w:br/>
        <w:t>Surgery: Since eucalyptus might affect blood sugar levels, there is concern that it might make blood sugar control difficult during and after surgery. Stop using eucalyptus at least 2 weeks before a scheduled surgery.</w:t>
        <w:br/>
        <w:br/>
        <w:br/>
        <w:br/>
        <w:t>Are there interactions with medications?</w:t>
        <w:br/>
        <w:t>ModerateBe cautious with this combination.AmphetaminesInhaling eucalyptol, a chemical found in eucalyptus oil, might reduce the levels of amphetamines in the blood. In theory, the effectiveness of amphetamines may be reduced in people who inhale eucalyptol.Medications changed by the liver (Cytochrome P450 1A2 (CYP1A2) substrates)Some medications are changed and broken down by the liver. Eucalyptus might change how quickly the liver breaks down these medications. This could change the effects and side effects of these medications.Medications changed by the liver (Cytochrome P450 2C19 (CYP2C19) substrates)Some medications are changed and broken down by the liver. Eucalyptus might change how quickly the liver breaks down these medications. This could change the effects and side effects of these medications.Medications changed by the liver (Cytochrome P450 2C9 (CYP2C9) substrates)Some medications are changed and broken down by the liver. Eucalyptus might change how quickly the liver breaks down these medications. This could change the effects and side effects of these medications.Medications changed by the liver (Cytochrome P450 3A4 (CYP3A4) substrates)Some medications are changed and broken down by the liver. Eucalyptus might change how quickly the liver breaks down these medications. This could change the effects and side effects of these medications.Medications for diabetes (Antidiabetes drugs)Eucalyptus might lower blood sugar levels. Taking eucalyptus along with diabetes medications might cause blood sugar to drop too low. Monitor your blood sugar closely.Pentobarbital (Nembutal)Inhaling eucalyptol, a chemical found in eucalyptus oil, might reduce the amount of pentobarbital that reaches the brain. In theory, the effectiveness of pentobarbital may be reduced in people who inhale eucalyptol.</w:t>
        <w:br/>
        <w:br/>
        <w:br/>
        <w:t>Are there interactions with herbs and supplements?</w:t>
        <w:br/>
        <w:t>Herbs and supplements that might lower blood sugarEucalyptus might lower blood sugar. Taking it with other supplements with similar effects might lower blood sugar too much. Examples of supplements with this effect include aloe, bitter melon, cassia cinnamon, chromium, and prickly pear cactus.Pyrrolizidine alkaloids (PAs)-containing herbs and supplementsSome supplements contain PAs, dangerous chemicals that can harm the liver. Taking eucalyptus along with supplements that contain PAs might increase the chance of developing serious side effects, including liver damage and cancer. Examples of supplements containing PAs include alkanna, butterbur, coltsfoot, comfrey, and groundsel.</w:t>
        <w:br/>
        <w:br/>
        <w:br/>
        <w:t>Are there interactions with foods?</w:t>
        <w:br/>
        <w:t>There are no known interactions with foods.</w:t>
        <w:br/>
        <w:br/>
        <w:br/>
        <w:t>How is it typically used?</w:t>
        <w:br/>
        <w:t>There isn't enough reliable information to know what an appropriate dose of eucalyptus might be. Keep in mind that natural products are not always necessarily safe and dosages can be important. Be sure to follow relevant directions on product labels and consult a healthcare professional before using.</w:t>
        <w:br/>
        <w:br/>
        <w:br/>
        <w:t>Other names</w:t>
        <w:br/>
        <w:t>Blue Gum, Blue Mallee, Blue Mallee Oil, Eucalipto, Eucalypti Folium, Eucalyptol, Eucalyptol Oil, Eucalyptus blatter, Eucalyptus bicostata, Eucalyptus camaldulensis, Eucalyptus cinereal, Eucalyptus dives, Eucalyptus Essential Oil, Eucalyptus Oil, Eucalyptus fructicetorum, Eucalyptus globulus, Eucalyptus gunnii, Eucalyptus Leaf, Eucalyptus microcorys, Eucalyptus odorata, Eucalyptus Oil, Eucalyptus piperita, Eucalyptus polybractea, Eucalyptus pulverulenta, Eucalyptus radiata, Eucalyptus sideroxylon, Eucalyptus smithii, Fever Tree, Fieberbaumblatter, Gully Gum, Gully Gum Oil, Gum Tree, Huile Essentielle d'Eucalyptus, Huile d'Eucalyptol, Huile d'Eucalyptus, Red Gum, Stringy Bark Tree, Sugandhapatra, Tailapatra, Tallowweed, Tasmanian Blue Gum.</w:t>
        <w:br/>
        <w:br/>
        <w:br/>
        <w:t>Methodology</w:t>
        <w:br/>
        <w:br/>
        <w:t xml:space="preserve">        To learn more about how this article was written, please see the Natural Medicines Comprehensive Database methodology.        </w:t>
        <w:br/>
        <w:t xml:space="preserve">      </w:t>
        <w:br/>
        <w:br/>
        <w:br/>
        <w:t>References</w:t>
        <w:br/>
        <w:t>Amini N, Yazdannik A, Safarabadi M, Harorani M, Rezaei K. Effect of nebulized eucalyptus on arterial blood gases and physiologic indexes of mechanical ventilated patients: a randomized clinical trial. J Caring Sci 2022;11:217-23. View abstract.</w:t>
        <w:br/>
        <w:t>Her L, Kanjanasilp J, Chaiyakunapruk N, Sawangjit R. Efficacy and safety of eucalyptus for relieving cough: a systematic review and meta-analysis of randomized controlled trials. J Integr Complement Med 2022;28:218-26. View abstract.</w:t>
        <w:br/>
        <w:t>Varkaneh ZK, Karampourian A, Oshvandi K, Basiri Z, Mohammadi Y. The effect of eucalyptus inhalation on pain and the quality of life in rheumatoid arthritis. Contemp Clin Trials Commun 2022;29:100976. View abstract.</w:t>
        <w:br/>
        <w:t>Sai Chandar D, Prashanthi M, Laxman Kumar C, Amith Kumar C. Eucalyptus Oil-Induced Seizures in Children: A Single-Center Prospective Study. Cureus 2021;13:e14109. View abstract.</w:t>
        <w:br/>
        <w:t>Panda PK, Sharawat IK, Panda P, Dawman L, Kasinathan A. Clinico-laboratory characteristics and outcome of patients with eucalyptus oil-induced/provoked seizures: A case series and systematic review of the published patients. Trop Doct 2021;51:518-522. View abstract.</w:t>
        <w:br/>
        <w:t>Dudipala SC, Mandapuram P, Ch LK. Eucalyptus Oil-Induced Seizures in Children: Case Reports and Review of the Literature. J Neurosci Rural Pract 2021;12:112-115. View abstract.</w:t>
        <w:br/>
        <w:t>Mathew T, John SK, Kamath V, et al. Essential oil related seizures (EORS): A multi-center prospective study on essential oils and seizures in adults. Epilepsy Res. 2021;173:106626. View abstract.</w:t>
        <w:br/>
        <w:t>Worth H, Schacher C, Dethlefsen U. Concomitant therapy with cineole (eucalyptole) reduces exacerbations in COPD: a placebo-controlled double-blind trial. Resp Res 2009;10:69. View abstract.</w:t>
        <w:br/>
        <w:t>Shao J, Yin Z, Wang Y, et al. Effects of different doses of eucalyptus oil from Eucalyptus globulus Labill on respiratory tract immunity and immune function in healthy rats. Front Pharmacol 2020 Aug 21;11:1287. View abstract.</w:t>
        <w:br/>
        <w:t>Ali Karimpour H, Hematpour B, Mohammadi S, et al. Effect of nebulized eucalyptus for preventing ventilator-associated pneumonia in patients under mechanical ventilation: a randomized double blind clinical trial. Altern Ther Health Med 2020;26(S2):126-30. View abstract.</w:t>
        <w:br/>
        <w:t>Paulsen E, Thormann H, Vestergaard L. Eucalyptus species as a cause of airborne allergic contact dermatitis. Contact Dermatitis. 2018;78:301-303. View abstract.</w:t>
        <w:br/>
        <w:t>Bhuyan DJ, Vuong QV, Bond DR, Chalmers AC, Bowyer MC, Scarlett CJ. Eucalyptus microcorys leaf extract derived HPLC-fraction reduces the viability of MIA PaCa-2 cells by inducing apoptosis and arresting cell cycle. Biomed Pharmacother. 2018;105:449-460. View abstract.</w:t>
        <w:br/>
        <w:t>Soonwera M, Wongnet O, Sittichok S. Ovicidal effect of essential oils from Zingiberaceae plants and Eucalytus globulus on eggs of head lice, Pediculus humanus capitis De Geer. Phytomedicine. 2018;47:93-104. View abstract.</w:t>
        <w:br/>
        <w:t>Kato E, Kawakami K, Kawabata J. Macrocarpal C isolated from Eucalyptus globulus inhibits dipeptidyl peptidase 4 in an aggregated form. J Enzyme Inhib Med Chem. 2018;33:106-109. View abstract.</w:t>
        <w:br/>
        <w:t>Brez ni V, Lel kov  V, Hassan STS, et al. Anti-infectivity against Herpes simplex virus and selected microbes and anti-inflammatory activities of compounds isolated from Eucalyptus globulus Labill. Viruses. 2018;10. pii: E360. View abstract.</w:t>
        <w:br/>
        <w:t>Greive KA, Barnes TM. The efficacy of Australian essential oils for the treatment of head lice infestation in children: A randomised controlled trial. Australas J Dermatol. 2018;59:e99-e105. View abstract.</w:t>
        <w:br/>
        <w:t>Tanaka M, et al. Effect of eucalyptus-extract chewing gum on oral malodor: a double-masked, randomized trial. J Periodontol. 2010;81:1564-1571. View abstract.</w:t>
        <w:br/>
        <w:t>Nagata H, et al. Effect of eucalyptus extract chewing gum on periodontal health: a double-masked, randomized trial. J Periodontol. 2008;79:1378-1385. View abstract.</w:t>
        <w:br/>
        <w:t>de Groot AC, Schmidt E. Eucalyptus oil and tea tree oil. Contact Dermatitis. 2015;73:381-386. View abstract.</w:t>
        <w:br/>
        <w:t>Higgins C, Palmer A, Nixon R. Eucalyptus oil: contact allergy and safety. Contact Dermatitis. 2015;72:344-346. View abstract.</w:t>
        <w:br/>
        <w:t>Kumar KJ, Sonnathi S, Anitha C, Santhoshkumar M. Eucalyptus Oil Poisoning. Toxicol Int. 2015;22:170-171. View abstract.</w:t>
        <w:br/>
        <w:t>Gyldenl ve M, Menn  T, Thyssen JP. Eucalyptus contact allergy. Contact Dermatitis. 2014;71:303-304. View abstract.</w:t>
        <w:br/>
        <w:tab/>
        <w:t>Gobel H and Schmidt G. Effect of peppermint and eucalyptus oil preparations on headache parameters. Zeitschrift Fur Phytotherapie 1995;16:23, 29-26, 33.</w:t>
        <w:br/>
        <w:tab/>
        <w:t>Lamster IB. The effect of Listerine antiseptic on reduction of existing plaque and gingivitis. Clin Prev Dent 1983;5:12-16.</w:t>
        <w:br/>
        <w:tab/>
        <w:t>Ross NM, Charles CH, and Dills SS. Long-term effects of Listerine antiseptic on dental plaque and gingivitis. J Clin Dentistry 1988;1:92-95.</w:t>
        <w:br/>
        <w:tab/>
        <w:t>Hansen B, Babiak G, Schilling M, and et al. A mixture of volatile oils in treatment of the common cold. Therapiewoche 1984;34:2015-2019.</w:t>
        <w:br/>
        <w:tab/>
        <w:t>Trigg JK and Hill N. Laboratory evaluation of a eucalyptus-based repellent against four biting arthropods. Phytother Res 1996;10:313-316.</w:t>
        <w:br/>
        <w:tab/>
        <w:t>Thom E and Wollan T. A controlled clinical study of Kanjang mixture in the treatment of uncomplicated upper respiratory tract infections. Phytother Res 1997;11:207-210.</w:t>
        <w:br/>
        <w:tab/>
        <w:t>Pizsolitto AC, Mancini B, Fracalanzza L, and et al. Determination of antibacterial activity of essential oils officialized by the Brazilian pharmacopeia, 2nd edition. Chem Abstr 1977;86:12226s.</w:t>
        <w:br/>
        <w:tab/>
        <w:t>Kumar A, Sharma VD, Sing AK, and et al. Antibacterial properties of different Eucalyptus oils. Fitoterapia 1988;59:141-144.</w:t>
        <w:br/>
        <w:tab/>
        <w:t>Sato, S., Yoshinuma, N., Ito, K., Tokumoto, T., Takiguchi, T., Suzuki, Y., and Murai, S. The inhibitory effect of funoran and eucalyptus extract-containing chewing gum on plaque formation. J Oral Sci 1998;40:115-117. View abstract.</w:t>
        <w:br/>
        <w:tab/>
        <w:t>Sengespeik, H. C., Zimmermann, T., Peiske, C., and de Mey, C. [Myrtol standardized in the treatment of acute and chronic respiratory infections in children. A multicenter post-marketing surveillance study]. Arzneimittelforschung. 1998;48:990-994. View abstract.</w:t>
        <w:br/>
        <w:tab/>
        <w:t>Juergens, U. R., Stober, M., and Vetter, H. Inhibition of cytokine production and arachidonic acid metabolism by eucalyptol (1.8-cineole) in human blood monocytes in vitro. Eur J Med Res 11-17-1998;3:508-510. View abstract.</w:t>
        <w:br/>
        <w:tab/>
        <w:t>Juergens, U. R., Stober, M., Schmidt-Schilling, L., Kleuver, T., and Vetter, H. Antiinflammatory effects of euclyptol (1.8-cineole) in bronchial asthma: inhibition of arachidonic acid metabolism in human blood monocytes ex vivo. Eur J Med Res 9-17-1998;3:407-412. View abstract.</w:t>
        <w:br/>
        <w:tab/>
        <w:t>Anpalahan, M. and Le Couteur, D. G. Deliberate self-poisoning with eucalyptus oil in an elderly woman. Aust N.Z.J Med 1998;28:58. View abstract.</w:t>
        <w:br/>
        <w:tab/>
        <w:t>Day, L. M., Ozanne-Smith, J., Parsons, B. J., Dobbin, M., and Tibballs, J. Eucalyptus oil poisoning among young children: mechanisms of access and the potential for prevention. Aust N.Z.J Public Health 1997;21:297-302. View abstract.</w:t>
        <w:br/>
        <w:tab/>
        <w:t>Federspil, P., Wulkow, R., and Zimmermann, T. [Effects of standardized Myrtol in therapy of acute sinusitis--results of a double-blind, randomized multicenter study compared with placebo]. Laryngorhinootologie 1997;76:23-27. View abstract.</w:t>
        <w:br/>
        <w:tab/>
        <w:t>Jager, W., Nasel, B., Nasel, C., Binder, R., Stimpfl, T., Vycudilik, W., and Buchbauer, G. Pharmacokinetic studies of the fragrance compound 1,8-cineol in humans during inhalation. Chem Senses 1996;21:477-480. View abstract.</w:t>
        <w:br/>
        <w:tab/>
        <w:t>Osawa, K., Yasuda, H., Morita, H., Takeya, K., and Itokawa, H. Macrocarpals H, I, and J from the Leaves of Eucalyptus globulus. J Nat Prod 1996;59:823-827. View abstract.</w:t>
        <w:br/>
        <w:tab/>
        <w:t>Trigg, J. K. Evaluation of a eucalyptus-based repellent against Anopheles spp. in Tanzania. J Am Mosq.Control Assoc 1996;12(2 Pt 1):243-246. View abstract.</w:t>
        <w:br/>
        <w:tab/>
        <w:t>Behrbohm, H., Kaschke, O., and Sydow, K. [Effect of the phytogenic secretolytic drug Gelomyrtol forte on mucociliary clearance of the maxillary sinus]. Laryngorhinootologie 1995;74:733-737. View abstract.</w:t>
        <w:br/>
        <w:tab/>
        <w:t>Webb, N. J. and Pitt, W. R. Eucalyptus oil poisoning in childhood: 41 cases in south-east Queensland. J Paediatr.Child Health 1993;29:368-371. View abstract.</w:t>
        <w:br/>
        <w:tab/>
        <w:t>Tibballs, J. Clinical effects and management of eucalyptus oil ingestion in infants and young children. Med J Aust 8-21-1995;163:177-180. View abstract.</w:t>
        <w:br/>
        <w:tab/>
        <w:t>Dennison, D. K., Meredith, G. M., Shillitoe, E. J., and Caffesse, R. G. The antiviral spectrum of Listerine antiseptic. Oral Surg Oral Med Oral Pathol Oral Radiol.Endod. 1995;79:442-448. View abstract.</w:t>
        <w:br/>
        <w:tab/>
        <w:t>Morse, D. R. and Wilcko, J. M. Gutta percha-eucapercha: a pilot clinical study. Gen.Dent. 1980;28:24-9, 32. View abstract.</w:t>
        <w:br/>
        <w:tab/>
        <w:t>Pitts, G., Brogdon, C., Hu, L., Masurat, T., Pianotti, R., and Schumann, P. Mechanism of action of an antiseptic, anti-odor mouthwash. J Dent.Res 1983;62:738-742. View abstract.</w:t>
        <w:br/>
        <w:tab/>
        <w:t>Jori, A., Bianchetti, A., Prestini, P. E., and Gerattini, S. Effect of eucalyptol (1,8-cineole) on the metabolism of other drugs in rats and in man. Eur.J Pharmacol 1970;9:362-366. View abstract.</w:t>
        <w:br/>
        <w:tab/>
        <w:t>Gordon, J. M., Lamster, I. B., and Seiger, M. C. Efficacy of Listerine antiseptic in inhibiting the development of plaque and gingivitis. J Clin Periodontol. 1985;12:697-704. View abstract.</w:t>
        <w:br/>
        <w:tab/>
        <w:t>Yukna, R. A., Broxson, A. W., Mayer, E. T., and Brite, D. V. Comparison of Listerine mouthwash and periodontal dressing following periodontal flap surgery. I. Initial findings. Clin Prev.Dent 1986;8:14-19. View abstract.</w:t>
        <w:br/>
        <w:tab/>
        <w:t>Dorow, P., Weiss, T., Felix, R., and Schmutzler, H. [Effect of a secretolytic and a combination of pinene, limonene and cineole on mucociliary clearance in patients with chronic obstructive pulmonary disease]. Arzneimittelforschung. 1987;37:1378-1381. View abstract.</w:t>
        <w:br/>
        <w:tab/>
        <w:t>Spoerke, D. G., Vandenberg, S. A., Smolinske, S. C., Kulig, K., and Rumack, B. H. Eucalyptus oil: 14 cases of exposure. Vet Hum.Toxicol 1989;31:166-168. View abstract.</w:t>
        <w:br/>
        <w:tab/>
        <w:t>Minah, G. E., DePaola, L. G., Overholser, C. D., Meiller, T. F., Niehaus, C., Lamm, R. A., Ross, N. M., and Dills, S. S. Effects of 6 months use of an antiseptic mouthrinse on supragingival dental plaque microflora. J Clin Periodontol. 1989;16:347-352. View abstract.</w:t>
        <w:br/>
        <w:tab/>
        <w:t>DePaola, L. G., Overholser, C. D., Meiller, T. F., Minah, G. E., and Niehaus, C. Chemotherapeutic inhibition of supragingival dental plaque and gingivitis development. J Clin Periodontol. 1989;16:311-315. View abstract.</w:t>
        <w:br/>
        <w:tab/>
        <w:t>Fisher, A. A. Allergic contact dermatitis due to thymol in Listerine for treatment of paronychia. Cutis 1989;43:531-532. View abstract.</w:t>
        <w:br/>
        <w:tab/>
        <w:t>Brecx, M., Netuschil, L., Reichert, B., and Schreil, G. Efficacy of Listerine, Meridol and chlorhexidine mouthrinses on plaque, gingivitis and plaque bacteria vitality. J Clin Periodontol. 1990;17:292-297. View abstract.</w:t>
        <w:br/>
        <w:tab/>
        <w:t>Overholser, C. D., Meiller, T. F., DePaola, L. G., Minah, G. E., and Niehaus, C. Comparative effects of 2 chemotherapeutic mouthrinses on the development of supragingival dental plaque and gingivitis. J Clin Periodontol. 1990;17:575-579. View abstract.</w:t>
        <w:br/>
        <w:tab/>
        <w:t>Ulmer, W. T. and Schott, D. [Chronic obstructive bronchitis. Effect of Gelomyrtol forte in a placebo-controlled double-blind study]. Fortschr Med 9-20-1991;109:547-550. View abstract.</w:t>
        <w:br/>
        <w:tab/>
        <w:t>Sartorelli, P., Marquioreto, A. D., Amaral-Baroli, A., Lima, M. E., and Moreno, P. R. Chemical composition and antimicrobial activity of the essential oils from two species of Eucalyptus. Phytother Res 2007;21:231-233. View abstract.</w:t>
        <w:br/>
        <w:tab/>
        <w:t>Yang, X. W., Guo, Q. M., Wang, Y., Xu, W., Tian, L., and Tian, X. J. Intestinal permeability of antivirus constituents from the fruits of Eucalyptus globulus Labill. in Caco-2 Cell Model. Bioorg.Med Chem Lett 2-15-2007;17:1107-1111. View abstract.</w:t>
        <w:br/>
        <w:tab/>
        <w:t>Carroll, S. P. and Loye, J. Field test of a lemon eucalyptus repellent against Leptoconops biting midges. J Am Mosq.Control Assoc 2006;22:483-485. View abstract.</w:t>
        <w:br/>
        <w:tab/>
        <w:t>Warnke, P. H., Sherry, E., Russo, P. A., Acil, Y., Wiltfang, J., Sivananthan, S., Sprengel, M., Roldan, J. C., Schubert, S., Bredee, J. P., and Springer, I. N. Antibacterial essential oils in malodorous cancer patients: clinical observations in 30 patients. Phytomedicine 2006;13:463-467. View abstract.</w:t>
        <w:br/>
        <w:tab/>
        <w:t>Stead, L. F. and Lancaster, T. Nicobrevin for smoking cessation. Cochrane.Database.Syst.Rev 2006;:CD005990. View abstract.</w:t>
        <w:br/>
        <w:tab/>
        <w:t>Yang, P. and Ma, Y. Repellent effect of plant essential oils against Aedes albopictus. J Vector.Ecol 2005;30:231-234. View abstract.</w:t>
        <w:br/>
        <w:tab/>
        <w:t>Salari, M. H., Amine, G., Shirazi, M. H., Hafezi, R., and Mohammadypour, M. Antibacterial effects of Eucalyptus globulus leaf extract on pathogenic bacteria isolated from specimens of patients with respiratory tract disorders. Clin Microbiol.Infect. 2006;12:194-196. View abstract.</w:t>
        <w:br/>
        <w:tab/>
        <w:t>Bukar, A., Danfillo, I. S., Adeleke, O. A., and Ogunbodede, E. O. Traditional oral health practices among Kanuri women of Borno State, Nigeria. Odontostomatol.Trop. 2004;27:25-31. View abstract.</w:t>
        <w:br/>
        <w:tab/>
        <w:t>Kim, M. J., Nam, E. S., and Paik, S. I. [The effects of aromatherapy on pain, depression, and life satisfaction of arthritis patients]. Taehan Kanho.Hakhoe.Chi 2005;35:186-194. View abstract.</w:t>
        <w:br/>
        <w:tab/>
        <w:t>Brecx, M., Brownstone, E., MacDonald, L., Gelskey, S., and Cheang, M. Efficacy of Listerine, Meridol and chlorhexidine mouthrinses as supplements to regular tooth cleaning measures. J Clin Periodontol. 1992;19:202-207. View abstract.</w:t>
        <w:br/>
        <w:tab/>
        <w:t>McKenzie, W. T., Forgas, L., Vernino, A. R., Parker, D., and Limestall, J. D. Comparison of a 0.12% chlorhexidine mouthrinse and an essential oil mouthrinse on oral health in institutionalized, mentally handicapped adults: one-year results. J Periodontol. 1992;63:187-193. View abstract.</w:t>
        <w:br/>
        <w:tab/>
        <w:t>Galdi, E., Perfetti, L., Calcagno, G., Marcotulli, M. C., and Moscato, G. Exacerbation of asthma related to Eucalyptus pollens and to herb infusion containing Eucalyptus. Monaldi Arch.Chest Dis. 2003;59:220-221. View abstract.</w:t>
        <w:br/>
        <w:tab/>
        <w:t>Spiridonov, N. A., Arkhipov, V. V., Foigel, A. G., Shipulina, L. D., and Fomkina, M. G. Protonophoric and uncoupling activity of royleanones from Salvia officinalis and euvimals from Eucalyptus viminalis. Phytother.Res. 2003;17:1228-1230. View abstract.</w:t>
        <w:br/>
        <w:tab/>
        <w:t>Maruniak, J., Clark, W. B., Walker, C. B., Magnusson, I., Marks, R. G., Taylor, M., and Clouser, B. The effect of 3 mouthrinses on plaque and gingivitis development. J Clin Periodontol. 1992;19:19-23. View abstract.</w:t>
        <w:br/>
        <w:tab/>
        <w:t>Brantner, A. H., Asres, K., Chakraborty, A., Tokuda, H., Mou, X. Y., Mukainaka, T., Nishino, H., Stoyanova, S., and Hamburger, M. Crown gall -- a plant tumour with biological activities. Phytother.Res. 2003;17:385-390. View abstract.</w:t>
        <w:br/>
        <w:tab/>
        <w:t>Tascini, C., Ferranti, S., Gemignani, G., Messina, F., and Menichetti, F. Clinical microbiological case: fever and headache in a heavy consumer of eucalyptus extract. Clin Microbiol.Infect. 2002;8:437, 445-437, 446. View abstract.</w:t>
        <w:br/>
        <w:tab/>
        <w:t>Kelloway, J. S., Wyatt, N. N., Adlis, S., and Schoenwetter, W. F. Does using a mouthwash instead of water improve the oropharyngeal removal of inhaled flovent (fluticasone propionate)? Allergy Asthma Proc 2001;22:367-371. View abstract.</w:t>
        <w:br/>
        <w:t>Charles, C. H., Vincent, J. W., Borycheski, L., Amatnieks, Y., Sarina, M., Qaqish, J., and Proskin, H. M. Effect of an essential oil-containing dentifrice on dental plaque microbial composition. Am J Dent 2000;13(Spec No):26C-30C. View abstract.</w:t>
        <w:br/>
        <w:tab/>
        <w:t>Yu, D., Pearson, S. K., Bowen, W. H., Luo, D., Kohut, B. E., and Harper, D. S. Caries inhibition efficacy of an antiplaque/antigingivitis dentifrice. Am J Dent 2000;13(Spec No):14C-17C. View abstract.</w:t>
        <w:br/>
        <w:tab/>
        <w:t>Westermeyer, R. R. and Terpolilli, R. N. Cardiac asystole after mouthwash ingestion: a case report and review of the contents. Mil.Med 2001;166:833-835. View abstract.</w:t>
        <w:br/>
        <w:tab/>
        <w:t>Fine, D. H., Furgang, D., and Barnett, M. L. Comparative antimicrobial activities of antiseptic mouthrinses against isogenic planktonic and biofilm forms of Actinobacillus actinomycetemcomitans. J Clin Periodontol. 2001;28:697-700. View abstract.</w:t>
        <w:br/>
        <w:tab/>
        <w:t>Charles, C. H., Sharma, N. C., Galustians, H. J., Qaqish, J., McGuire, J. A., and Vincent, J. W. Comparative efficacy of an antiseptic mouthrinse and an antiplaque/antigingivitis dentifrice. A six-month clinical trial. J Am Dent Assoc 2001;132:670-675. View abstract.</w:t>
        <w:br/>
        <w:tab/>
        <w:t>Juergens, U. R. [Reducing the need for cortisone. Does eucalyptus oil work in asthma? (interview by Brigitte Moreano]. MMW.Fortschr Med 3-29-2001;143:14. View abstract.</w:t>
        <w:br/>
        <w:tab/>
        <w:t>Ahmad, I. and Beg, A. Z. Antimicrobial and phytochemical studies on 45 Indian medicinal plants against multi-drug resistant human pathogens. J Ethnopharmacol. 2001;74:113-123. View abstract.</w:t>
        <w:br/>
        <w:tab/>
        <w:t>Matthys, H., de Mey, C., Carls, C., Rys, A., Geib, A., and Wittig, T. Efficacy and tolerability of myrtol standardized in acute bronchitis. A multi-centre, randomised, double-blind, placebo-controlled parallel group clinical trial vs. cefuroxime and ambroxol. Arzneimittelforschung. 2000;50:700-711. View abstract.</w:t>
        <w:br/>
        <w:tab/>
        <w:t>Vilaplana, J. and Romaguera, C. Allergic contact dermatitis due to eucalyptol in an anti-inflammatory cream. Contact Dermatitis 2000;43:118. View abstract.</w:t>
        <w:br/>
        <w:tab/>
        <w:t>Santos, F. A. and Rao, V. S. Antiinflammatory and antinociceptive effects of 1,8-cineole a terpenoid oxide present in many plant essential oils. Phytother Res 2000;14:240-244. View abstract.</w:t>
        <w:br/>
        <w:tab/>
        <w:t>Pan, P., Barnett, M. L., Coelho, J., Brogdon, C., and Finnegan, M. B. Determination of the in situ bactericidal activity of an essential oil mouthrinse using a vital stain method. J Clin Periodontol. 2000;27:256-261. View abstract.</w:t>
        <w:br/>
        <w:tab/>
        <w:t>Fine, D. H., Furgang, D., Barnett, M. L., Drew, C., Steinberg, L., Charles, C. H., and Vincent, J. W. Effect of an essential oil-containing antiseptic mouthrinse on plaque and salivary Streptococcus mutans levels. J Clin Periodontol. 2000;27:157-161. View abstract.</w:t>
        <w:br/>
        <w:tab/>
        <w:t>Meister, R., Wittig, T., Beuscher, N., and de Mey, C. Efficacy and tolerability of myrtol standardized in long-term treatment of chronic bronchitis. A double-blind, placebo-controlled study. Study Group Investigators. Arzneimittelforschung. 1999;49:351-358. View abstract.</w:t>
        <w:br/>
        <w:tab/>
        <w:t>Tarasova, G. D., Krutikova, N. M., Pekli, F. F., and Vichkanova, S. A. [Experience in the use of eucalymine in acute inflammatory ENT diseases in children]. Vestn Otorinolaringol. 1998;:48-50. View abstract.</w:t>
        <w:br/>
        <w:tab/>
        <w:t>Cohen, B. M. and Dressler, W. E. Acute aromatics inhalation modifies the airways. Effects of the common cold. Respiration 1982;43:285-293. View abstract.</w:t>
        <w:br/>
        <w:tab/>
        <w:t>Nelson, R. F., Rodasti, P. C., Tichnor, A., and Lio, Y. L. Comparative study of four over-the-counter mouthrinses claiming antiplaque and/or antigingivitis benefits. Clin Prev.Dent. 1991;13:30-33. View abstract.</w:t>
        <w:br/>
        <w:tab/>
        <w:t>Erler, F., Ulug, I., and Yalcinkaya, B. Repellent activity of five essential oils against Culex pipiens. Fitoterapia 2006;77(7-8):491-494. View abstract.</w:t>
        <w:br/>
        <w:t>Barker SC and Altman PM. An ex vivo, assessor blind, randomised, parallel group, comparative efficacy trial of the ovicidal activity of three pediculicides after a single application--melaleuca oil and lavender oil, eucalyptus oil and lemon tea tree oil, and a "suffocation" pediculicide. BMC Dermatol 2011;11:14. View abstract.</w:t>
        <w:br/>
        <w:t>Swanston-Flatt SK, Day C, Bailey CJ, Flatt PR. Traditional plant treatments for diabetes. Studies in normal and streptozotocin diabetic mice. Diabetologia  1990;33:462-4. View abstract.</w:t>
        <w:br/>
        <w:t>Vigo E, Cepeda A, Gualillo O, Perez-Fernandez R. In-vitro anti-inflammatory effect of Eucalyptus globulus and Thymus vulgaris: nitric oxide inhibition in J774A.1 murine macrophages. J Pharm Pharmacol 2004;56:257-63. View abstract.</w:t>
        <w:br/>
        <w:t>Ramsewak RS, Nair MG, Stommel M, Selanders L. In vitro antagonistic activity of monoterpenes and their mixtures against 'toe nail fungus' pathogens. Phytother Res 2003;17:376-9.. View abstract.</w:t>
        <w:br/>
        <w:t>Whitman BW, Ghazizadeh H. Eucalyptus oil: therapeutic and toxic aspects of pharmacology in humans and animals. J Paediatr Child Health 1994;30:190-1. View abstract.</w:t>
        <w:br/>
        <w:t>Juergens UR, Dethlefsen U, Steinkamp G, et al. Anti-inflammatory activity of 1.8-cineol (eucalyptol) in bronchial asthma: a double-blind placebo-controlled trial. Respir Med 2003;97:250-6. View abstract.</w:t>
        <w:br/>
        <w:t>Gardulf A, Wohlfart I, Gustafson R.  A prospective cross-over field trial shows protection of lemon eucalyptus extract against tick bites. J Med Entomol 2004;41:1064-7. View abstract.</w:t>
        <w:br/>
        <w:t>Gray AM, Flatt PR. Antihyperglycemic actions of Eucalyptus globulus (Eucalyptus) are associated with pancreatic and extra-pancreatic effects in mice. J Nutr 1998;128:2319-23. View abstract.</w:t>
        <w:br/>
        <w:t>Takahashi T, Kokubo R, Sakaino M. Antimicrobial activities of eucalyptus leaf extracts and flavonoids from Eucalyptus maculata. Lett Appl Microbiol 2004;39:60-4. View abstract.</w:t>
        <w:br/>
        <w:t>Darben T, Cominos B, Lee CT. Topical eucalyptus oil poisoning. Australas J Dermatol 1998;39:265-7. View abstract.</w:t>
        <w:br/>
        <w:t>Burkhard PR, Burkhardt K, Haenggeli CA, Landis T. Plant-induced seizures: reappearance of an old problem. J Neurol 1999;246:667-70. View abstract.</w:t>
        <w:br/>
        <w:t>De Vincenzi M, Silano M, De Vincenzi A, et al. Constituents of aromatic plants: eucalyptol. Fitoterapia 2002;73:269-75. View abstract.</w:t>
        <w:br/>
        <w:t>Silva J, Abebe W, Sousa SM, et al. Analgesic and anti-inflammatory effects of essential oils of Eucalyptus. J Ethnopharmacol 2003;89:277-83. View abstract.</w:t>
        <w:br/>
        <w:t>Unger M, Frank A. Simultaneous determination of the inhibitory potency of herbal extracts on the activity of six major cytochrome P450 enzymes using liquid chromatography/mass spectrometry and automated online extraction. Rapid Commun Mass Spectrom 2004;18:2273-81. View abstract.</w:t>
        <w:br/>
        <w:t>Electronic Code of Federal Regulations. Title 21. Part 182 -- Substances Generally Recognized As Safe. Available at: https://www.accessdata.fda.gov/scripts/cdrh/cfdocs/cfcfr/CFRSearch.cfm?CFRPart=182</w:t>
        <w:br/>
        <w:t>Gobel H, Schmidt G, Soyka D. Effect of peppermint and eucalyptus oil preparations on neurophysiological and experimental algesimetric headache parameters. Cephalalgia 1994;14:228-34;discussion 182.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