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Rose Hip</w:t>
      </w:r>
    </w:p>
    <w:p>
      <w:r>
        <w:t>url: https://medlineplus.gov/druginfo/natural/839.html</w:t>
        <w:br/>
        <w:br/>
        <w:br/>
        <w:t>Rose Hip</w:t>
        <w:br/>
        <w:t>What is it?</w:t>
        <w:br/>
        <w:t>Rose hip is the part of the rose flower just below the petals that contains the rose plant seeds. It has been used for osteoarthritis and contains vitamin C.</w:t>
        <w:br/>
        <w:br/>
        <w:t>While rose hip is often considered a good source of vitamin C, the processing and drying of the plant actually destroys most of it. Besides vitamin C, other natural chemicals found in rose hip may be helpful for a variety of health conditions.</w:t>
        <w:br/>
        <w:br/>
        <w:t>People use rose hip for osteoarthritis and pain after surgery. It is also used for many other conditions, but there is no good scientific evidence to support these other uses.</w:t>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ROSE HIP are as follows:Possibly effective for...</w:t>
        <w:br/>
        <w:t xml:space="preserve">Osteoarthritis. Taking rose hip by mouth, alone or with other natural medicines, can reduce pain and stiffness and improve function in people with osteoarthritis. </w:t>
        <w:br/>
        <w:t xml:space="preserve">Pain after surgery. Taking a single dose of rose hip extract by mouth right before a C-section helps to reduce pain and the need for pain medications after surgery. </w:t>
        <w:br/>
        <w:br/>
        <w:br/>
        <w:t>There is interest in using rose hip for a number of other purposes, but there isn't enough reliable information to say whether it might be helpful.</w:t>
        <w:br/>
        <w:br/>
        <w:br/>
        <w:t>Is it safe?</w:t>
        <w:br/>
        <w:t>When taken by mouth: Rose hip extract is likely safe when consumed in amounts found in foods. Rose hip from Rosa canina is also likely safe when used in larger amounts as medicine. Rose hip that comes from Rosa damascena is possibly safe when taken in larger amounts as medicine. There isn't enough reliable information to know if rose hip from other types of rose is safe in medicinal amounts. Rose hip can cause some side effects, such as diarrhea.</w:t>
        <w:br/>
        <w:t>When applied to the skin: There isn't enough reliable information to know if rose hip is safe or what the side effects might be.</w:t>
        <w:br/>
        <w:br/>
        <w:t>Special precautions &amp; warnings:</w:t>
        <w:br/>
        <w:t>Pregnancy and breast-feeding: There isn't enough reliable information to know if rose hip is safe to use as medicine when pregnant or breast-feeding. Stay on the safe side and stick to food amounts.</w:t>
        <w:br/>
        <w:t xml:space="preserve">Kidney stones: In large doses, rose hip might increase the chance of getting kidney stones. This is due to the vitamin C in rose hip. </w:t>
        <w:br/>
        <w:br/>
        <w:br/>
        <w:br/>
        <w:t>Are there interactions with medications?</w:t>
        <w:br/>
        <w:t>ModerateBe cautious with this combination.AluminumAluminum is found in most antacids. Rose hips contain vitamin C. Vitamin C can increase how much aluminum the body absorbs. But it isn't clear if this interaction is a big concern. Take rose hip two hours before or four hours after antacids.EstrogensRose hip contains vitamin C. Vitamin C can increase how much estrogen the body absorbs. Taking rose hip along with estrogen can increase the effects and side effects of estrogens.LithiumTaking rose hip might decrease how well the body gets rid of lithium. This could increase how much lithium is in the body and result in serious side effects. Talk with your healthcare provider before using this product if you are taking lithium. Your lithium dose might need to be changed.Medications for cancer (Alkylating agents)Rose hip contains vitamin C, which is an antioxidant. There is some concern that antioxidants might decrease the effects of some medications used for cancer. If you are taking medications for cancer, check with your healthcare provider before taking rose hip.Medications for cancer (Antitumor antibiotics)Rose hip contains vitamin C, which is an antioxidant. There is some concern that antioxidants might decrease the effects of medications used for cancer. If you are taking medications for cancer, check with your healthcare provider before taking rose hip.Medications that slow blood clotting (Anticoagulant / Antiplatelet drugs)Rose hip might slow blood clotting. Taking rose hip along with medications that also slow blood clotting might increase the risk of bruising and bleeding.Warfarin (Coumadin)Warfarin is used to slow blood clotting. Rose hip contains vitamin C. Large amounts of vitamin C might decrease the effects of warfarin. Decreasing the effects of warfarin might increase the risk of clotting. Be sure to have your blood checked regularly. The dose of your warfarin might need to be changed.MinorBe watchful with this combination.AspirinVitamin C might decrease how much aspirin is removed in the urine. Rose hip contains vitamin C. Taking rose hip could increase the chance of aspirin-related side effects. But research suggests that this is not an important concern, and that the vitamin C in rose hip does not interact in a meaningful way with aspirin.</w:t>
        <w:br/>
        <w:br/>
        <w:br/>
        <w:t>Are there interactions with herbs and supplements?</w:t>
        <w:br/>
        <w:t>AcerolaRose hip and acerola both contain high levels of vitamin C. Don't take both together. This might give you too much vitamin C. Adults should not take more than 2000 mg of vitamin C per day.Vitamin CRose hip contains vitamin C. Taking rose hip with vitamin C supplements might increase the chance of side effects from vitamin C. Adults should not take more than 2000 mg of vitamin C per day.</w:t>
        <w:br/>
        <w:br/>
        <w:br/>
        <w:t>Are there interactions with foods?</w:t>
        <w:br/>
        <w:t>There are no known interactions with foods.</w:t>
        <w:br/>
        <w:br/>
        <w:br/>
        <w:t>How is it typically used?</w:t>
        <w:br/>
        <w:t>Rose hip has most often been used by adults in doses of up to 5 grams by mouth daily for up to 12 weeks. Speak with a healthcare provider to find out what dose might be best for a specific condition.</w:t>
        <w:br/>
        <w:br/>
        <w:br/>
        <w:t>Other names</w:t>
        <w:br/>
        <w:t>Apothecary Rose, Cherokee Rose, Cherokee Rose Musqu e, Chinese Rosehip, Cynorhodon, Cynorhodons, Cynosbatos, Damask Rose, Dog Rose, Dog Rose Hips,  glantier, Fructus Rosae Laevigatae, Fruit de l' glantier, Gulab, Heps, Hip, Hip Fruit, Hip Sweet, Hipberry, Hop Fruit, Jin Yin Zi, Jinyingzi, Persian Rose, Phool Gulab, Pink Rose, Poire d'oiseaux, Provence Rose, Rosa alba, Rosa canina, Rosa centifolia, Rosa cherokeensis, Rosa chinensis, Rosa damascena, Rosa de Castillo, Rosa gallica, Rosa laevigata, Rosa lutetiana, Rosa moschata, Rosa mosqueta, Rosa Mosqueta Cherokee, Rosa pomifera, Rosa provincialis, Rosa rubiginosa, Rosa rugosa, Rosa villosa, Rosae Pseudofructus Cum Semen, Rose de Provins, Rose des Apothicaires, Rose Haw, Rose Hep, Rose Hips, Rose Rouge de Lancaster, Rosehip, Rosehips, Rosier de Provence, Rosier des Cherokees, Satapatri, Satapatrika, Shatpari, White Rose, Wild Boar Fruit.</w:t>
        <w:br/>
        <w:br/>
        <w:br/>
        <w:t>Methodology</w:t>
        <w:br/>
        <w:br/>
        <w:t xml:space="preserve">        To learn more about how this article was written, please see the Natural Medicines Comprehensive Database methodology.        </w:t>
        <w:br/>
        <w:t xml:space="preserve">      </w:t>
        <w:br/>
        <w:br/>
        <w:br/>
        <w:t>References</w:t>
        <w:br/>
        <w:t>Parandin R, Ghowsi M, Dadbod A. Protective effects of hydroalcoholic extract of Rosa canina L. fruit on cyclophosphamide-induced testicular toxicity in mice. Avicenna J Phytomed 2023;13:7-17. View abstract.</w:t>
        <w:br/>
        <w:t>Phetcharat L, Wongsuphasawat K, Winther K. The effectiveness of a standardized rose hip powder, containing seeds and shells of Rosa canina, on cell longevity, skin wrinkles, moisture, and elasticity. Clin Interv Aging. 2015;10:1849-56. View abstract.</w:t>
        <w:br/>
        <w:t xml:space="preserve">Mostafa-Gharabaghi P, Delazar A, Gharabaghi MM, Shobeiri MJ, Khaki A. The view of cesarean pain after preemptive use of Rosa damascena extract in women with elective cesarean section. World Sci J. 2013;4:226-35. </w:t>
        <w:br/>
        <w:t>Bani S, Hasanpour S, Mousavi Z, Mostafa Garehbaghi P, Gojazadeh M. The effect of Rosa damascena extract on primary dysmenorrhea: A double-blind cross-over clinical trial. Iran Red Crescent Med J. 2014;16:e14643. View abstract.</w:t>
        <w:br/>
        <w:t>M rmol I, S nchez-de-Diego C, Jim nez-Moreno N, Anc n-Azpilicueta C, Rodr guez-Yoldi MJ. Therapeutic applications of rose hips from different Rosa species. Int J Mol Sci. 2017;18:1137. View abstract.</w:t>
        <w:br/>
        <w:t>Jiang K, Tang K, Liu H, Xu H, Ye Z, Chen Z. Ascorbic acid supplements and kidney stones incidence among men and women: a systematic review and meta-analysis. Urol J. 2019;16:115-120. View abstract.</w:t>
        <w:br/>
        <w:t>Cesarone MR, Belcaro G, Scipione C, et al. Prevention of vaginal dryness in perimenopausal women. Supplementation with Lady Prelox . Minerva Ginecol. 2019;71:434-41. View abstract.</w:t>
        <w:br/>
        <w:t>Seifi M, Abbasalizadeh S, Mohammad-Alizadeh-Charandabi S, Khodaie L, Mirghafourvand M. The effect of Rosa (L. Rosa canina) on the incidence of urinary tract infection in the puerperium: a randomized placebo-controlled trial. Phytother Res 2018;32:76-83. View abstract.</w:t>
        <w:br/>
        <w:t>Mor  M, Gruenwald J, Pohl U, Uebelhack R. A Rosa canina - urtica dioica - harpagophytum procumbens/zeyheri combination significantly reduces gonarthritis symptoms in a randomized, placebo-controlled double-blind study. Planta Med 2017;83:1384-91. View abstract.</w:t>
        <w:br/>
        <w:t>Garc a Hern ndez J , Madera Gonz lez D, Padilla Castillo M, Figueras Falc n T. Use of a specific anti-stretch mark cream for preventing or reducing the severity of striae gravidarum. Randomized, double-blind, controlled trial. Int J Cosmet Sci. 2013;35:233-7. View abstract.</w:t>
        <w:br/>
        <w:t>Bottari A, Belcaro G, Ledda A, et al. Lady Prelox improves sexual function in generally healthy women of reproductive age. Minerva Ginecol 2013;65:435-44. View abstract.</w:t>
        <w:br/>
        <w:t>Oprica L, Bucsa C, Zamfiranche MM. Ascorbic acid content of rose hip fruit depending on altitude. Iran J Public Health 2015;44:138-9. View abstract.</w:t>
        <w:br/>
        <w:t>Fresz T, Nagy E, Hilbert A, Tomcsanyi J. The role of flavonoids in false positive digoxin assays caused by the consumption of hibiscus flower and rose hip tea. Int J Cardiol 2014;171:273-4. View abstract.</w:t>
        <w:br/>
        <w:t>Van Steirteghem AC, Robertson EA, Young DS. Influence of large doses of ascorbic acid on laboratory test results. Clin Chem. 1978;24:54-7. View abstract.</w:t>
        <w:br/>
        <w:tab/>
        <w:t>Winther, K. and Kharazmi, A. A powder prepared from seeds and shells of subtype of rose-hip Rosa canina reduces pain in patients with osteoarthritis of the hand - a double blind, placebo-controlled study. Osteoarthr Cartil 2004;12(Suppl 2):145.</w:t>
        <w:br/>
        <w:tab/>
        <w:t>Rein, E., Kharazmi, A., Thamsborg, G., and Winther, K. Herbal remedy made from a subspecies of rose-hip Rosa canina reduces symptoms of knee and hip osteoarthritis. Osteoarthr Cartil 2004;12(Suppl 2):80.</w:t>
        <w:br/>
        <w:tab/>
        <w:t>Warholm, O., Skaar, S., Hedman, E., Molmen, H. M., and Eik, L. The effects of a standardized herbal remedy ade from a subtype of Rosa canina in patients with osteoarthritis: a double-blind, randomized, placebo-controlled clinical trial. Curr Ther Res 2003;64:21-31.</w:t>
        <w:br/>
        <w:tab/>
        <w:t>Ma, Y. X., Zhu, Y., Wang, C. F., Wang, Z. S., Chen, S. Y., Shen, M. H., Gan, J. M., Zhang, J. G., Gu, Q., and He, L. The aging retarding effect of 'Long-Life CiLi'. Mech.Ageing Dev 1997;96(1-3):171-180. View abstract.</w:t>
        <w:br/>
        <w:tab/>
        <w:t>Teng, C. M., Kang, Y. F., Chang, Y. L., Ko, F. N., Yang, S. C., and Hsu, F. L. ADP-mimicking platelet aggregation caused by rugosin E, an ellagitannin isolated from Rosa rugosa Thunb. Thromb.Haemost. 1997;77:555-561. View abstract.</w:t>
        <w:br/>
        <w:tab/>
        <w:t>Dushkin, M. I., Zykov, A. A., and Pivovarova, E. N. [The effect of natural polyphenol compounds on the oxidative modification of low-density lipoproteins]. Biull.Eksp.Biol Med 1993;116:393-395. View abstract.</w:t>
        <w:br/>
        <w:tab/>
        <w:t>Shabykin, G. P. and Godorazhi, A. I. [A polyvitamin preparation of fat-soluble vitamins (carotolin) and rose hip oil in the treatment of certain dermatoses]. Vestn.Dermatol.Venerol. 1967;41:71-73. View abstract.</w:t>
        <w:br/>
        <w:tab/>
        <w:t>Moreno Gimenez, J. C., Bueno, J., Navas, J., and Camacho, F. [Treatment of skin ulcer using oil of mosqueta rose]. Med Cutan.Ibero.Lat.Am 1990;18:63-66. View abstract.</w:t>
        <w:br/>
        <w:t>Han SH, Hur MH, Buckle J, et al. Effect of aromatherapy on symptoms of dysmenorrhea in college students: A randomized placebo-controlled clinical trial. J Altern Complement Med 2006;12:535-41. View abstract.</w:t>
        <w:br/>
        <w:tab/>
        <w:t>Chrubasik, C., Duke, R. K., and Chrubasik, S. The evidence for clinical efficacy of rose hip and seed: a systematic review. Phytother Res 2006;20:1-3. View abstract.</w:t>
        <w:br/>
        <w:tab/>
        <w:t>Winther, K., Apel, K., and Thamsborg, G. A powder made from seeds and shells of a rose-hip subspecies (Rosa canina) reduces symptoms of knee and hip osteoarthritis: a randomized, double-blind, placebo-controlled clinical trial. Scand J Rheumatol. 2005;34:302-308. View abstract.</w:t>
        <w:br/>
        <w:tab/>
        <w:t>Janse, van Rensburg, Erasmus, E., Loots, D. T., Oosthuizen, W., Jerling, J. C., Kruger, H. S., Louw, R., Brits, M., and van der Westhuizen, F. H. Rosa roxburghii supplementation in a controlled feeding study increases plasma antioxidant capacity and glutathione redox state. Eur J Nutr 2005;44:452-457. View abstract.</w:t>
        <w:br/>
        <w:tab/>
        <w:t>Venkatesh, R. P., Ramaesh, K., and Browne, B. Rose-hip keratitis. Eye 2005;19:595-596. View abstract.</w:t>
        <w:br/>
        <w:tab/>
        <w:t>Rein, E., Kharazmi, A., and Winther, K. A herbal remedy, Hyben Vital (stand. powder of a subspecies of Rosa canina fruits), reduces pain and improves general wellbeing in patients with osteoarthritis--a double-blind, placebo-controlled, randomised trial. Phytomedicine. 2004;11:383-391. View abstract.</w:t>
        <w:br/>
        <w:tab/>
        <w:t>Larsen, E., Kharazmi, A., Christensen, L. P., and Christensen, S. B. An antiinflammatory galactolipid from rose hip (Rosa canina) that inhibits chemotaxis of human peripheral blood neutrophils in vitro. J.Nat.Prod. 2003;66:994-995. View abstract.</w:t>
        <w:br/>
        <w:tab/>
        <w:t>Basim, E. and Basim, H. Antibacterial activity of Rosa damascena essential oil. Fitoterapia 2003;74:394-396. View abstract.</w:t>
        <w:br/>
        <w:tab/>
        <w:t>Daels-Rakotoarison, D. A., Gressier, B., Trotin, F., Brunet, C., Luyckx, M., Dine, T., Bailleul, F., Cazin, M., and Cazin, J. C. Effects of Rosa canina fruit extract on neutrophil respiratory burst. Phytother.Res. 2002;16:157-161. View abstract.</w:t>
        <w:br/>
        <w:tab/>
        <w:t>Rossnagel, K. and Willich, S. N. [Value of complementary medicine exemplified by rose-hips]. Gesundheitswesen 2001;63:412-416. View abstract.</w:t>
        <w:br/>
        <w:tab/>
        <w:t>Trovato, A., Monforte, M. T., Forestieri, A. M., and Pizzimenti, F. In vitro anti-mycotic activity of some medicinal plants containing flavonoids. Boll Chim Farm 2000;139:225-227. View abstract.</w:t>
        <w:br/>
        <w:tab/>
        <w:t>Shiota, S., Shimizu, M., Mizusima, T., Ito, H., Hatano, T., Yoshida, T., and Tsuchiya, T. Restoration of effectiveness of beta-lactams on methicillin-resistant Staphylococcus aureus by tellimagrandin I from rose red. FEMS Microbiol.Lett 4-15-2000;185:135-138. View abstract.</w:t>
        <w:br/>
        <w:tab/>
        <w:t>Hornero-Mendez, D. and Minguez-Mosquera, M. I. Carotenoid pigments in Rosa mosqueta hips, an alternative carotenoid source for foods. J Agric Food Chem 2000;48:825-828. View abstract.</w:t>
        <w:br/>
        <w:tab/>
        <w:t>Cho, E. J., Yokozawa, T., Rhyu, D. Y., Kim, S. C., Shibahara, N., and Park, J. C. Study on the inhibitory effects of Korean medicinal plants and their main compounds on the 1,1-diphenyl-2-picrylhydrazyl radical. Phytomedicine. 2003;10(6-7):544-551. View abstract.</w:t>
        <w:br/>
        <w:tab/>
        <w:t>Kumarasamy, Y., Cox, P. J., Jaspars, M., Nahar, L., and Sarker, S. D. Screening seeds of Scottish plants for antibacterial activity. J Ethnopharmacol 2002;83(1-2):73-77. View abstract.</w:t>
        <w:br/>
        <w:tab/>
        <w:t>Biswas, N. R., Gupta, S. K., Das, G. K., Kumar, N., Mongre, P. K., Haldar, D., and Beri, S. Evaluation of Ophthacare eye drops--a herbal formulation in the management of various ophthalmic disorders. Phytother.Res. 2001;15:618-620. View abstract.</w:t>
        <w:br/>
        <w:t>Andersson U, Berger K, Hogberg A, et al. Effects of rose hip intake on risk markers of type 2 diabetes and cardiovascular disease: a randomized, double-blind, cross-over investigation in obese persons. Eur J Clin Nutr 2012;66:585-90. View abstract.</w:t>
        <w:br/>
        <w:t>Willich SN, Rossnagel K, Roll S, et al. Rose hip herbal remedy in patients wth rheumatoid arthritis - a randomised controlled trial. Phytomedicine 2010;17:87-93. View abstract.</w:t>
        <w:br/>
        <w:t>Conklin KA. Cancer chemotherapy and antioxidants. J Nutr 2004;134:3201S-3204S. View abstract.</w:t>
        <w:br/>
        <w:t>Prasad KN. Rationale for using high-dose multiple dietary antioxidants as an adjunct to radiation therapy and chemotherapy. J Nutr 2004;134:3182S-3S. View abstract.</w:t>
        <w:br/>
        <w:t>Taylor EN, Stampfer MJ, Curhan GC. Dietary factors and the risk of incident kidney stones in men: new insights after 14 years of follow-up. J Am Soc Nephrol 2004;15:3225-32. View abstract.</w:t>
        <w:br/>
        <w:t>Weintraub M, Griner PF. Warfarin and ascorbic acid: lack of evidence for a drug interaction. Toxicol Appl Pharmacol 1974;28:53-6. View abstract.</w:t>
        <w:br/>
        <w:t>Feetam CL, Leach RH, Meynell MJ. Lack of a clinically important interaction between warfarin and ascorbic acid. Toxicol Appl Pharmacol 1975;31:544-7. View abstract.</w:t>
        <w:br/>
        <w:t>Vihtamaki T, Parantainen J, Koivisto AM, et al. Oral ascorbic acid increases plasma oestradiol during postmenopausal hormone replacement therapy. Maturitas 2002;42:129-35. View abstract.</w:t>
        <w:br/>
        <w:t>Hansten PD, Hayton WL. Effect of antacid and ascorbic acid on serum salicylate concentration. J Clin Pharmacol 1980;20:326-31. View abstract.</w:t>
        <w:br/>
        <w:t>Mc Leod DC, Nahata MC. Inefficacy of ascorbic acid as a urinary acidifier (letter). N Engl J Med 1977;296:1413. View abstract.</w:t>
        <w:br/>
        <w:t>Traxer O, Huet B, Poindexter J, et al.  Effect of ascorbic acid consumption on urinary stone risk factors. J Urol 2003;170:397-401.. View abstract.</w:t>
        <w:br/>
        <w:t>Smith EC, Skalski RJ, Johnson GC, Rossi GV.  Interaction of ascorbic acid and warfarin.  JAMA 1972;221:1166. View abstract.</w:t>
        <w:br/>
        <w:t>Hume R, Johnstone JM, Weyers E.  Interaction of ascorbic acid and warfarin.  JAMA 1972;219:1479. View abstract.</w:t>
        <w:br/>
        <w:t>Rosenthal G.  Interaction of ascorbic acid and warfarin.  JAMA 1971;215:1671. View abstract.</w:t>
        <w:br/>
        <w:t>Electronic Code of Federal Regulations. Title 21. Part 182 -- Substances Generally Recognized As Safe. Available at: https://www.accessdata.fda.gov/scripts/cdrh/cfdocs/cfcfr/CFRSearch.cfm?CFRPart=182</w:t>
        <w:br/>
        <w:t>Food and Nutrition Board, Institute of Medicine.  Dietary Reference Intakes for Vitamin C, Vitamin E, Selenium, and Carotenoids. Washington, DC: National Academy Press, 2000. Available at: http://www.nap.edu/books/0309069351/html/.</w:t>
        <w:br/>
        <w:t>Hansten PD, Horn JR. Drug Interactions Analysis and Management. Vancouver, WA: Applied Therapeutics Inc., 1997 and updates.</w:t>
        <w:br/>
        <w:t>Levine M, Rumsey SC, Daruwala R, et al.  Criteria and recommendations for vitamin C intake.  JAMA 1999;281:1415-23. View abstract.</w:t>
        <w:br/>
        <w:t>Labriola D, Livingston R. Possible interactions between dietary antioxidants and chemotherapy. Oncology 1999;13:1003-8. View abstract.</w:t>
        <w:br/>
        <w:t>Young DS. Effects of Drugs on Clinical Laboratory Tests  4th ed. Washington: AACC Press, 1995.</w:t>
        <w:br/>
        <w:t>Morris JC, Beeley L, Ballantine N. Interaction of ethinyloestradiol with ascorbic acid in man [letter]. Br Med J (Clin Res Ed) 1981;283:503. View abstract.</w:t>
        <w:br/>
        <w:t>Back DJ, Breckenridge AM, MacIver M, et al.  Interaction of ethinyloestradiol with ascorbic acid in man. Br Med J (Clin Res Ed) 1981;282:1516. View abstract.</w:t>
        <w:br/>
        <w:t>Gruenwald J, Brendler T, Jaenicke C. PDR for Herbal Medicines. 1st ed. Montvale, NJ: Medical Economics Company, Inc., 1998.</w:t>
        <w:br/>
        <w:t>McEvoy GK, ed. AHFS Drug Information. Bethesda, MD: American Society of Health-System Pharmacists, 1998.</w:t>
        <w:br/>
        <w:t>Leung AY, Foster S. Encyclopedia of Common Natural Ingredients Used in Food, Drugs and Cosmetics. 2nd ed. New York, NY: John Wiley &amp;  Sons, 1996.</w:t>
        <w:br/>
        <w:t>Wichtl MW. Herbal Drugs and Phytopharmaceuticals. Ed. N.M. Bisset. Stuttgart: Medpharm GmbH Scientific Publishers, 1994.</w:t>
        <w:br/>
        <w:t>The Review of Natural Products by Facts and Comparisons. St. Louis, MO: Wolters Kluwer Co., 1999.</w:t>
        <w:br/>
        <w:t>Foster S, Tyler VE. Tyler's Honest Herbal: A Sensible Guide to the Use of Herbs and Related Remedies. 3rd ed., Binghamton, NY: Haworth Herbal Press, 1993.</w:t>
        <w:br/>
        <w:t>Tyler VE. Herbs of Choice.  Binghamton, NY: Pharmaceutical Products Press, 1994.</w:t>
        <w:br/>
        <w:t>Blumenthal M, ed. The Complete German Commission E Monographs: Therapeutic Guide to Herbal Medicines. Trans. S. Klein. Boston, MA: American Botanical Council, 1998.</w:t>
        <w:br/>
        <w:t>Monographs on the medicinal uses of plant drugs.  Exeter, UK: European Scientific Co-op Phytother,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