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1F6F" w14:textId="77777777" w:rsidR="00023745" w:rsidRP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23745">
        <w:rPr>
          <w:rFonts w:ascii="Arial" w:hAnsi="Arial" w:cs="Arial" w:hint="eastAsia"/>
          <w:color w:val="000000"/>
          <w:sz w:val="32"/>
          <w:szCs w:val="32"/>
        </w:rPr>
        <w:t>由房子的煙囪開始順時針</w:t>
      </w:r>
    </w:p>
    <w:p w14:paraId="05128F37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(1)</w:t>
      </w:r>
    </w:p>
    <w:p w14:paraId="340CD2B3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內容行銷</w:t>
      </w:r>
    </w:p>
    <w:p w14:paraId="6AFBECD3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 wp14:anchorId="58664091" wp14:editId="65C7CED1">
            <wp:extent cx="1009650" cy="1009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ive-design-symbo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67" cy="10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5A6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網頁建置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14:paraId="743D5ADC" w14:textId="70081521" w:rsidR="004A3965" w:rsidRPr="004A3965" w:rsidRDefault="004A3965" w:rsidP="00023745">
      <w:pPr>
        <w:pStyle w:val="Web"/>
        <w:spacing w:before="0" w:beforeAutospacing="0" w:after="0" w:afterAutospacing="0"/>
        <w:rPr>
          <w:rFonts w:hint="eastAsia"/>
          <w:color w:val="FF0000"/>
        </w:rPr>
      </w:pPr>
      <w:r w:rsidRPr="004A3965">
        <w:rPr>
          <w:rFonts w:ascii="Arial" w:hAnsi="Arial" w:cs="Arial"/>
          <w:color w:val="FF0000"/>
          <w:sz w:val="22"/>
          <w:szCs w:val="22"/>
        </w:rPr>
        <w:t>客製網站</w:t>
      </w:r>
      <w:r w:rsidRPr="004A3965">
        <w:rPr>
          <w:rFonts w:ascii="Arial" w:hAnsi="Arial" w:cs="Arial" w:hint="eastAsia"/>
          <w:color w:val="FF0000"/>
          <w:sz w:val="22"/>
          <w:szCs w:val="22"/>
        </w:rPr>
        <w:t>設計</w:t>
      </w:r>
    </w:p>
    <w:p w14:paraId="27B1D9D5" w14:textId="37DEAA70" w:rsidR="00023745" w:rsidRPr="004A3965" w:rsidRDefault="00023745" w:rsidP="00023745">
      <w:pPr>
        <w:pStyle w:val="Web"/>
        <w:spacing w:before="0" w:beforeAutospacing="0" w:after="0" w:afterAutospacing="0"/>
        <w:rPr>
          <w:color w:val="FF0000"/>
        </w:rPr>
      </w:pPr>
      <w:r w:rsidRPr="004A3965">
        <w:rPr>
          <w:rFonts w:ascii="Arial" w:hAnsi="Arial" w:cs="Arial"/>
          <w:color w:val="FF0000"/>
          <w:sz w:val="22"/>
          <w:szCs w:val="22"/>
        </w:rPr>
        <w:t>形象網頁設計</w:t>
      </w:r>
    </w:p>
    <w:p w14:paraId="7AEB707E" w14:textId="77777777" w:rsidR="007917D2" w:rsidRDefault="007917D2"/>
    <w:p w14:paraId="35478324" w14:textId="77777777" w:rsidR="00023745" w:rsidRDefault="00023745">
      <w:r>
        <w:rPr>
          <w:rFonts w:hint="eastAsia"/>
        </w:rPr>
        <w:t>(2)</w:t>
      </w:r>
    </w:p>
    <w:p w14:paraId="137ECF2D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內容行銷</w:t>
      </w:r>
    </w:p>
    <w:p w14:paraId="02DEB5B0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D562774" wp14:editId="2D346CD3">
            <wp:extent cx="971550" cy="971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-symbol-of-video-came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25" cy="9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C73A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影片製作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14:paraId="7AA3CEF1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高品質創意內容</w:t>
      </w:r>
    </w:p>
    <w:p w14:paraId="7946E058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超吸晴行銷影片</w:t>
      </w:r>
    </w:p>
    <w:p w14:paraId="2F198648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414ACE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(3)</w:t>
      </w:r>
    </w:p>
    <w:p w14:paraId="40DF81B9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內容行銷</w:t>
      </w:r>
    </w:p>
    <w:p w14:paraId="59807B96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noProof/>
          <w:color w:val="000000"/>
          <w:sz w:val="22"/>
          <w:szCs w:val="22"/>
        </w:rPr>
        <w:drawing>
          <wp:inline distT="0" distB="0" distL="0" distR="0" wp14:anchorId="4F3FB2C4" wp14:editId="59B9FA6B">
            <wp:extent cx="1371600" cy="137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-users-silhouet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8" cy="1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595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B6CE1AC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粉專經營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14:paraId="527215C6" w14:textId="69B04243" w:rsidR="004A3965" w:rsidRPr="004A3965" w:rsidRDefault="004A3965" w:rsidP="00023745">
      <w:pPr>
        <w:pStyle w:val="Web"/>
        <w:spacing w:before="0" w:beforeAutospacing="0" w:after="0" w:afterAutospacing="0"/>
        <w:rPr>
          <w:rFonts w:ascii="Arial" w:hAnsi="Arial" w:cs="Arial" w:hint="eastAsia"/>
          <w:color w:val="FF0000"/>
          <w:sz w:val="22"/>
          <w:szCs w:val="22"/>
        </w:rPr>
      </w:pPr>
      <w:r w:rsidRPr="004A3965">
        <w:rPr>
          <w:rFonts w:ascii="Arial" w:hAnsi="Arial" w:cs="Arial"/>
          <w:color w:val="FF0000"/>
          <w:sz w:val="22"/>
          <w:szCs w:val="22"/>
        </w:rPr>
        <w:t>互動貼文內容</w:t>
      </w:r>
    </w:p>
    <w:p w14:paraId="3B1A5455" w14:textId="344EE9F4" w:rsidR="00023745" w:rsidRPr="004A3965" w:rsidRDefault="00023745" w:rsidP="00023745">
      <w:pPr>
        <w:pStyle w:val="Web"/>
        <w:spacing w:before="0" w:beforeAutospacing="0" w:after="0" w:afterAutospacing="0"/>
        <w:rPr>
          <w:color w:val="FF0000"/>
        </w:rPr>
      </w:pPr>
      <w:r w:rsidRPr="004A3965">
        <w:rPr>
          <w:rFonts w:ascii="Arial" w:hAnsi="Arial" w:cs="Arial"/>
          <w:color w:val="FF0000"/>
          <w:sz w:val="22"/>
          <w:szCs w:val="22"/>
        </w:rPr>
        <w:t>專業粉</w:t>
      </w:r>
      <w:r w:rsidR="004A3965" w:rsidRPr="004A3965">
        <w:rPr>
          <w:rFonts w:ascii="Arial" w:hAnsi="Arial" w:cs="Arial" w:hint="eastAsia"/>
          <w:color w:val="FF0000"/>
          <w:sz w:val="22"/>
          <w:szCs w:val="22"/>
        </w:rPr>
        <w:t>專</w:t>
      </w:r>
      <w:r w:rsidRPr="004A3965">
        <w:rPr>
          <w:rFonts w:ascii="Arial" w:hAnsi="Arial" w:cs="Arial"/>
          <w:color w:val="FF0000"/>
          <w:sz w:val="22"/>
          <w:szCs w:val="22"/>
        </w:rPr>
        <w:t>小編</w:t>
      </w:r>
    </w:p>
    <w:p w14:paraId="5A3D4DF7" w14:textId="29EAF21D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556F9FC" w14:textId="77777777" w:rsidR="004A3965" w:rsidRPr="004A3965" w:rsidRDefault="004A3965" w:rsidP="00023745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</w:p>
    <w:p w14:paraId="7CE4D00C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(4)</w:t>
      </w:r>
    </w:p>
    <w:p w14:paraId="710E5BF6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數位操作</w:t>
      </w:r>
    </w:p>
    <w:p w14:paraId="4EEAD318" w14:textId="77777777" w:rsidR="00023745" w:rsidRDefault="00807E31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EC8C651" wp14:editId="076CFD67">
            <wp:extent cx="933450" cy="933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1AC2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數據分析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14:paraId="225C528E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即時掌握數據</w:t>
      </w:r>
    </w:p>
    <w:p w14:paraId="4AD7CF67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優化廣告策略</w:t>
      </w:r>
    </w:p>
    <w:p w14:paraId="543C76A3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EA02B59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(5)</w:t>
      </w:r>
    </w:p>
    <w:p w14:paraId="51ABD0E5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數位操作</w:t>
      </w:r>
    </w:p>
    <w:p w14:paraId="4779B9AE" w14:textId="77777777" w:rsidR="00023745" w:rsidRDefault="00807E31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420213" wp14:editId="2E5692CE">
            <wp:extent cx="971550" cy="9355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14" cy="9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35E8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廣告投放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  <w:bookmarkStart w:id="0" w:name="_GoBack"/>
      <w:bookmarkEnd w:id="0"/>
    </w:p>
    <w:p w14:paraId="127AF2B5" w14:textId="77777777" w:rsidR="004A3965" w:rsidRPr="004A396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4A3965">
        <w:rPr>
          <w:rFonts w:ascii="Arial" w:hAnsi="Arial" w:cs="Arial"/>
          <w:color w:val="FF0000"/>
          <w:sz w:val="22"/>
          <w:szCs w:val="22"/>
        </w:rPr>
        <w:t>GOOGLE</w:t>
      </w:r>
    </w:p>
    <w:p w14:paraId="4581DC20" w14:textId="6857FC67" w:rsidR="00023745" w:rsidRPr="004A3965" w:rsidRDefault="00023745" w:rsidP="00023745">
      <w:pPr>
        <w:pStyle w:val="Web"/>
        <w:spacing w:before="0" w:beforeAutospacing="0" w:after="0" w:afterAutospacing="0"/>
        <w:rPr>
          <w:color w:val="FF0000"/>
        </w:rPr>
      </w:pPr>
      <w:r w:rsidRPr="004A3965">
        <w:rPr>
          <w:rFonts w:ascii="Arial" w:hAnsi="Arial" w:cs="Arial"/>
          <w:color w:val="FF0000"/>
          <w:sz w:val="22"/>
          <w:szCs w:val="22"/>
        </w:rPr>
        <w:t>YAHOO</w:t>
      </w:r>
    </w:p>
    <w:p w14:paraId="21E67F1C" w14:textId="77777777" w:rsidR="00023745" w:rsidRPr="004A3965" w:rsidRDefault="00023745" w:rsidP="00023745">
      <w:pPr>
        <w:pStyle w:val="Web"/>
        <w:spacing w:before="0" w:beforeAutospacing="0" w:after="0" w:afterAutospacing="0"/>
        <w:rPr>
          <w:color w:val="FF0000"/>
        </w:rPr>
      </w:pPr>
      <w:r w:rsidRPr="004A3965">
        <w:rPr>
          <w:rFonts w:ascii="Arial" w:hAnsi="Arial" w:cs="Arial"/>
          <w:color w:val="FF0000"/>
          <w:sz w:val="22"/>
          <w:szCs w:val="22"/>
        </w:rPr>
        <w:t>FACEBOOK</w:t>
      </w:r>
    </w:p>
    <w:p w14:paraId="7EA74717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5F493E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(6)</w:t>
      </w:r>
    </w:p>
    <w:p w14:paraId="4C89D485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媒體購買</w:t>
      </w:r>
    </w:p>
    <w:p w14:paraId="5EAADC0A" w14:textId="77777777" w:rsidR="00023745" w:rsidRDefault="00807E31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A4AC513" wp14:editId="31773462">
            <wp:extent cx="1260158" cy="933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71" cy="9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50C9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 w:hint="eastAsia"/>
          <w:color w:val="000000"/>
          <w:sz w:val="22"/>
          <w:szCs w:val="22"/>
        </w:rPr>
        <w:t>以下</w:t>
      </w:r>
      <w:r>
        <w:rPr>
          <w:rFonts w:ascii="Arial" w:hAnsi="Arial" w:cs="Arial" w:hint="eastAsia"/>
          <w:color w:val="000000"/>
          <w:sz w:val="22"/>
          <w:szCs w:val="22"/>
        </w:rPr>
        <w:t>2</w:t>
      </w:r>
      <w:r>
        <w:rPr>
          <w:rFonts w:ascii="Arial" w:hAnsi="Arial" w:cs="Arial" w:hint="eastAsia"/>
          <w:color w:val="000000"/>
          <w:sz w:val="22"/>
          <w:szCs w:val="22"/>
        </w:rPr>
        <w:t>個都橘標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14:paraId="2ED0111A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傳統媒體</w:t>
      </w:r>
    </w:p>
    <w:p w14:paraId="7F2CE35D" w14:textId="77777777" w:rsidR="00023745" w:rsidRDefault="00023745" w:rsidP="0002374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數位媒體</w:t>
      </w:r>
    </w:p>
    <w:p w14:paraId="781B6D94" w14:textId="77777777" w:rsidR="00023745" w:rsidRDefault="00023745" w:rsidP="0002374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47BE47" w14:textId="77777777" w:rsidR="00023745" w:rsidRDefault="00023745" w:rsidP="00023745">
      <w:pPr>
        <w:pStyle w:val="Web"/>
        <w:spacing w:before="0" w:beforeAutospacing="0" w:after="0" w:afterAutospacing="0"/>
      </w:pPr>
    </w:p>
    <w:p w14:paraId="0E5B78D8" w14:textId="77777777" w:rsidR="00023745" w:rsidRDefault="00023745" w:rsidP="00023745">
      <w:pPr>
        <w:pStyle w:val="Web"/>
        <w:spacing w:before="0" w:beforeAutospacing="0" w:after="0" w:afterAutospacing="0"/>
      </w:pPr>
    </w:p>
    <w:p w14:paraId="6637C225" w14:textId="77777777" w:rsidR="00023745" w:rsidRPr="00023745" w:rsidRDefault="00023745" w:rsidP="00023745">
      <w:pPr>
        <w:pStyle w:val="Web"/>
        <w:spacing w:before="0" w:beforeAutospacing="0" w:after="0" w:afterAutospacing="0"/>
      </w:pPr>
    </w:p>
    <w:p w14:paraId="041FF0D1" w14:textId="77777777" w:rsidR="00023745" w:rsidRDefault="00023745"/>
    <w:sectPr w:rsidR="000237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5"/>
    <w:rsid w:val="00013D12"/>
    <w:rsid w:val="00023745"/>
    <w:rsid w:val="004A3965"/>
    <w:rsid w:val="007917D2"/>
    <w:rsid w:val="0080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3778"/>
  <w15:chartTrackingRefBased/>
  <w15:docId w15:val="{6C2592D7-3816-4A8F-8DC5-A0370E0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37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大維 劉</dc:creator>
  <cp:keywords/>
  <dc:description/>
  <cp:lastModifiedBy>大維 劉</cp:lastModifiedBy>
  <cp:revision>3</cp:revision>
  <dcterms:created xsi:type="dcterms:W3CDTF">2019-08-15T07:09:00Z</dcterms:created>
  <dcterms:modified xsi:type="dcterms:W3CDTF">2019-08-16T08:06:00Z</dcterms:modified>
</cp:coreProperties>
</file>