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A63E05" w14:textId="54CED645" w:rsidR="00D10D58" w:rsidRDefault="00D10D58" w:rsidP="00D10D58">
      <w:pPr>
        <w:pStyle w:val="Heading1"/>
        <w:rPr>
          <w:b/>
          <w:bCs/>
        </w:rPr>
      </w:pPr>
      <w:r w:rsidRPr="00D10D58">
        <w:rPr>
          <w:b/>
          <w:bCs/>
        </w:rPr>
        <w:t xml:space="preserve">Project </w:t>
      </w:r>
      <w:r w:rsidR="006271D8">
        <w:rPr>
          <w:b/>
          <w:bCs/>
        </w:rPr>
        <w:t>Report</w:t>
      </w:r>
      <w:r w:rsidRPr="00D10D58">
        <w:rPr>
          <w:b/>
          <w:bCs/>
        </w:rPr>
        <w:t>: Hotel Booking Demand Analysis &amp; Insights Generation</w:t>
      </w:r>
    </w:p>
    <w:p w14:paraId="0C4D2D8A" w14:textId="77777777" w:rsidR="00D10D58" w:rsidRPr="00D10D58" w:rsidRDefault="00D10D58" w:rsidP="00D10D58"/>
    <w:p w14:paraId="5AA3B70F" w14:textId="23F199CE" w:rsidR="00CB5ABA" w:rsidRDefault="00CB5ABA" w:rsidP="00CB5ABA">
      <w:pPr>
        <w:rPr>
          <w:b/>
          <w:bCs/>
        </w:rPr>
      </w:pPr>
      <w:r>
        <w:rPr>
          <w:b/>
          <w:bCs/>
        </w:rPr>
        <w:t xml:space="preserve">TASK 1: </w:t>
      </w:r>
      <w:r w:rsidRPr="00CB5ABA">
        <w:rPr>
          <w:b/>
          <w:bCs/>
        </w:rPr>
        <w:t>Data Overview:</w:t>
      </w:r>
    </w:p>
    <w:p w14:paraId="61CC81EA" w14:textId="77777777" w:rsidR="00CB5ABA" w:rsidRDefault="00CB5ABA" w:rsidP="00CB5ABA"/>
    <w:p w14:paraId="3DCA8A11" w14:textId="77777777" w:rsidR="0067769B" w:rsidRDefault="0067769B" w:rsidP="0067769B">
      <w:pPr>
        <w:pStyle w:val="ListParagraph"/>
        <w:numPr>
          <w:ilvl w:val="0"/>
          <w:numId w:val="1"/>
        </w:numPr>
      </w:pPr>
      <w:r>
        <w:t xml:space="preserve">There are 33 columns in the Hotel Booking dataset. </w:t>
      </w:r>
    </w:p>
    <w:p w14:paraId="3BF6A483" w14:textId="77777777" w:rsidR="0067769B" w:rsidRDefault="0067769B" w:rsidP="0067769B">
      <w:pPr>
        <w:pStyle w:val="ListParagraph"/>
        <w:numPr>
          <w:ilvl w:val="0"/>
          <w:numId w:val="1"/>
        </w:numPr>
      </w:pPr>
      <w:r w:rsidRPr="0067769B">
        <w:t>Some columns such as children, agent, and company had missing values.</w:t>
      </w:r>
      <w:r>
        <w:t xml:space="preserve"> </w:t>
      </w:r>
    </w:p>
    <w:p w14:paraId="4F096A97" w14:textId="77777777" w:rsidR="0067769B" w:rsidRDefault="0067769B" w:rsidP="0067769B">
      <w:pPr>
        <w:pStyle w:val="ListParagraph"/>
        <w:numPr>
          <w:ilvl w:val="0"/>
          <w:numId w:val="1"/>
        </w:numPr>
      </w:pPr>
      <w:r>
        <w:t xml:space="preserve">The column company had 94% missing values which is not useful in our analysis. </w:t>
      </w:r>
    </w:p>
    <w:p w14:paraId="7B054996" w14:textId="001209AA" w:rsidR="0067769B" w:rsidRDefault="0067769B" w:rsidP="0067769B">
      <w:pPr>
        <w:pStyle w:val="ListParagraph"/>
        <w:numPr>
          <w:ilvl w:val="0"/>
          <w:numId w:val="1"/>
        </w:numPr>
      </w:pPr>
      <w:r w:rsidRPr="0067769B">
        <w:t>Columns like hotel, is_canceled, customer_type, etc., had low cardinality and are good candidates for categorical analysis.</w:t>
      </w:r>
    </w:p>
    <w:p w14:paraId="6905FD3C" w14:textId="59018F65" w:rsidR="0067769B" w:rsidRDefault="0067769B" w:rsidP="0067769B">
      <w:pPr>
        <w:rPr>
          <w:b/>
          <w:bCs/>
        </w:rPr>
      </w:pPr>
      <w:r>
        <w:rPr>
          <w:b/>
          <w:bCs/>
        </w:rPr>
        <w:t xml:space="preserve">TASK </w:t>
      </w:r>
      <w:proofErr w:type="gramStart"/>
      <w:r>
        <w:rPr>
          <w:b/>
          <w:bCs/>
        </w:rPr>
        <w:t>2 :</w:t>
      </w:r>
      <w:proofErr w:type="gramEnd"/>
      <w:r>
        <w:rPr>
          <w:b/>
          <w:bCs/>
        </w:rPr>
        <w:t xml:space="preserve">  </w:t>
      </w:r>
      <w:r w:rsidRPr="0067769B">
        <w:rPr>
          <w:b/>
          <w:bCs/>
        </w:rPr>
        <w:t>Reservation Cancellation Status:</w:t>
      </w:r>
    </w:p>
    <w:p w14:paraId="56323E0F" w14:textId="6ED7D594" w:rsidR="0067769B" w:rsidRDefault="0067769B" w:rsidP="0067769B">
      <w:pPr>
        <w:pStyle w:val="ListParagraph"/>
      </w:pPr>
      <w:r w:rsidRPr="0067769B">
        <w:t xml:space="preserve">The analysis revealed that out of the total hotel reservations, approximately 37% were canceled, while around 63% were not canceled. Specifically, there were about 44,140 canceled bookings and 75,166 confirmed (non-canceled) bookings, indicating that </w:t>
      </w:r>
      <w:proofErr w:type="gramStart"/>
      <w:r w:rsidRPr="0067769B">
        <w:t>the majority of</w:t>
      </w:r>
      <w:proofErr w:type="gramEnd"/>
      <w:r w:rsidRPr="0067769B">
        <w:t xml:space="preserve"> guests followed through with their reservations.</w:t>
      </w:r>
    </w:p>
    <w:p w14:paraId="767BFE96" w14:textId="77777777" w:rsidR="0067769B" w:rsidRDefault="0067769B" w:rsidP="0067769B">
      <w:pPr>
        <w:pStyle w:val="ListParagraph"/>
      </w:pPr>
    </w:p>
    <w:p w14:paraId="4B38CA2D" w14:textId="4519D6E8" w:rsidR="0067769B" w:rsidRDefault="0067769B" w:rsidP="0067769B">
      <w:pPr>
        <w:pStyle w:val="ListParagraph"/>
      </w:pPr>
      <w:r w:rsidRPr="0067769B">
        <w:drawing>
          <wp:inline distT="0" distB="0" distL="0" distR="0" wp14:anchorId="0B56566E" wp14:editId="0A3E6CC4">
            <wp:extent cx="3968954" cy="2978303"/>
            <wp:effectExtent l="0" t="0" r="0" b="0"/>
            <wp:docPr id="137040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40143" name=""/>
                    <pic:cNvPicPr/>
                  </pic:nvPicPr>
                  <pic:blipFill>
                    <a:blip r:embed="rId5"/>
                    <a:stretch>
                      <a:fillRect/>
                    </a:stretch>
                  </pic:blipFill>
                  <pic:spPr>
                    <a:xfrm>
                      <a:off x="0" y="0"/>
                      <a:ext cx="3968954" cy="2978303"/>
                    </a:xfrm>
                    <a:prstGeom prst="rect">
                      <a:avLst/>
                    </a:prstGeom>
                  </pic:spPr>
                </pic:pic>
              </a:graphicData>
            </a:graphic>
          </wp:inline>
        </w:drawing>
      </w:r>
    </w:p>
    <w:p w14:paraId="6DBA70CB" w14:textId="2C3B8195" w:rsidR="0067769B" w:rsidRPr="0067769B" w:rsidRDefault="0067769B" w:rsidP="0067769B">
      <w:pPr>
        <w:rPr>
          <w:b/>
          <w:bCs/>
        </w:rPr>
      </w:pPr>
      <w:r w:rsidRPr="0067769B">
        <w:rPr>
          <w:b/>
          <w:bCs/>
        </w:rPr>
        <w:t>TASK 3:</w:t>
      </w:r>
      <w:r>
        <w:t xml:space="preserve">  </w:t>
      </w:r>
      <w:r w:rsidRPr="0067769B">
        <w:rPr>
          <w:b/>
          <w:bCs/>
        </w:rPr>
        <w:t>Cancellation Percentages by Hotel Type:</w:t>
      </w:r>
    </w:p>
    <w:p w14:paraId="16C22799" w14:textId="77777777" w:rsidR="0067769B" w:rsidRDefault="0067769B" w:rsidP="0067769B">
      <w:pPr>
        <w:pStyle w:val="ListParagraph"/>
        <w:rPr>
          <w:b/>
          <w:bCs/>
        </w:rPr>
      </w:pPr>
    </w:p>
    <w:tbl>
      <w:tblPr>
        <w:tblW w:w="0" w:type="auto"/>
        <w:tblCellSpacing w:w="15" w:type="dxa"/>
        <w:tblInd w:w="1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51"/>
        <w:gridCol w:w="1559"/>
      </w:tblGrid>
      <w:tr w:rsidR="0067769B" w:rsidRPr="0067769B" w14:paraId="3E61ED33" w14:textId="77777777" w:rsidTr="0067769B">
        <w:trPr>
          <w:tblHeader/>
          <w:tblCellSpacing w:w="15" w:type="dxa"/>
        </w:trPr>
        <w:tc>
          <w:tcPr>
            <w:tcW w:w="1506" w:type="dxa"/>
            <w:vAlign w:val="center"/>
            <w:hideMark/>
          </w:tcPr>
          <w:p w14:paraId="407DD157" w14:textId="157D90C2" w:rsidR="0067769B" w:rsidRPr="0067769B" w:rsidRDefault="0067769B" w:rsidP="0067769B">
            <w:pPr>
              <w:jc w:val="center"/>
              <w:rPr>
                <w:b/>
                <w:bCs/>
              </w:rPr>
            </w:pPr>
            <w:r w:rsidRPr="0067769B">
              <w:rPr>
                <w:b/>
                <w:bCs/>
              </w:rPr>
              <w:t>Hotel Type</w:t>
            </w:r>
          </w:p>
        </w:tc>
        <w:tc>
          <w:tcPr>
            <w:tcW w:w="1514" w:type="dxa"/>
            <w:vAlign w:val="center"/>
            <w:hideMark/>
          </w:tcPr>
          <w:p w14:paraId="35D4C3A2" w14:textId="77777777" w:rsidR="0067769B" w:rsidRPr="0067769B" w:rsidRDefault="0067769B" w:rsidP="0067769B">
            <w:pPr>
              <w:jc w:val="center"/>
              <w:rPr>
                <w:b/>
                <w:bCs/>
              </w:rPr>
            </w:pPr>
            <w:r w:rsidRPr="0067769B">
              <w:rPr>
                <w:b/>
                <w:bCs/>
              </w:rPr>
              <w:t>% Canceled</w:t>
            </w:r>
          </w:p>
        </w:tc>
      </w:tr>
      <w:tr w:rsidR="0067769B" w:rsidRPr="0067769B" w14:paraId="3CC07DAC" w14:textId="77777777" w:rsidTr="0067769B">
        <w:trPr>
          <w:tblCellSpacing w:w="15" w:type="dxa"/>
        </w:trPr>
        <w:tc>
          <w:tcPr>
            <w:tcW w:w="1506" w:type="dxa"/>
            <w:vAlign w:val="center"/>
            <w:hideMark/>
          </w:tcPr>
          <w:p w14:paraId="4DD5A514" w14:textId="451DCE56" w:rsidR="0067769B" w:rsidRPr="0067769B" w:rsidRDefault="0067769B" w:rsidP="0067769B">
            <w:r>
              <w:t xml:space="preserve">     </w:t>
            </w:r>
            <w:r w:rsidRPr="0067769B">
              <w:t>City Hotel</w:t>
            </w:r>
          </w:p>
        </w:tc>
        <w:tc>
          <w:tcPr>
            <w:tcW w:w="1514" w:type="dxa"/>
            <w:vAlign w:val="center"/>
            <w:hideMark/>
          </w:tcPr>
          <w:p w14:paraId="182ACB28" w14:textId="6F164DFE" w:rsidR="0067769B" w:rsidRPr="0067769B" w:rsidRDefault="0067769B" w:rsidP="0067769B">
            <w:r>
              <w:t xml:space="preserve">           </w:t>
            </w:r>
            <w:r w:rsidRPr="0067769B">
              <w:t xml:space="preserve"> 41%</w:t>
            </w:r>
          </w:p>
        </w:tc>
      </w:tr>
      <w:tr w:rsidR="0067769B" w:rsidRPr="0067769B" w14:paraId="483FF2E8" w14:textId="77777777" w:rsidTr="0067769B">
        <w:trPr>
          <w:tblCellSpacing w:w="15" w:type="dxa"/>
        </w:trPr>
        <w:tc>
          <w:tcPr>
            <w:tcW w:w="1506" w:type="dxa"/>
            <w:vAlign w:val="center"/>
            <w:hideMark/>
          </w:tcPr>
          <w:p w14:paraId="3FA1F58B" w14:textId="650A1F44" w:rsidR="0067769B" w:rsidRPr="0067769B" w:rsidRDefault="0067769B" w:rsidP="0067769B">
            <w:r>
              <w:t xml:space="preserve">    </w:t>
            </w:r>
            <w:r w:rsidRPr="0067769B">
              <w:t>Resort Hotel</w:t>
            </w:r>
          </w:p>
        </w:tc>
        <w:tc>
          <w:tcPr>
            <w:tcW w:w="1514" w:type="dxa"/>
            <w:vAlign w:val="center"/>
            <w:hideMark/>
          </w:tcPr>
          <w:p w14:paraId="4355A8F7" w14:textId="19C4C0D4" w:rsidR="0067769B" w:rsidRPr="0067769B" w:rsidRDefault="0067769B" w:rsidP="0067769B">
            <w:r>
              <w:t xml:space="preserve">            </w:t>
            </w:r>
            <w:r w:rsidRPr="0067769B">
              <w:t>27%</w:t>
            </w:r>
          </w:p>
        </w:tc>
      </w:tr>
    </w:tbl>
    <w:p w14:paraId="10027A0A" w14:textId="77777777" w:rsidR="0067769B" w:rsidRPr="0067769B" w:rsidRDefault="0067769B" w:rsidP="0067769B">
      <w:pPr>
        <w:pStyle w:val="ListParagraph"/>
      </w:pPr>
    </w:p>
    <w:p w14:paraId="3EDFEFF0" w14:textId="7F5F24C7" w:rsidR="0067769B" w:rsidRDefault="0067769B" w:rsidP="0067769B">
      <w:pPr>
        <w:pStyle w:val="ListParagraph"/>
        <w:ind w:left="760"/>
      </w:pPr>
      <w:r w:rsidRPr="0067769B">
        <w:lastRenderedPageBreak/>
        <w:t>The cancellation analysis by hotel type revealed that City Hotels experienced a higher cancellation rate compared to Resort Hotels. Approximately 41% of the reservations made at City Hotels were canceled, whereas only about 27% of the bookings at Resort Hotels were canceled. This indicates that guests were more likely to cancel their reservations at City Hotels than at Resort Hotels.</w:t>
      </w:r>
    </w:p>
    <w:p w14:paraId="2C9581B8" w14:textId="77777777" w:rsidR="004308BC" w:rsidRDefault="004308BC" w:rsidP="004308BC">
      <w:pPr>
        <w:rPr>
          <w:b/>
          <w:bCs/>
        </w:rPr>
      </w:pPr>
    </w:p>
    <w:p w14:paraId="19F36AF2" w14:textId="77777777" w:rsidR="004308BC" w:rsidRDefault="004308BC" w:rsidP="004308BC">
      <w:pPr>
        <w:rPr>
          <w:b/>
          <w:bCs/>
        </w:rPr>
      </w:pPr>
    </w:p>
    <w:p w14:paraId="71660C73" w14:textId="7E9E4CC0" w:rsidR="0067769B" w:rsidRPr="004308BC" w:rsidRDefault="0067769B" w:rsidP="004308BC">
      <w:pPr>
        <w:rPr>
          <w:b/>
          <w:bCs/>
        </w:rPr>
      </w:pPr>
      <w:r w:rsidRPr="004308BC">
        <w:rPr>
          <w:b/>
          <w:bCs/>
        </w:rPr>
        <w:t>TASK 4:</w:t>
      </w:r>
      <w:r w:rsidR="004308BC">
        <w:t xml:space="preserve">  </w:t>
      </w:r>
      <w:r w:rsidR="004308BC" w:rsidRPr="004308BC">
        <w:rPr>
          <w:b/>
          <w:bCs/>
        </w:rPr>
        <w:t>Filter for Non-Cancelled Reservations:</w:t>
      </w:r>
    </w:p>
    <w:p w14:paraId="4F62ECCB" w14:textId="50592D64" w:rsidR="004308BC" w:rsidRDefault="004308BC" w:rsidP="004308BC">
      <w:pPr>
        <w:pStyle w:val="ListParagraph"/>
      </w:pPr>
      <w:r w:rsidRPr="004308BC">
        <w:t>A new DataFrame df_checkout was created to include only non-canceled bookings (is_canceled == 0). This subset was used for subsequent analysis.</w:t>
      </w:r>
    </w:p>
    <w:p w14:paraId="208A23B3" w14:textId="77777777" w:rsidR="00D10D58" w:rsidRDefault="00D10D58" w:rsidP="004308BC">
      <w:pPr>
        <w:pStyle w:val="ListParagraph"/>
      </w:pPr>
    </w:p>
    <w:p w14:paraId="7E4451A8" w14:textId="77777777" w:rsidR="00D10D58" w:rsidRDefault="00D10D58" w:rsidP="004308BC">
      <w:pPr>
        <w:pStyle w:val="ListParagraph"/>
      </w:pPr>
    </w:p>
    <w:p w14:paraId="3361CEF4" w14:textId="6AD21A37" w:rsidR="004308BC" w:rsidRDefault="004308BC" w:rsidP="004308BC">
      <w:pPr>
        <w:rPr>
          <w:b/>
          <w:bCs/>
        </w:rPr>
      </w:pPr>
      <w:r>
        <w:rPr>
          <w:b/>
          <w:bCs/>
        </w:rPr>
        <w:t xml:space="preserve">TASK 5: </w:t>
      </w:r>
      <w:r w:rsidRPr="004308BC">
        <w:rPr>
          <w:b/>
          <w:bCs/>
        </w:rPr>
        <w:t>Monthly Reservation Analysis</w:t>
      </w:r>
      <w:r>
        <w:rPr>
          <w:b/>
          <w:bCs/>
        </w:rPr>
        <w:t>:</w:t>
      </w:r>
    </w:p>
    <w:p w14:paraId="070F4B36" w14:textId="4BD5693B" w:rsidR="004308BC" w:rsidRDefault="004308BC" w:rsidP="004308BC">
      <w:pPr>
        <w:pStyle w:val="ListParagraph"/>
      </w:pPr>
      <w:r w:rsidRPr="004308BC">
        <w:drawing>
          <wp:inline distT="0" distB="0" distL="0" distR="0" wp14:anchorId="0DCF5D0C" wp14:editId="67314323">
            <wp:extent cx="2940201" cy="3530781"/>
            <wp:effectExtent l="0" t="0" r="0" b="0"/>
            <wp:docPr id="520683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683582" name=""/>
                    <pic:cNvPicPr/>
                  </pic:nvPicPr>
                  <pic:blipFill>
                    <a:blip r:embed="rId6"/>
                    <a:stretch>
                      <a:fillRect/>
                    </a:stretch>
                  </pic:blipFill>
                  <pic:spPr>
                    <a:xfrm>
                      <a:off x="0" y="0"/>
                      <a:ext cx="2940201" cy="3530781"/>
                    </a:xfrm>
                    <a:prstGeom prst="rect">
                      <a:avLst/>
                    </a:prstGeom>
                  </pic:spPr>
                </pic:pic>
              </a:graphicData>
            </a:graphic>
          </wp:inline>
        </w:drawing>
      </w:r>
    </w:p>
    <w:p w14:paraId="70289C1D" w14:textId="109B08B3" w:rsidR="004308BC" w:rsidRPr="004308BC" w:rsidRDefault="004308BC" w:rsidP="004308BC">
      <w:pPr>
        <w:pStyle w:val="ListParagraph"/>
        <w:rPr>
          <w:b/>
          <w:bCs/>
        </w:rPr>
      </w:pPr>
      <w:r w:rsidRPr="004308BC">
        <w:rPr>
          <w:b/>
          <w:bCs/>
        </w:rPr>
        <w:lastRenderedPageBreak/>
        <w:drawing>
          <wp:inline distT="0" distB="0" distL="0" distR="0" wp14:anchorId="17BE8206" wp14:editId="3C0D0932">
            <wp:extent cx="3562533" cy="3372023"/>
            <wp:effectExtent l="0" t="0" r="0" b="0"/>
            <wp:docPr id="924178066" name="Picture 1" descr="A screenshot of a calend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178066" name="Picture 1" descr="A screenshot of a calendar&#10;&#10;AI-generated content may be incorrect."/>
                    <pic:cNvPicPr/>
                  </pic:nvPicPr>
                  <pic:blipFill>
                    <a:blip r:embed="rId7"/>
                    <a:stretch>
                      <a:fillRect/>
                    </a:stretch>
                  </pic:blipFill>
                  <pic:spPr>
                    <a:xfrm>
                      <a:off x="0" y="0"/>
                      <a:ext cx="3562533" cy="3372023"/>
                    </a:xfrm>
                    <a:prstGeom prst="rect">
                      <a:avLst/>
                    </a:prstGeom>
                  </pic:spPr>
                </pic:pic>
              </a:graphicData>
            </a:graphic>
          </wp:inline>
        </w:drawing>
      </w:r>
    </w:p>
    <w:p w14:paraId="415B72A5" w14:textId="43F8AB6E" w:rsidR="004308BC" w:rsidRDefault="004308BC" w:rsidP="004308BC">
      <w:pPr>
        <w:pStyle w:val="ListParagraph"/>
      </w:pPr>
      <w:r w:rsidRPr="004308BC">
        <w:t xml:space="preserve">The analysis of monthly reservation trends highlighted that the peak month for City Hotels was August, while for Resort Hotels, it was July. This slight variation in peak months suggests that the two hotel types experience different seasonal booking patterns, reflecting distinct preferences and travel </w:t>
      </w:r>
      <w:r w:rsidRPr="004308BC">
        <w:t>behaviours</w:t>
      </w:r>
      <w:r w:rsidRPr="004308BC">
        <w:t xml:space="preserve"> of their guests.</w:t>
      </w:r>
    </w:p>
    <w:p w14:paraId="1E1D4095" w14:textId="77777777" w:rsidR="004308BC" w:rsidRDefault="004308BC" w:rsidP="004308BC">
      <w:pPr>
        <w:pStyle w:val="ListParagraph"/>
      </w:pPr>
    </w:p>
    <w:p w14:paraId="2807AC82" w14:textId="77777777" w:rsidR="004308BC" w:rsidRDefault="004308BC" w:rsidP="004308BC">
      <w:pPr>
        <w:pStyle w:val="ListParagraph"/>
      </w:pPr>
    </w:p>
    <w:p w14:paraId="2A551A0E" w14:textId="287AF3FC" w:rsidR="004308BC" w:rsidRDefault="004308BC" w:rsidP="004308BC">
      <w:pPr>
        <w:pStyle w:val="ListParagraph"/>
      </w:pPr>
      <w:r w:rsidRPr="004308BC">
        <w:drawing>
          <wp:inline distT="0" distB="0" distL="0" distR="0" wp14:anchorId="0FEED853" wp14:editId="31975D35">
            <wp:extent cx="5245370" cy="3892750"/>
            <wp:effectExtent l="0" t="0" r="0" b="0"/>
            <wp:docPr id="1876369962" name="Picture 1" descr="A graph of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369962" name="Picture 1" descr="A graph of a line graph&#10;&#10;AI-generated content may be incorrect."/>
                    <pic:cNvPicPr/>
                  </pic:nvPicPr>
                  <pic:blipFill>
                    <a:blip r:embed="rId8"/>
                    <a:stretch>
                      <a:fillRect/>
                    </a:stretch>
                  </pic:blipFill>
                  <pic:spPr>
                    <a:xfrm>
                      <a:off x="0" y="0"/>
                      <a:ext cx="5245370" cy="3892750"/>
                    </a:xfrm>
                    <a:prstGeom prst="rect">
                      <a:avLst/>
                    </a:prstGeom>
                  </pic:spPr>
                </pic:pic>
              </a:graphicData>
            </a:graphic>
          </wp:inline>
        </w:drawing>
      </w:r>
    </w:p>
    <w:p w14:paraId="5805D89E" w14:textId="77777777" w:rsidR="004308BC" w:rsidRDefault="004308BC" w:rsidP="004308BC">
      <w:pPr>
        <w:pStyle w:val="ListParagraph"/>
      </w:pPr>
    </w:p>
    <w:p w14:paraId="7DBD574F" w14:textId="77777777" w:rsidR="004308BC" w:rsidRDefault="004308BC" w:rsidP="004308BC"/>
    <w:p w14:paraId="261575E8" w14:textId="77777777" w:rsidR="00D10D58" w:rsidRDefault="00D10D58" w:rsidP="004308BC"/>
    <w:p w14:paraId="1363ACEE" w14:textId="7DDC2D48" w:rsidR="004308BC" w:rsidRPr="004308BC" w:rsidRDefault="004308BC" w:rsidP="004308BC">
      <w:pPr>
        <w:rPr>
          <w:b/>
          <w:bCs/>
        </w:rPr>
      </w:pPr>
      <w:r w:rsidRPr="004308BC">
        <w:rPr>
          <w:b/>
          <w:bCs/>
        </w:rPr>
        <w:lastRenderedPageBreak/>
        <w:t xml:space="preserve">TASK 6:  </w:t>
      </w:r>
      <w:r w:rsidRPr="004308BC">
        <w:rPr>
          <w:b/>
          <w:bCs/>
        </w:rPr>
        <w:t>Arrival Date Column Creation</w:t>
      </w:r>
    </w:p>
    <w:p w14:paraId="72BE3F68" w14:textId="77F9DF40" w:rsidR="004308BC" w:rsidRDefault="00203D5C" w:rsidP="00203D5C">
      <w:pPr>
        <w:pStyle w:val="ListParagraph"/>
      </w:pPr>
      <w:r w:rsidRPr="00203D5C">
        <w:t xml:space="preserve">A new arrival_date column was created in yyyy-mm-dd format and converted to a </w:t>
      </w:r>
      <w:r w:rsidRPr="00203D5C">
        <w:rPr>
          <w:b/>
          <w:bCs/>
        </w:rPr>
        <w:t>datetime</w:t>
      </w:r>
      <w:r w:rsidRPr="00203D5C">
        <w:t xml:space="preserve"> object. This enabled time-based analysis.</w:t>
      </w:r>
    </w:p>
    <w:p w14:paraId="7E3493B1" w14:textId="77777777" w:rsidR="006271D8" w:rsidRDefault="006271D8" w:rsidP="00203D5C">
      <w:pPr>
        <w:pStyle w:val="ListParagraph"/>
      </w:pPr>
    </w:p>
    <w:p w14:paraId="6BCF385E" w14:textId="77777777" w:rsidR="006271D8" w:rsidRDefault="006271D8" w:rsidP="00203D5C">
      <w:pPr>
        <w:pStyle w:val="ListParagraph"/>
      </w:pPr>
    </w:p>
    <w:p w14:paraId="224F3314" w14:textId="24BB2018" w:rsidR="00203D5C" w:rsidRDefault="00203D5C" w:rsidP="00203D5C">
      <w:pPr>
        <w:rPr>
          <w:b/>
          <w:bCs/>
        </w:rPr>
      </w:pPr>
      <w:r>
        <w:rPr>
          <w:b/>
          <w:bCs/>
        </w:rPr>
        <w:t xml:space="preserve">TASK 7:  </w:t>
      </w:r>
      <w:r w:rsidRPr="00203D5C">
        <w:rPr>
          <w:b/>
          <w:bCs/>
        </w:rPr>
        <w:t>Daily and Weekly Reservation Trends</w:t>
      </w:r>
      <w:r>
        <w:rPr>
          <w:b/>
          <w:bCs/>
        </w:rPr>
        <w:t>:</w:t>
      </w:r>
    </w:p>
    <w:p w14:paraId="3BD0A970" w14:textId="67F48E4E" w:rsidR="00203D5C" w:rsidRDefault="00203D5C" w:rsidP="00203D5C">
      <w:pPr>
        <w:pStyle w:val="ListParagraph"/>
      </w:pPr>
      <w:r w:rsidRPr="00203D5C">
        <w:t>The analysis of daily and weekly reservation trends revealed meaningful booking patterns over time. By aggregating the total number of reservations per day, we observed how booking volumes fluctuated on a day-to-day basis. Furthermore, by computing the average number of daily reservations for each week of the year using ISO week numbers, we identified broader trends in weekly booking behavior. These insights help understand guest demand cycles, even though visualizations were not included in this analysis.</w:t>
      </w:r>
    </w:p>
    <w:p w14:paraId="6DFC49BE" w14:textId="77777777" w:rsidR="006271D8" w:rsidRDefault="006271D8" w:rsidP="00203D5C">
      <w:pPr>
        <w:pStyle w:val="ListParagraph"/>
      </w:pPr>
    </w:p>
    <w:p w14:paraId="356D04F0" w14:textId="77777777" w:rsidR="006271D8" w:rsidRDefault="006271D8" w:rsidP="00203D5C">
      <w:pPr>
        <w:pStyle w:val="ListParagraph"/>
      </w:pPr>
    </w:p>
    <w:p w14:paraId="250E69B6" w14:textId="77777777" w:rsidR="006271D8" w:rsidRDefault="006271D8" w:rsidP="00203D5C">
      <w:pPr>
        <w:pStyle w:val="ListParagraph"/>
      </w:pPr>
    </w:p>
    <w:p w14:paraId="2A78FA4D" w14:textId="796F3BB9" w:rsidR="00203D5C" w:rsidRPr="00203D5C" w:rsidRDefault="00203D5C" w:rsidP="00203D5C">
      <w:pPr>
        <w:rPr>
          <w:b/>
          <w:bCs/>
        </w:rPr>
      </w:pPr>
      <w:r w:rsidRPr="00203D5C">
        <w:rPr>
          <w:b/>
          <w:bCs/>
        </w:rPr>
        <w:t xml:space="preserve">TASK 8: </w:t>
      </w:r>
      <w:r>
        <w:rPr>
          <w:b/>
          <w:bCs/>
        </w:rPr>
        <w:t xml:space="preserve"> </w:t>
      </w:r>
      <w:r w:rsidRPr="00203D5C">
        <w:rPr>
          <w:b/>
          <w:bCs/>
        </w:rPr>
        <w:t>Average Daily Rate (ADR) Analysis</w:t>
      </w:r>
    </w:p>
    <w:p w14:paraId="7F5FA7AF" w14:textId="75DE5F39" w:rsidR="00FF6226" w:rsidRDefault="00203D5C" w:rsidP="00203D5C">
      <w:pPr>
        <w:pStyle w:val="ListParagraph"/>
      </w:pPr>
      <w:r w:rsidRPr="00203D5C">
        <w:drawing>
          <wp:inline distT="0" distB="0" distL="0" distR="0" wp14:anchorId="6EF80DE8" wp14:editId="3D3A7564">
            <wp:extent cx="3264068" cy="2838596"/>
            <wp:effectExtent l="0" t="0" r="0" b="0"/>
            <wp:docPr id="1361086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086533" name=""/>
                    <pic:cNvPicPr/>
                  </pic:nvPicPr>
                  <pic:blipFill>
                    <a:blip r:embed="rId9"/>
                    <a:stretch>
                      <a:fillRect/>
                    </a:stretch>
                  </pic:blipFill>
                  <pic:spPr>
                    <a:xfrm>
                      <a:off x="0" y="0"/>
                      <a:ext cx="3264068" cy="2838596"/>
                    </a:xfrm>
                    <a:prstGeom prst="rect">
                      <a:avLst/>
                    </a:prstGeom>
                  </pic:spPr>
                </pic:pic>
              </a:graphicData>
            </a:graphic>
          </wp:inline>
        </w:drawing>
      </w:r>
    </w:p>
    <w:p w14:paraId="5E639C83" w14:textId="77777777" w:rsidR="006271D8" w:rsidRDefault="006271D8" w:rsidP="00203D5C">
      <w:pPr>
        <w:pStyle w:val="ListParagraph"/>
      </w:pPr>
    </w:p>
    <w:p w14:paraId="381AB96A" w14:textId="72FFE4F8" w:rsidR="00203D5C" w:rsidRPr="00203D5C" w:rsidRDefault="00203D5C" w:rsidP="00137A38">
      <w:pPr>
        <w:pStyle w:val="ListParagraph"/>
        <w:numPr>
          <w:ilvl w:val="0"/>
          <w:numId w:val="14"/>
        </w:numPr>
      </w:pPr>
      <w:r w:rsidRPr="00203D5C">
        <w:t>Highest ADR in City Hotel: Transient customers (110.42)</w:t>
      </w:r>
    </w:p>
    <w:p w14:paraId="7447E249" w14:textId="35D50633" w:rsidR="00203D5C" w:rsidRPr="00203D5C" w:rsidRDefault="00203D5C" w:rsidP="00137A38">
      <w:pPr>
        <w:pStyle w:val="ListParagraph"/>
        <w:numPr>
          <w:ilvl w:val="0"/>
          <w:numId w:val="14"/>
        </w:numPr>
      </w:pPr>
      <w:r w:rsidRPr="00203D5C">
        <w:t>Highest ADR in Resort Hotel: Transient customers (96.00)</w:t>
      </w:r>
    </w:p>
    <w:p w14:paraId="04C0EF01" w14:textId="1D2F8E8C" w:rsidR="00203D5C" w:rsidRPr="00203D5C" w:rsidRDefault="00203D5C" w:rsidP="00137A38">
      <w:pPr>
        <w:pStyle w:val="ListParagraph"/>
        <w:numPr>
          <w:ilvl w:val="0"/>
          <w:numId w:val="14"/>
        </w:numPr>
      </w:pPr>
      <w:r w:rsidRPr="00203D5C">
        <w:t>Lowest ADR in City Hotel: Group customers (87.40)</w:t>
      </w:r>
    </w:p>
    <w:p w14:paraId="789D9CCD" w14:textId="1115B4A2" w:rsidR="00203D5C" w:rsidRPr="00203D5C" w:rsidRDefault="00203D5C" w:rsidP="00137A38">
      <w:pPr>
        <w:pStyle w:val="ListParagraph"/>
        <w:numPr>
          <w:ilvl w:val="0"/>
          <w:numId w:val="14"/>
        </w:numPr>
      </w:pPr>
      <w:r w:rsidRPr="00203D5C">
        <w:t>Lowest ADR in Resort Hotel: Transient-Party customers (77.20)</w:t>
      </w:r>
    </w:p>
    <w:p w14:paraId="51956174" w14:textId="45E8A0C6" w:rsidR="00203D5C" w:rsidRPr="00203D5C" w:rsidRDefault="00203D5C" w:rsidP="00137A38">
      <w:pPr>
        <w:pStyle w:val="ListParagraph"/>
        <w:numPr>
          <w:ilvl w:val="0"/>
          <w:numId w:val="14"/>
        </w:numPr>
      </w:pPr>
      <w:r w:rsidRPr="00203D5C">
        <w:t>City Hotels consistently have higher ADRs across all customer types compared to Resort Hotels.</w:t>
      </w:r>
    </w:p>
    <w:p w14:paraId="48EACD9E" w14:textId="39725120" w:rsidR="00137A38" w:rsidRDefault="00203D5C" w:rsidP="00137A38">
      <w:pPr>
        <w:pStyle w:val="ListParagraph"/>
        <w:numPr>
          <w:ilvl w:val="0"/>
          <w:numId w:val="14"/>
        </w:numPr>
      </w:pPr>
      <w:r w:rsidRPr="00203D5C">
        <w:t>Contract customers in City Hotels also pay significantly more (108.93) than those in Resort Hotels (78.58).</w:t>
      </w:r>
    </w:p>
    <w:p w14:paraId="4DAA693D" w14:textId="37EB6646" w:rsidR="00137A38" w:rsidRDefault="00137A38" w:rsidP="00137A38">
      <w:r w:rsidRPr="00137A38">
        <w:lastRenderedPageBreak/>
        <w:drawing>
          <wp:inline distT="0" distB="0" distL="0" distR="0" wp14:anchorId="5CBF4EDD" wp14:editId="14688DCE">
            <wp:extent cx="6629400" cy="3927475"/>
            <wp:effectExtent l="0" t="0" r="0" b="0"/>
            <wp:docPr id="1826159691" name="Picture 1" descr="A graph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159691" name="Picture 1" descr="A graph of different colored squares&#10;&#10;AI-generated content may be incorrect."/>
                    <pic:cNvPicPr/>
                  </pic:nvPicPr>
                  <pic:blipFill>
                    <a:blip r:embed="rId10"/>
                    <a:stretch>
                      <a:fillRect/>
                    </a:stretch>
                  </pic:blipFill>
                  <pic:spPr>
                    <a:xfrm>
                      <a:off x="0" y="0"/>
                      <a:ext cx="6629400" cy="3927475"/>
                    </a:xfrm>
                    <a:prstGeom prst="rect">
                      <a:avLst/>
                    </a:prstGeom>
                  </pic:spPr>
                </pic:pic>
              </a:graphicData>
            </a:graphic>
          </wp:inline>
        </w:drawing>
      </w:r>
    </w:p>
    <w:p w14:paraId="7C60CA3F" w14:textId="77777777" w:rsidR="00137A38" w:rsidRDefault="00137A38" w:rsidP="00137A38"/>
    <w:p w14:paraId="1A62E800" w14:textId="77777777" w:rsidR="00137A38" w:rsidRDefault="00137A38" w:rsidP="00137A38"/>
    <w:p w14:paraId="29A541CF" w14:textId="3955DE96" w:rsidR="00137A38" w:rsidRDefault="00137A38" w:rsidP="00137A38">
      <w:pPr>
        <w:rPr>
          <w:b/>
          <w:bCs/>
        </w:rPr>
      </w:pPr>
      <w:r>
        <w:rPr>
          <w:b/>
          <w:bCs/>
        </w:rPr>
        <w:t xml:space="preserve">TASK </w:t>
      </w:r>
      <w:proofErr w:type="gramStart"/>
      <w:r>
        <w:rPr>
          <w:b/>
          <w:bCs/>
        </w:rPr>
        <w:t>9 :</w:t>
      </w:r>
      <w:proofErr w:type="gramEnd"/>
      <w:r>
        <w:rPr>
          <w:b/>
          <w:bCs/>
        </w:rPr>
        <w:t xml:space="preserve"> </w:t>
      </w:r>
      <w:r w:rsidRPr="00137A38">
        <w:rPr>
          <w:b/>
          <w:bCs/>
        </w:rPr>
        <w:t>Top Countries by Reservations</w:t>
      </w:r>
    </w:p>
    <w:p w14:paraId="717BA145" w14:textId="1CF88F02" w:rsidR="00137A38" w:rsidRPr="00137A38" w:rsidRDefault="00137A38" w:rsidP="00137A38">
      <w:pPr>
        <w:pStyle w:val="ListParagraph"/>
        <w:numPr>
          <w:ilvl w:val="0"/>
          <w:numId w:val="16"/>
        </w:numPr>
      </w:pPr>
      <w:r w:rsidRPr="00137A38">
        <w:t>Merged df_checkout with a countries code dataset.</w:t>
      </w:r>
    </w:p>
    <w:p w14:paraId="2EE6D6F8" w14:textId="01DA0104" w:rsidR="00137A38" w:rsidRDefault="00137A38" w:rsidP="00137A38">
      <w:pPr>
        <w:pStyle w:val="ListParagraph"/>
        <w:numPr>
          <w:ilvl w:val="0"/>
          <w:numId w:val="16"/>
        </w:numPr>
      </w:pPr>
      <w:r w:rsidRPr="00137A38">
        <w:t xml:space="preserve">Top 10 countries by reservation </w:t>
      </w:r>
      <w:proofErr w:type="gramStart"/>
      <w:r w:rsidRPr="00137A38">
        <w:t>count :</w:t>
      </w:r>
      <w:proofErr w:type="gramEnd"/>
    </w:p>
    <w:p w14:paraId="100F2BCD" w14:textId="697A0042" w:rsidR="00137A38" w:rsidRDefault="00137A38" w:rsidP="00137A38">
      <w:pPr>
        <w:pStyle w:val="ListParagraph"/>
      </w:pPr>
      <w:r w:rsidRPr="00137A38">
        <w:drawing>
          <wp:inline distT="0" distB="0" distL="0" distR="0" wp14:anchorId="0868D319" wp14:editId="387727DF">
            <wp:extent cx="1866996" cy="3054507"/>
            <wp:effectExtent l="0" t="0" r="0" b="0"/>
            <wp:docPr id="1650648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648526" name=""/>
                    <pic:cNvPicPr/>
                  </pic:nvPicPr>
                  <pic:blipFill>
                    <a:blip r:embed="rId11"/>
                    <a:stretch>
                      <a:fillRect/>
                    </a:stretch>
                  </pic:blipFill>
                  <pic:spPr>
                    <a:xfrm>
                      <a:off x="0" y="0"/>
                      <a:ext cx="1866996" cy="3054507"/>
                    </a:xfrm>
                    <a:prstGeom prst="rect">
                      <a:avLst/>
                    </a:prstGeom>
                  </pic:spPr>
                </pic:pic>
              </a:graphicData>
            </a:graphic>
          </wp:inline>
        </w:drawing>
      </w:r>
    </w:p>
    <w:p w14:paraId="68C2CB2B" w14:textId="347D13D9" w:rsidR="00137A38" w:rsidRDefault="00137A38" w:rsidP="006271D8">
      <w:pPr>
        <w:pStyle w:val="ListParagraph"/>
      </w:pPr>
      <w:r w:rsidRPr="00137A38">
        <w:lastRenderedPageBreak/>
        <w:drawing>
          <wp:inline distT="0" distB="0" distL="0" distR="0" wp14:anchorId="61D87CEC" wp14:editId="533897D1">
            <wp:extent cx="4762745" cy="3772094"/>
            <wp:effectExtent l="0" t="0" r="0" b="0"/>
            <wp:docPr id="962038001" name="Picture 1" descr="A graph of blue bar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038001" name="Picture 1" descr="A graph of blue bars with white text&#10;&#10;AI-generated content may be incorrect."/>
                    <pic:cNvPicPr/>
                  </pic:nvPicPr>
                  <pic:blipFill>
                    <a:blip r:embed="rId12"/>
                    <a:stretch>
                      <a:fillRect/>
                    </a:stretch>
                  </pic:blipFill>
                  <pic:spPr>
                    <a:xfrm>
                      <a:off x="0" y="0"/>
                      <a:ext cx="4762745" cy="3772094"/>
                    </a:xfrm>
                    <a:prstGeom prst="rect">
                      <a:avLst/>
                    </a:prstGeom>
                  </pic:spPr>
                </pic:pic>
              </a:graphicData>
            </a:graphic>
          </wp:inline>
        </w:drawing>
      </w:r>
    </w:p>
    <w:p w14:paraId="55EA8D54" w14:textId="77777777" w:rsidR="00137A38" w:rsidRDefault="00137A38" w:rsidP="00137A38">
      <w:pPr>
        <w:pStyle w:val="ListParagraph"/>
      </w:pPr>
    </w:p>
    <w:p w14:paraId="0E5C0129" w14:textId="77777777" w:rsidR="00137A38" w:rsidRDefault="00137A38" w:rsidP="00137A38">
      <w:pPr>
        <w:pStyle w:val="ListParagraph"/>
      </w:pPr>
    </w:p>
    <w:p w14:paraId="325028E7" w14:textId="143C83F6" w:rsidR="00137A38" w:rsidRDefault="00137A38" w:rsidP="00137A38">
      <w:pPr>
        <w:rPr>
          <w:b/>
          <w:bCs/>
        </w:rPr>
      </w:pPr>
      <w:r w:rsidRPr="00137A38">
        <w:rPr>
          <w:b/>
          <w:bCs/>
        </w:rPr>
        <w:t>TASK 10:</w:t>
      </w:r>
      <w:r>
        <w:rPr>
          <w:b/>
          <w:bCs/>
        </w:rPr>
        <w:t xml:space="preserve">  </w:t>
      </w:r>
      <w:r w:rsidRPr="00137A38">
        <w:rPr>
          <w:b/>
          <w:bCs/>
        </w:rPr>
        <w:t>Guest Analysis</w:t>
      </w:r>
    </w:p>
    <w:p w14:paraId="6D9D10BF" w14:textId="2DA42AC8" w:rsidR="00137A38" w:rsidRPr="00137A38" w:rsidRDefault="00137A38" w:rsidP="00137A38">
      <w:pPr>
        <w:numPr>
          <w:ilvl w:val="0"/>
          <w:numId w:val="17"/>
        </w:numPr>
      </w:pPr>
      <w:r w:rsidRPr="00137A38">
        <w:t>Average guests per reservation: 2</w:t>
      </w:r>
    </w:p>
    <w:p w14:paraId="76B348CF" w14:textId="6081986A" w:rsidR="00137A38" w:rsidRPr="00137A38" w:rsidRDefault="00137A38" w:rsidP="00137A38">
      <w:pPr>
        <w:numPr>
          <w:ilvl w:val="0"/>
          <w:numId w:val="17"/>
        </w:numPr>
      </w:pPr>
      <w:r w:rsidRPr="00137A38">
        <w:t xml:space="preserve"> Maximum guests in a single reservation: 55</w:t>
      </w:r>
    </w:p>
    <w:p w14:paraId="2507984C" w14:textId="77777777" w:rsidR="00137A38" w:rsidRPr="00137A38" w:rsidRDefault="00137A38" w:rsidP="00137A38"/>
    <w:p w14:paraId="407EE323" w14:textId="77777777" w:rsidR="00137A38" w:rsidRPr="00137A38" w:rsidRDefault="00137A38" w:rsidP="00137A38">
      <w:pPr>
        <w:rPr>
          <w:b/>
          <w:bCs/>
        </w:rPr>
      </w:pPr>
    </w:p>
    <w:p w14:paraId="57E4F626" w14:textId="77777777" w:rsidR="00137A38" w:rsidRDefault="00137A38" w:rsidP="00137A38"/>
    <w:sectPr w:rsidR="00137A38" w:rsidSect="00CB5ABA">
      <w:pgSz w:w="12240" w:h="15840"/>
      <w:pgMar w:top="1400" w:right="900" w:bottom="0" w:left="9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F507A"/>
    <w:multiLevelType w:val="hybridMultilevel"/>
    <w:tmpl w:val="23BADF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FF6B24"/>
    <w:multiLevelType w:val="hybridMultilevel"/>
    <w:tmpl w:val="1B4CBC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BA714DE"/>
    <w:multiLevelType w:val="multilevel"/>
    <w:tmpl w:val="884A2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5B389B"/>
    <w:multiLevelType w:val="hybridMultilevel"/>
    <w:tmpl w:val="BBB8F2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0D63E7"/>
    <w:multiLevelType w:val="hybridMultilevel"/>
    <w:tmpl w:val="9C3059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1EA25C8"/>
    <w:multiLevelType w:val="hybridMultilevel"/>
    <w:tmpl w:val="3BEC2D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8AD7197"/>
    <w:multiLevelType w:val="hybridMultilevel"/>
    <w:tmpl w:val="125824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C21D64"/>
    <w:multiLevelType w:val="hybridMultilevel"/>
    <w:tmpl w:val="6A56F696"/>
    <w:lvl w:ilvl="0" w:tplc="40090001">
      <w:start w:val="1"/>
      <w:numFmt w:val="bullet"/>
      <w:lvlText w:val=""/>
      <w:lvlJc w:val="left"/>
      <w:pPr>
        <w:ind w:left="1480" w:hanging="360"/>
      </w:pPr>
      <w:rPr>
        <w:rFonts w:ascii="Symbol" w:hAnsi="Symbol" w:hint="default"/>
      </w:rPr>
    </w:lvl>
    <w:lvl w:ilvl="1" w:tplc="40090003" w:tentative="1">
      <w:start w:val="1"/>
      <w:numFmt w:val="bullet"/>
      <w:lvlText w:val="o"/>
      <w:lvlJc w:val="left"/>
      <w:pPr>
        <w:ind w:left="2200" w:hanging="360"/>
      </w:pPr>
      <w:rPr>
        <w:rFonts w:ascii="Courier New" w:hAnsi="Courier New" w:cs="Courier New" w:hint="default"/>
      </w:rPr>
    </w:lvl>
    <w:lvl w:ilvl="2" w:tplc="40090005" w:tentative="1">
      <w:start w:val="1"/>
      <w:numFmt w:val="bullet"/>
      <w:lvlText w:val=""/>
      <w:lvlJc w:val="left"/>
      <w:pPr>
        <w:ind w:left="2920" w:hanging="360"/>
      </w:pPr>
      <w:rPr>
        <w:rFonts w:ascii="Wingdings" w:hAnsi="Wingdings" w:hint="default"/>
      </w:rPr>
    </w:lvl>
    <w:lvl w:ilvl="3" w:tplc="40090001" w:tentative="1">
      <w:start w:val="1"/>
      <w:numFmt w:val="bullet"/>
      <w:lvlText w:val=""/>
      <w:lvlJc w:val="left"/>
      <w:pPr>
        <w:ind w:left="3640" w:hanging="360"/>
      </w:pPr>
      <w:rPr>
        <w:rFonts w:ascii="Symbol" w:hAnsi="Symbol" w:hint="default"/>
      </w:rPr>
    </w:lvl>
    <w:lvl w:ilvl="4" w:tplc="40090003" w:tentative="1">
      <w:start w:val="1"/>
      <w:numFmt w:val="bullet"/>
      <w:lvlText w:val="o"/>
      <w:lvlJc w:val="left"/>
      <w:pPr>
        <w:ind w:left="4360" w:hanging="360"/>
      </w:pPr>
      <w:rPr>
        <w:rFonts w:ascii="Courier New" w:hAnsi="Courier New" w:cs="Courier New" w:hint="default"/>
      </w:rPr>
    </w:lvl>
    <w:lvl w:ilvl="5" w:tplc="40090005" w:tentative="1">
      <w:start w:val="1"/>
      <w:numFmt w:val="bullet"/>
      <w:lvlText w:val=""/>
      <w:lvlJc w:val="left"/>
      <w:pPr>
        <w:ind w:left="5080" w:hanging="360"/>
      </w:pPr>
      <w:rPr>
        <w:rFonts w:ascii="Wingdings" w:hAnsi="Wingdings" w:hint="default"/>
      </w:rPr>
    </w:lvl>
    <w:lvl w:ilvl="6" w:tplc="40090001" w:tentative="1">
      <w:start w:val="1"/>
      <w:numFmt w:val="bullet"/>
      <w:lvlText w:val=""/>
      <w:lvlJc w:val="left"/>
      <w:pPr>
        <w:ind w:left="5800" w:hanging="360"/>
      </w:pPr>
      <w:rPr>
        <w:rFonts w:ascii="Symbol" w:hAnsi="Symbol" w:hint="default"/>
      </w:rPr>
    </w:lvl>
    <w:lvl w:ilvl="7" w:tplc="40090003" w:tentative="1">
      <w:start w:val="1"/>
      <w:numFmt w:val="bullet"/>
      <w:lvlText w:val="o"/>
      <w:lvlJc w:val="left"/>
      <w:pPr>
        <w:ind w:left="6520" w:hanging="360"/>
      </w:pPr>
      <w:rPr>
        <w:rFonts w:ascii="Courier New" w:hAnsi="Courier New" w:cs="Courier New" w:hint="default"/>
      </w:rPr>
    </w:lvl>
    <w:lvl w:ilvl="8" w:tplc="40090005" w:tentative="1">
      <w:start w:val="1"/>
      <w:numFmt w:val="bullet"/>
      <w:lvlText w:val=""/>
      <w:lvlJc w:val="left"/>
      <w:pPr>
        <w:ind w:left="7240" w:hanging="360"/>
      </w:pPr>
      <w:rPr>
        <w:rFonts w:ascii="Wingdings" w:hAnsi="Wingdings" w:hint="default"/>
      </w:rPr>
    </w:lvl>
  </w:abstractNum>
  <w:abstractNum w:abstractNumId="8" w15:restartNumberingAfterBreak="0">
    <w:nsid w:val="4B3C128D"/>
    <w:multiLevelType w:val="hybridMultilevel"/>
    <w:tmpl w:val="B5A631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F7F016A"/>
    <w:multiLevelType w:val="hybridMultilevel"/>
    <w:tmpl w:val="DAF450C6"/>
    <w:lvl w:ilvl="0" w:tplc="40090001">
      <w:start w:val="1"/>
      <w:numFmt w:val="bullet"/>
      <w:lvlText w:val=""/>
      <w:lvlJc w:val="left"/>
      <w:pPr>
        <w:ind w:left="760" w:hanging="360"/>
      </w:pPr>
      <w:rPr>
        <w:rFonts w:ascii="Symbol" w:hAnsi="Symbol" w:hint="default"/>
      </w:rPr>
    </w:lvl>
    <w:lvl w:ilvl="1" w:tplc="40090003" w:tentative="1">
      <w:start w:val="1"/>
      <w:numFmt w:val="bullet"/>
      <w:lvlText w:val="o"/>
      <w:lvlJc w:val="left"/>
      <w:pPr>
        <w:ind w:left="1480" w:hanging="360"/>
      </w:pPr>
      <w:rPr>
        <w:rFonts w:ascii="Courier New" w:hAnsi="Courier New" w:cs="Courier New" w:hint="default"/>
      </w:rPr>
    </w:lvl>
    <w:lvl w:ilvl="2" w:tplc="40090005" w:tentative="1">
      <w:start w:val="1"/>
      <w:numFmt w:val="bullet"/>
      <w:lvlText w:val=""/>
      <w:lvlJc w:val="left"/>
      <w:pPr>
        <w:ind w:left="2200" w:hanging="360"/>
      </w:pPr>
      <w:rPr>
        <w:rFonts w:ascii="Wingdings" w:hAnsi="Wingdings" w:hint="default"/>
      </w:rPr>
    </w:lvl>
    <w:lvl w:ilvl="3" w:tplc="40090001" w:tentative="1">
      <w:start w:val="1"/>
      <w:numFmt w:val="bullet"/>
      <w:lvlText w:val=""/>
      <w:lvlJc w:val="left"/>
      <w:pPr>
        <w:ind w:left="2920" w:hanging="360"/>
      </w:pPr>
      <w:rPr>
        <w:rFonts w:ascii="Symbol" w:hAnsi="Symbol" w:hint="default"/>
      </w:rPr>
    </w:lvl>
    <w:lvl w:ilvl="4" w:tplc="40090003" w:tentative="1">
      <w:start w:val="1"/>
      <w:numFmt w:val="bullet"/>
      <w:lvlText w:val="o"/>
      <w:lvlJc w:val="left"/>
      <w:pPr>
        <w:ind w:left="3640" w:hanging="360"/>
      </w:pPr>
      <w:rPr>
        <w:rFonts w:ascii="Courier New" w:hAnsi="Courier New" w:cs="Courier New" w:hint="default"/>
      </w:rPr>
    </w:lvl>
    <w:lvl w:ilvl="5" w:tplc="40090005" w:tentative="1">
      <w:start w:val="1"/>
      <w:numFmt w:val="bullet"/>
      <w:lvlText w:val=""/>
      <w:lvlJc w:val="left"/>
      <w:pPr>
        <w:ind w:left="4360" w:hanging="360"/>
      </w:pPr>
      <w:rPr>
        <w:rFonts w:ascii="Wingdings" w:hAnsi="Wingdings" w:hint="default"/>
      </w:rPr>
    </w:lvl>
    <w:lvl w:ilvl="6" w:tplc="40090001" w:tentative="1">
      <w:start w:val="1"/>
      <w:numFmt w:val="bullet"/>
      <w:lvlText w:val=""/>
      <w:lvlJc w:val="left"/>
      <w:pPr>
        <w:ind w:left="5080" w:hanging="360"/>
      </w:pPr>
      <w:rPr>
        <w:rFonts w:ascii="Symbol" w:hAnsi="Symbol" w:hint="default"/>
      </w:rPr>
    </w:lvl>
    <w:lvl w:ilvl="7" w:tplc="40090003" w:tentative="1">
      <w:start w:val="1"/>
      <w:numFmt w:val="bullet"/>
      <w:lvlText w:val="o"/>
      <w:lvlJc w:val="left"/>
      <w:pPr>
        <w:ind w:left="5800" w:hanging="360"/>
      </w:pPr>
      <w:rPr>
        <w:rFonts w:ascii="Courier New" w:hAnsi="Courier New" w:cs="Courier New" w:hint="default"/>
      </w:rPr>
    </w:lvl>
    <w:lvl w:ilvl="8" w:tplc="40090005" w:tentative="1">
      <w:start w:val="1"/>
      <w:numFmt w:val="bullet"/>
      <w:lvlText w:val=""/>
      <w:lvlJc w:val="left"/>
      <w:pPr>
        <w:ind w:left="6520" w:hanging="360"/>
      </w:pPr>
      <w:rPr>
        <w:rFonts w:ascii="Wingdings" w:hAnsi="Wingdings" w:hint="default"/>
      </w:rPr>
    </w:lvl>
  </w:abstractNum>
  <w:abstractNum w:abstractNumId="10" w15:restartNumberingAfterBreak="0">
    <w:nsid w:val="57F46B05"/>
    <w:multiLevelType w:val="hybridMultilevel"/>
    <w:tmpl w:val="BEB24C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9210AAA"/>
    <w:multiLevelType w:val="hybridMultilevel"/>
    <w:tmpl w:val="73A63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93E6D54"/>
    <w:multiLevelType w:val="hybridMultilevel"/>
    <w:tmpl w:val="1006FE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94865D2"/>
    <w:multiLevelType w:val="hybridMultilevel"/>
    <w:tmpl w:val="F162CA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C1A1960"/>
    <w:multiLevelType w:val="hybridMultilevel"/>
    <w:tmpl w:val="67A0F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68B22E7"/>
    <w:multiLevelType w:val="multilevel"/>
    <w:tmpl w:val="75EAF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534D44"/>
    <w:multiLevelType w:val="hybridMultilevel"/>
    <w:tmpl w:val="03B81E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06777209">
    <w:abstractNumId w:val="13"/>
  </w:num>
  <w:num w:numId="2" w16cid:durableId="1915779394">
    <w:abstractNumId w:val="6"/>
  </w:num>
  <w:num w:numId="3" w16cid:durableId="599221633">
    <w:abstractNumId w:val="12"/>
  </w:num>
  <w:num w:numId="4" w16cid:durableId="1438788348">
    <w:abstractNumId w:val="9"/>
  </w:num>
  <w:num w:numId="5" w16cid:durableId="605502889">
    <w:abstractNumId w:val="7"/>
  </w:num>
  <w:num w:numId="6" w16cid:durableId="1861161421">
    <w:abstractNumId w:val="3"/>
  </w:num>
  <w:num w:numId="7" w16cid:durableId="1275404961">
    <w:abstractNumId w:val="4"/>
  </w:num>
  <w:num w:numId="8" w16cid:durableId="550191774">
    <w:abstractNumId w:val="14"/>
  </w:num>
  <w:num w:numId="9" w16cid:durableId="883373449">
    <w:abstractNumId w:val="15"/>
  </w:num>
  <w:num w:numId="10" w16cid:durableId="2121223775">
    <w:abstractNumId w:val="10"/>
  </w:num>
  <w:num w:numId="11" w16cid:durableId="1454985434">
    <w:abstractNumId w:val="0"/>
  </w:num>
  <w:num w:numId="12" w16cid:durableId="584650049">
    <w:abstractNumId w:val="5"/>
  </w:num>
  <w:num w:numId="13" w16cid:durableId="662323018">
    <w:abstractNumId w:val="8"/>
  </w:num>
  <w:num w:numId="14" w16cid:durableId="682240462">
    <w:abstractNumId w:val="1"/>
  </w:num>
  <w:num w:numId="15" w16cid:durableId="2107384543">
    <w:abstractNumId w:val="16"/>
  </w:num>
  <w:num w:numId="16" w16cid:durableId="681056559">
    <w:abstractNumId w:val="11"/>
  </w:num>
  <w:num w:numId="17" w16cid:durableId="276808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ABA"/>
    <w:rsid w:val="00137A38"/>
    <w:rsid w:val="001F4AAF"/>
    <w:rsid w:val="00203D5C"/>
    <w:rsid w:val="0029574D"/>
    <w:rsid w:val="004308BC"/>
    <w:rsid w:val="006271D8"/>
    <w:rsid w:val="0067769B"/>
    <w:rsid w:val="008551FB"/>
    <w:rsid w:val="00B36406"/>
    <w:rsid w:val="00C854F3"/>
    <w:rsid w:val="00CB5ABA"/>
    <w:rsid w:val="00D10D58"/>
    <w:rsid w:val="00FF62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A81EB"/>
  <w15:chartTrackingRefBased/>
  <w15:docId w15:val="{7CCADDE2-3CEA-4C75-9C59-65D1E7A57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5A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5A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5A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5A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5A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5A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5A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5A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5A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A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5A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5A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5A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5A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5A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5A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5A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5ABA"/>
    <w:rPr>
      <w:rFonts w:eastAsiaTheme="majorEastAsia" w:cstheme="majorBidi"/>
      <w:color w:val="272727" w:themeColor="text1" w:themeTint="D8"/>
    </w:rPr>
  </w:style>
  <w:style w:type="paragraph" w:styleId="Title">
    <w:name w:val="Title"/>
    <w:basedOn w:val="Normal"/>
    <w:next w:val="Normal"/>
    <w:link w:val="TitleChar"/>
    <w:uiPriority w:val="10"/>
    <w:qFormat/>
    <w:rsid w:val="00CB5A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A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5A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5A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5ABA"/>
    <w:pPr>
      <w:spacing w:before="160"/>
      <w:jc w:val="center"/>
    </w:pPr>
    <w:rPr>
      <w:i/>
      <w:iCs/>
      <w:color w:val="404040" w:themeColor="text1" w:themeTint="BF"/>
    </w:rPr>
  </w:style>
  <w:style w:type="character" w:customStyle="1" w:styleId="QuoteChar">
    <w:name w:val="Quote Char"/>
    <w:basedOn w:val="DefaultParagraphFont"/>
    <w:link w:val="Quote"/>
    <w:uiPriority w:val="29"/>
    <w:rsid w:val="00CB5ABA"/>
    <w:rPr>
      <w:i/>
      <w:iCs/>
      <w:color w:val="404040" w:themeColor="text1" w:themeTint="BF"/>
    </w:rPr>
  </w:style>
  <w:style w:type="paragraph" w:styleId="ListParagraph">
    <w:name w:val="List Paragraph"/>
    <w:basedOn w:val="Normal"/>
    <w:uiPriority w:val="34"/>
    <w:qFormat/>
    <w:rsid w:val="00CB5ABA"/>
    <w:pPr>
      <w:ind w:left="720"/>
      <w:contextualSpacing/>
    </w:pPr>
  </w:style>
  <w:style w:type="character" w:styleId="IntenseEmphasis">
    <w:name w:val="Intense Emphasis"/>
    <w:basedOn w:val="DefaultParagraphFont"/>
    <w:uiPriority w:val="21"/>
    <w:qFormat/>
    <w:rsid w:val="00CB5ABA"/>
    <w:rPr>
      <w:i/>
      <w:iCs/>
      <w:color w:val="0F4761" w:themeColor="accent1" w:themeShade="BF"/>
    </w:rPr>
  </w:style>
  <w:style w:type="paragraph" w:styleId="IntenseQuote">
    <w:name w:val="Intense Quote"/>
    <w:basedOn w:val="Normal"/>
    <w:next w:val="Normal"/>
    <w:link w:val="IntenseQuoteChar"/>
    <w:uiPriority w:val="30"/>
    <w:qFormat/>
    <w:rsid w:val="00CB5A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5ABA"/>
    <w:rPr>
      <w:i/>
      <w:iCs/>
      <w:color w:val="0F4761" w:themeColor="accent1" w:themeShade="BF"/>
    </w:rPr>
  </w:style>
  <w:style w:type="character" w:styleId="IntenseReference">
    <w:name w:val="Intense Reference"/>
    <w:basedOn w:val="DefaultParagraphFont"/>
    <w:uiPriority w:val="32"/>
    <w:qFormat/>
    <w:rsid w:val="00CB5ABA"/>
    <w:rPr>
      <w:b/>
      <w:bCs/>
      <w:smallCaps/>
      <w:color w:val="0F4761" w:themeColor="accent1" w:themeShade="BF"/>
      <w:spacing w:val="5"/>
    </w:rPr>
  </w:style>
  <w:style w:type="character" w:styleId="HTMLCode">
    <w:name w:val="HTML Code"/>
    <w:basedOn w:val="DefaultParagraphFont"/>
    <w:uiPriority w:val="99"/>
    <w:semiHidden/>
    <w:unhideWhenUsed/>
    <w:rsid w:val="00137A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204630">
      <w:bodyDiv w:val="1"/>
      <w:marLeft w:val="0"/>
      <w:marRight w:val="0"/>
      <w:marTop w:val="0"/>
      <w:marBottom w:val="0"/>
      <w:divBdr>
        <w:top w:val="none" w:sz="0" w:space="0" w:color="auto"/>
        <w:left w:val="none" w:sz="0" w:space="0" w:color="auto"/>
        <w:bottom w:val="none" w:sz="0" w:space="0" w:color="auto"/>
        <w:right w:val="none" w:sz="0" w:space="0" w:color="auto"/>
      </w:divBdr>
    </w:div>
    <w:div w:id="258368301">
      <w:bodyDiv w:val="1"/>
      <w:marLeft w:val="0"/>
      <w:marRight w:val="0"/>
      <w:marTop w:val="0"/>
      <w:marBottom w:val="0"/>
      <w:divBdr>
        <w:top w:val="none" w:sz="0" w:space="0" w:color="auto"/>
        <w:left w:val="none" w:sz="0" w:space="0" w:color="auto"/>
        <w:bottom w:val="none" w:sz="0" w:space="0" w:color="auto"/>
        <w:right w:val="none" w:sz="0" w:space="0" w:color="auto"/>
      </w:divBdr>
    </w:div>
    <w:div w:id="700129182">
      <w:bodyDiv w:val="1"/>
      <w:marLeft w:val="0"/>
      <w:marRight w:val="0"/>
      <w:marTop w:val="0"/>
      <w:marBottom w:val="0"/>
      <w:divBdr>
        <w:top w:val="none" w:sz="0" w:space="0" w:color="auto"/>
        <w:left w:val="none" w:sz="0" w:space="0" w:color="auto"/>
        <w:bottom w:val="none" w:sz="0" w:space="0" w:color="auto"/>
        <w:right w:val="none" w:sz="0" w:space="0" w:color="auto"/>
      </w:divBdr>
    </w:div>
    <w:div w:id="745110329">
      <w:bodyDiv w:val="1"/>
      <w:marLeft w:val="0"/>
      <w:marRight w:val="0"/>
      <w:marTop w:val="0"/>
      <w:marBottom w:val="0"/>
      <w:divBdr>
        <w:top w:val="none" w:sz="0" w:space="0" w:color="auto"/>
        <w:left w:val="none" w:sz="0" w:space="0" w:color="auto"/>
        <w:bottom w:val="none" w:sz="0" w:space="0" w:color="auto"/>
        <w:right w:val="none" w:sz="0" w:space="0" w:color="auto"/>
      </w:divBdr>
    </w:div>
    <w:div w:id="793719976">
      <w:bodyDiv w:val="1"/>
      <w:marLeft w:val="0"/>
      <w:marRight w:val="0"/>
      <w:marTop w:val="0"/>
      <w:marBottom w:val="0"/>
      <w:divBdr>
        <w:top w:val="none" w:sz="0" w:space="0" w:color="auto"/>
        <w:left w:val="none" w:sz="0" w:space="0" w:color="auto"/>
        <w:bottom w:val="none" w:sz="0" w:space="0" w:color="auto"/>
        <w:right w:val="none" w:sz="0" w:space="0" w:color="auto"/>
      </w:divBdr>
    </w:div>
    <w:div w:id="977145933">
      <w:bodyDiv w:val="1"/>
      <w:marLeft w:val="0"/>
      <w:marRight w:val="0"/>
      <w:marTop w:val="0"/>
      <w:marBottom w:val="0"/>
      <w:divBdr>
        <w:top w:val="none" w:sz="0" w:space="0" w:color="auto"/>
        <w:left w:val="none" w:sz="0" w:space="0" w:color="auto"/>
        <w:bottom w:val="none" w:sz="0" w:space="0" w:color="auto"/>
        <w:right w:val="none" w:sz="0" w:space="0" w:color="auto"/>
      </w:divBdr>
    </w:div>
    <w:div w:id="1114442128">
      <w:bodyDiv w:val="1"/>
      <w:marLeft w:val="0"/>
      <w:marRight w:val="0"/>
      <w:marTop w:val="0"/>
      <w:marBottom w:val="0"/>
      <w:divBdr>
        <w:top w:val="none" w:sz="0" w:space="0" w:color="auto"/>
        <w:left w:val="none" w:sz="0" w:space="0" w:color="auto"/>
        <w:bottom w:val="none" w:sz="0" w:space="0" w:color="auto"/>
        <w:right w:val="none" w:sz="0" w:space="0" w:color="auto"/>
      </w:divBdr>
    </w:div>
    <w:div w:id="1290164835">
      <w:bodyDiv w:val="1"/>
      <w:marLeft w:val="0"/>
      <w:marRight w:val="0"/>
      <w:marTop w:val="0"/>
      <w:marBottom w:val="0"/>
      <w:divBdr>
        <w:top w:val="none" w:sz="0" w:space="0" w:color="auto"/>
        <w:left w:val="none" w:sz="0" w:space="0" w:color="auto"/>
        <w:bottom w:val="none" w:sz="0" w:space="0" w:color="auto"/>
        <w:right w:val="none" w:sz="0" w:space="0" w:color="auto"/>
      </w:divBdr>
    </w:div>
    <w:div w:id="1423641606">
      <w:bodyDiv w:val="1"/>
      <w:marLeft w:val="0"/>
      <w:marRight w:val="0"/>
      <w:marTop w:val="0"/>
      <w:marBottom w:val="0"/>
      <w:divBdr>
        <w:top w:val="none" w:sz="0" w:space="0" w:color="auto"/>
        <w:left w:val="none" w:sz="0" w:space="0" w:color="auto"/>
        <w:bottom w:val="none" w:sz="0" w:space="0" w:color="auto"/>
        <w:right w:val="none" w:sz="0" w:space="0" w:color="auto"/>
      </w:divBdr>
    </w:div>
    <w:div w:id="1673988486">
      <w:bodyDiv w:val="1"/>
      <w:marLeft w:val="0"/>
      <w:marRight w:val="0"/>
      <w:marTop w:val="0"/>
      <w:marBottom w:val="0"/>
      <w:divBdr>
        <w:top w:val="none" w:sz="0" w:space="0" w:color="auto"/>
        <w:left w:val="none" w:sz="0" w:space="0" w:color="auto"/>
        <w:bottom w:val="none" w:sz="0" w:space="0" w:color="auto"/>
        <w:right w:val="none" w:sz="0" w:space="0" w:color="auto"/>
      </w:divBdr>
    </w:div>
    <w:div w:id="1733238324">
      <w:bodyDiv w:val="1"/>
      <w:marLeft w:val="0"/>
      <w:marRight w:val="0"/>
      <w:marTop w:val="0"/>
      <w:marBottom w:val="0"/>
      <w:divBdr>
        <w:top w:val="none" w:sz="0" w:space="0" w:color="auto"/>
        <w:left w:val="none" w:sz="0" w:space="0" w:color="auto"/>
        <w:bottom w:val="none" w:sz="0" w:space="0" w:color="auto"/>
        <w:right w:val="none" w:sz="0" w:space="0" w:color="auto"/>
      </w:divBdr>
    </w:div>
    <w:div w:id="1793011075">
      <w:bodyDiv w:val="1"/>
      <w:marLeft w:val="0"/>
      <w:marRight w:val="0"/>
      <w:marTop w:val="0"/>
      <w:marBottom w:val="0"/>
      <w:divBdr>
        <w:top w:val="none" w:sz="0" w:space="0" w:color="auto"/>
        <w:left w:val="none" w:sz="0" w:space="0" w:color="auto"/>
        <w:bottom w:val="none" w:sz="0" w:space="0" w:color="auto"/>
        <w:right w:val="none" w:sz="0" w:space="0" w:color="auto"/>
      </w:divBdr>
    </w:div>
    <w:div w:id="1800688451">
      <w:bodyDiv w:val="1"/>
      <w:marLeft w:val="0"/>
      <w:marRight w:val="0"/>
      <w:marTop w:val="0"/>
      <w:marBottom w:val="0"/>
      <w:divBdr>
        <w:top w:val="none" w:sz="0" w:space="0" w:color="auto"/>
        <w:left w:val="none" w:sz="0" w:space="0" w:color="auto"/>
        <w:bottom w:val="none" w:sz="0" w:space="0" w:color="auto"/>
        <w:right w:val="none" w:sz="0" w:space="0" w:color="auto"/>
      </w:divBdr>
    </w:div>
    <w:div w:id="2024672296">
      <w:bodyDiv w:val="1"/>
      <w:marLeft w:val="0"/>
      <w:marRight w:val="0"/>
      <w:marTop w:val="0"/>
      <w:marBottom w:val="0"/>
      <w:divBdr>
        <w:top w:val="none" w:sz="0" w:space="0" w:color="auto"/>
        <w:left w:val="none" w:sz="0" w:space="0" w:color="auto"/>
        <w:bottom w:val="none" w:sz="0" w:space="0" w:color="auto"/>
        <w:right w:val="none" w:sz="0" w:space="0" w:color="auto"/>
      </w:divBdr>
    </w:div>
    <w:div w:id="2135637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Inti Vignesh Vishal</dc:creator>
  <cp:keywords/>
  <dc:description/>
  <cp:lastModifiedBy>Inti Vignesh Vishal</cp:lastModifiedBy>
  <cp:revision>3</cp:revision>
  <dcterms:created xsi:type="dcterms:W3CDTF">2025-05-12T03:18:00Z</dcterms:created>
  <dcterms:modified xsi:type="dcterms:W3CDTF">2025-05-12T04:11:00Z</dcterms:modified>
</cp:coreProperties>
</file>