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Arial" w:cs="Arial" w:eastAsia="Arial" w:hAnsi="Arial"/>
          <w:b/>
          <w:bCs/>
          <w:color w:val="1B6B3A"/>
          <w:sz w:val="52"/>
          <w:szCs w:val="52"/>
        </w:rPr>
        <w:t xml:space="preserve">AMSA NIGERIA</w:t>
      </w:r>
    </w:p>
    <w:p>
      <w:pPr>
        <w:spacing w:before="0" w:after="120"/>
        <w:jc w:val="center"/>
      </w:pPr>
      <w:r>
        <w:rPr>
          <w:rFonts w:ascii="Arial" w:cs="Arial" w:eastAsia="Arial" w:hAnsi="Arial"/>
          <w:b/>
          <w:bCs/>
          <w:color w:val="C0392B"/>
          <w:sz w:val="44"/>
          <w:szCs w:val="44"/>
        </w:rPr>
        <w:t xml:space="preserve">REPORTING SYSTEM</w:t>
      </w:r>
    </w:p>
    <w:p>
      <w:pPr>
        <w:pBdr>
          <w:bottom w:val="single" w:color="1B6B3A" w:sz="6" w:space="8"/>
        </w:pBdr>
        <w:spacing w:before="0" w:after="300"/>
        <w:jc w:val="center"/>
      </w:pPr>
      <w:r>
        <w:rPr>
          <w:rFonts w:ascii="Arial" w:cs="Arial" w:eastAsia="Arial" w:hAnsi="Arial"/>
          <w:i/>
          <w:iCs/>
          <w:color w:val="7F8C8D"/>
          <w:sz w:val="28"/>
          <w:szCs w:val="28"/>
        </w:rPr>
        <w:t xml:space="preserve">Product Requirements Document</w:t>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F8C8D"/>
                <w:sz w:val="22"/>
                <w:szCs w:val="22"/>
              </w:rPr>
              <w:t xml:space="preserve">Version</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2"/>
                <w:szCs w:val="22"/>
              </w:rPr>
              <w:t xml:space="preserve">1.0.0</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F8C8D"/>
                <w:sz w:val="22"/>
                <w:szCs w:val="22"/>
              </w:rPr>
              <w:t xml:space="preserve">Date</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2"/>
                <w:szCs w:val="22"/>
              </w:rPr>
              <w:t xml:space="preserve">March 2026</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F8C8D"/>
                <w:sz w:val="22"/>
                <w:szCs w:val="22"/>
              </w:rPr>
              <w:t xml:space="preserve">Status</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C0392B"/>
                <w:sz w:val="22"/>
                <w:szCs w:val="22"/>
              </w:rPr>
              <w:t xml:space="preserve">Draft — For Review</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F8C8D"/>
                <w:sz w:val="22"/>
                <w:szCs w:val="22"/>
              </w:rPr>
              <w:t xml:space="preserve">Platform</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2"/>
                <w:szCs w:val="22"/>
              </w:rPr>
              <w:t xml:space="preserve">Blazor Server / ASP.NET / SQL Server</w:t>
            </w:r>
          </w:p>
        </w:tc>
      </w:tr>
      <w:tr>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7F8C8D"/>
                <w:sz w:val="22"/>
                <w:szCs w:val="22"/>
              </w:rPr>
              <w:t xml:space="preserve">Auth Layer</w:t>
            </w:r>
          </w:p>
        </w:tc>
        <w:tc>
          <w:tcPr>
            <w:tcW w:type="dxa" w:w="3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2E"/>
                <w:sz w:val="22"/>
                <w:szCs w:val="22"/>
              </w:rPr>
              <w:t xml:space="preserve">AMSA API (JWT / Scope-based)</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i/>
          <w:iCs/>
          <w:color w:val="7F8C8D"/>
          <w:sz w:val="20"/>
          <w:szCs w:val="20"/>
        </w:rPr>
        <w:t xml:space="preserve">Ahmadiyya Muslim Students' Association Nigeria</w:t>
      </w:r>
    </w:p>
    <w:p>
      <w:r>
        <w:br w:type="page"/>
      </w:r>
    </w:p>
    <w:p>
      <w:pPr>
        <w:pStyle w:val="Heading1"/>
        <w:spacing w:before="400" w:after="200"/>
      </w:pPr>
      <w:r>
        <w:rPr>
          <w:rFonts w:ascii="Arial" w:cs="Arial" w:eastAsia="Arial" w:hAnsi="Arial"/>
          <w:b/>
          <w:bCs/>
          <w:color w:val="1A1A2E"/>
          <w:sz w:val="36"/>
          <w:szCs w:val="36"/>
        </w:rPr>
        <w:t xml:space="preserve">1. Executive Summary</w:t>
      </w:r>
    </w:p>
    <w:p>
      <w:pPr>
        <w:spacing w:before="80" w:after="100"/>
      </w:pPr>
      <w:r>
        <w:rPr>
          <w:rFonts w:ascii="Arial" w:cs="Arial" w:eastAsia="Arial" w:hAnsi="Arial"/>
          <w:color w:val="2C3E50"/>
          <w:sz w:val="22"/>
          <w:szCs w:val="22"/>
        </w:rPr>
        <w:t xml:space="preserve">The AMSA Nigeria Reporting System is a digitised monthly activity reporting platform built for the Ahmadiyya Muslim Students' Association Nigeria. It replaces the current manual workflow — where department officers fill Microsoft Word documents and submit them via WhatsApp/email chains — with a structured, web-based system that captures all report data in a database, enforces compliance thresholds, routes reports through the organisational hierarchy, and gives National leadership real-time visibility into activity across all units and states.</w:t>
      </w:r>
    </w:p>
    <w:p>
      <w:pPr>
        <w:spacing w:before="60" w:after="60"/>
      </w:pPr>
      <w:r>
        <w:t xml:space="preserve"/>
      </w:r>
    </w:p>
    <w:p>
      <w:pPr>
        <w:spacing w:before="80" w:after="100"/>
      </w:pPr>
      <w:r>
        <w:rPr>
          <w:rFonts w:ascii="Arial" w:cs="Arial" w:eastAsia="Arial" w:hAnsi="Arial"/>
          <w:color w:val="2C3E50"/>
          <w:sz w:val="22"/>
          <w:szCs w:val="22"/>
        </w:rPr>
        <w:t xml:space="preserve">The system is built as a Blazor Server application backed by ASP.NET and SQL Server. It consumes the existing AMSA API as its authentication and member data layer, registering as an external app and obtaining JWT tokens with scope-based and role-based claims.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1A1A2E"/>
                <w:sz w:val="22"/>
                <w:szCs w:val="22"/>
              </w:rPr>
              <w:t xml:space="preserve">Core Value Proposition</w:t>
            </w:r>
          </w:p>
          <w:p>
            <w:r>
              <w:rPr>
                <w:rFonts w:ascii="Arial" w:cs="Arial" w:eastAsia="Arial" w:hAnsi="Arial"/>
                <w:color w:val="2C3E50"/>
                <w:sz w:val="20"/>
                <w:szCs w:val="20"/>
              </w:rPr>
              <w:t xml:space="preserve">One structured monthly submission per unit (9 department sections) + one per state feeds a live national dashboard. No more chasing Word docs. No more manual collation. No more missing reports. Compliance flags are automatic.</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2. Problem Statement</w:t>
      </w:r>
    </w:p>
    <w:p>
      <w:pPr>
        <w:pStyle w:val="Heading2"/>
        <w:pBdr>
          <w:bottom w:val="single" w:color="1B6B3A" w:sz="4" w:space="4"/>
        </w:pBdr>
        <w:spacing w:before="300" w:after="160"/>
      </w:pPr>
      <w:r>
        <w:rPr>
          <w:rFonts w:ascii="Arial" w:cs="Arial" w:eastAsia="Arial" w:hAnsi="Arial"/>
          <w:b/>
          <w:bCs/>
          <w:color w:val="1B6B3A"/>
          <w:sz w:val="28"/>
          <w:szCs w:val="28"/>
        </w:rPr>
        <w:t xml:space="preserve">2.1 Current State</w:t>
      </w:r>
    </w:p>
    <w:p>
      <w:pPr>
        <w:spacing w:before="80" w:after="100"/>
      </w:pPr>
      <w:r>
        <w:rPr>
          <w:rFonts w:ascii="Arial" w:cs="Arial" w:eastAsia="Arial" w:hAnsi="Arial"/>
          <w:color w:val="2C3E50"/>
          <w:sz w:val="22"/>
          <w:szCs w:val="22"/>
        </w:rPr>
        <w:t xml:space="preserve">Every month, each AMSA unit must report on 9 departmental areas (Taleem, Tabligh, Welfare, Sport, Finance, Health, Secondary School, Tajneed, General). The current process is:</w:t>
      </w:r>
    </w:p>
    <w:p>
      <w:pPr>
        <w:spacing w:before="60" w:after="60"/>
      </w:pPr>
      <w:r>
        <w:t xml:space="preserve"/>
      </w:r>
    </w:p>
    <w:p>
      <w:pPr>
        <w:pStyle w:val="ListParagraph"/>
        <w:numPr>
          <w:ilvl w:val="0"/>
          <w:numId w:val="2"/>
        </w:numPr>
        <w:spacing w:before="60" w:after="60"/>
      </w:pPr>
      <w:r>
        <w:rPr>
          <w:rFonts w:ascii="Arial" w:cs="Arial" w:eastAsia="Arial" w:hAnsi="Arial"/>
          <w:color w:val="2C3E50"/>
          <w:sz w:val="22"/>
          <w:szCs w:val="22"/>
        </w:rPr>
        <w:t xml:space="preserve">Each department officer fills a Word document template manually.</w:t>
      </w:r>
    </w:p>
    <w:p>
      <w:pPr>
        <w:pStyle w:val="ListParagraph"/>
        <w:numPr>
          <w:ilvl w:val="0"/>
          <w:numId w:val="2"/>
        </w:numPr>
        <w:spacing w:before="60" w:after="60"/>
      </w:pPr>
      <w:r>
        <w:rPr>
          <w:rFonts w:ascii="Arial" w:cs="Arial" w:eastAsia="Arial" w:hAnsi="Arial"/>
          <w:color w:val="2C3E50"/>
          <w:sz w:val="22"/>
          <w:szCs w:val="22"/>
        </w:rPr>
        <w:t xml:space="preserve">The completed document is sent to the Unit President via WhatsApp or email.</w:t>
      </w:r>
    </w:p>
    <w:p>
      <w:pPr>
        <w:pStyle w:val="ListParagraph"/>
        <w:numPr>
          <w:ilvl w:val="0"/>
          <w:numId w:val="2"/>
        </w:numPr>
        <w:spacing w:before="60" w:after="60"/>
      </w:pPr>
      <w:r>
        <w:rPr>
          <w:rFonts w:ascii="Arial" w:cs="Arial" w:eastAsia="Arial" w:hAnsi="Arial"/>
          <w:color w:val="2C3E50"/>
          <w:sz w:val="22"/>
          <w:szCs w:val="22"/>
        </w:rPr>
        <w:t xml:space="preserve">The Unit President reviews, adds a note, and forwards to the State General Secretary.</w:t>
      </w:r>
    </w:p>
    <w:p>
      <w:pPr>
        <w:pStyle w:val="ListParagraph"/>
        <w:numPr>
          <w:ilvl w:val="0"/>
          <w:numId w:val="2"/>
        </w:numPr>
        <w:spacing w:before="60" w:after="60"/>
      </w:pPr>
      <w:r>
        <w:rPr>
          <w:rFonts w:ascii="Arial" w:cs="Arial" w:eastAsia="Arial" w:hAnsi="Arial"/>
          <w:color w:val="2C3E50"/>
          <w:sz w:val="22"/>
          <w:szCs w:val="22"/>
        </w:rPr>
        <w:t xml:space="preserve">The State GS manually collates reports from every unit in their state.</w:t>
      </w:r>
    </w:p>
    <w:p>
      <w:pPr>
        <w:pStyle w:val="ListParagraph"/>
        <w:numPr>
          <w:ilvl w:val="0"/>
          <w:numId w:val="2"/>
        </w:numPr>
        <w:spacing w:before="60" w:after="60"/>
      </w:pPr>
      <w:r>
        <w:rPr>
          <w:rFonts w:ascii="Arial" w:cs="Arial" w:eastAsia="Arial" w:hAnsi="Arial"/>
          <w:color w:val="2C3E50"/>
          <w:sz w:val="22"/>
          <w:szCs w:val="22"/>
        </w:rPr>
        <w:t xml:space="preserve">The State GS then submits the state's own monthly report to the National GS.</w:t>
      </w:r>
    </w:p>
    <w:p>
      <w:pPr>
        <w:pStyle w:val="ListParagraph"/>
        <w:numPr>
          <w:ilvl w:val="0"/>
          <w:numId w:val="2"/>
        </w:numPr>
        <w:spacing w:before="60" w:after="60"/>
      </w:pPr>
      <w:r>
        <w:rPr>
          <w:rFonts w:ascii="Arial" w:cs="Arial" w:eastAsia="Arial" w:hAnsi="Arial"/>
          <w:color w:val="2C3E50"/>
          <w:sz w:val="22"/>
          <w:szCs w:val="22"/>
        </w:rPr>
        <w:t xml:space="preserve">The National GS receives dozens of Word documents and manually aggregates them.</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2.2 Pain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Who Feels It</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Lost/missing reports</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No record of unit activity for that month</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National GS, State 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 submissions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cannot compile accurate monthly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President</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No submission visibility</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GS cannot see who has/hasn't submitted</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compliance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Taleem 75% threshold violations go unnoticed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Education Sec.</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Manual aggregation</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National GS spends hours combining Word docs</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National 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trend 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Cannot identify consistently underperforming units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President</w:t>
            </w:r>
          </w:p>
        </w:tc>
      </w:tr>
      <w:tr>
        <w:tc>
          <w:tcPr>
            <w:tcW w:type="dxa" w:w="3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Format inconsistency</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Officers fill fields incorrectly or incompletely</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reviewers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 escalation mechanism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Challenges needing National intervention get buried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State Presidents</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3. Goals &amp; Success Metrics</w:t>
      </w:r>
    </w:p>
    <w:p>
      <w:pPr>
        <w:pStyle w:val="Heading2"/>
        <w:pBdr>
          <w:bottom w:val="single" w:color="1B6B3A" w:sz="4" w:space="4"/>
        </w:pBdr>
        <w:spacing w:before="300" w:after="160"/>
      </w:pPr>
      <w:r>
        <w:rPr>
          <w:rFonts w:ascii="Arial" w:cs="Arial" w:eastAsia="Arial" w:hAnsi="Arial"/>
          <w:b/>
          <w:bCs/>
          <w:color w:val="1B6B3A"/>
          <w:sz w:val="28"/>
          <w:szCs w:val="28"/>
        </w:rPr>
        <w:t xml:space="preserve">3.1 Goals</w:t>
      </w:r>
    </w:p>
    <w:p>
      <w:pPr>
        <w:pStyle w:val="ListParagraph"/>
        <w:numPr>
          <w:ilvl w:val="0"/>
          <w:numId w:val="3"/>
        </w:numPr>
        <w:spacing w:before="60" w:after="60"/>
      </w:pPr>
      <w:r>
        <w:rPr>
          <w:rFonts w:ascii="Arial" w:cs="Arial" w:eastAsia="Arial" w:hAnsi="Arial"/>
          <w:color w:val="2C3E50"/>
          <w:sz w:val="22"/>
          <w:szCs w:val="22"/>
        </w:rPr>
        <w:t xml:space="preserve">Digitise the monthly reporting workflow end-to-end from department officer to National GS.</w:t>
      </w:r>
    </w:p>
    <w:p>
      <w:pPr>
        <w:pStyle w:val="ListParagraph"/>
        <w:numPr>
          <w:ilvl w:val="0"/>
          <w:numId w:val="3"/>
        </w:numPr>
        <w:spacing w:before="60" w:after="60"/>
      </w:pPr>
      <w:r>
        <w:rPr>
          <w:rFonts w:ascii="Arial" w:cs="Arial" w:eastAsia="Arial" w:hAnsi="Arial"/>
          <w:color w:val="2C3E50"/>
          <w:sz w:val="22"/>
          <w:szCs w:val="22"/>
        </w:rPr>
        <w:t xml:space="preserve">Eliminate manual Word document submission and WhatsApp-based report chains.</w:t>
      </w:r>
    </w:p>
    <w:p>
      <w:pPr>
        <w:pStyle w:val="ListParagraph"/>
        <w:numPr>
          <w:ilvl w:val="0"/>
          <w:numId w:val="3"/>
        </w:numPr>
        <w:spacing w:before="60" w:after="60"/>
      </w:pPr>
      <w:r>
        <w:rPr>
          <w:rFonts w:ascii="Arial" w:cs="Arial" w:eastAsia="Arial" w:hAnsi="Arial"/>
          <w:color w:val="2C3E50"/>
          <w:sz w:val="22"/>
          <w:szCs w:val="22"/>
        </w:rPr>
        <w:t xml:space="preserve">Enforce constitutional minimum standards automatically (compliance engine).</w:t>
      </w:r>
    </w:p>
    <w:p>
      <w:pPr>
        <w:pStyle w:val="ListParagraph"/>
        <w:numPr>
          <w:ilvl w:val="0"/>
          <w:numId w:val="3"/>
        </w:numPr>
        <w:spacing w:before="60" w:after="60"/>
      </w:pPr>
      <w:r>
        <w:rPr>
          <w:rFonts w:ascii="Arial" w:cs="Arial" w:eastAsia="Arial" w:hAnsi="Arial"/>
          <w:color w:val="2C3E50"/>
          <w:sz w:val="22"/>
          <w:szCs w:val="22"/>
        </w:rPr>
        <w:t xml:space="preserve">Give National leadership real-time visibility into unit and state performance.</w:t>
      </w:r>
    </w:p>
    <w:p>
      <w:pPr>
        <w:pStyle w:val="ListParagraph"/>
        <w:numPr>
          <w:ilvl w:val="0"/>
          <w:numId w:val="3"/>
        </w:numPr>
        <w:spacing w:before="60" w:after="60"/>
      </w:pPr>
      <w:r>
        <w:rPr>
          <w:rFonts w:ascii="Arial" w:cs="Arial" w:eastAsia="Arial" w:hAnsi="Arial"/>
          <w:color w:val="2C3E50"/>
          <w:sz w:val="22"/>
          <w:szCs w:val="22"/>
        </w:rPr>
        <w:t xml:space="preserve">Store all historical report data in a queryable database.</w:t>
      </w:r>
    </w:p>
    <w:p>
      <w:pPr>
        <w:pStyle w:val="ListParagraph"/>
        <w:numPr>
          <w:ilvl w:val="0"/>
          <w:numId w:val="3"/>
        </w:numPr>
        <w:spacing w:before="60" w:after="60"/>
      </w:pPr>
      <w:r>
        <w:rPr>
          <w:rFonts w:ascii="Arial" w:cs="Arial" w:eastAsia="Arial" w:hAnsi="Arial"/>
          <w:color w:val="2C3E50"/>
          <w:sz w:val="22"/>
          <w:szCs w:val="22"/>
        </w:rPr>
        <w:t xml:space="preserve">Send automated reminders to ensure timely submissions.</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3.2 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100"/>
      </w:tblGrid>
      <w:tr>
        <w:trPr>
          <w:tblHeader/>
        </w:trPr>
        <w:tc>
          <w:tcPr>
            <w:tcW w:type="dxa" w:w="3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Baseline (Current)</w:t>
            </w:r>
          </w:p>
        </w:tc>
        <w:tc>
          <w:tcPr>
            <w:tcW w:type="dxa" w:w="31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r>
      <w:tr>
        <w:tc>
          <w:tcPr>
            <w:tcW w:type="dxa" w:w="3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Report submission rate</w:t>
            </w:r>
          </w:p>
        </w:tc>
        <w:tc>
          <w:tcPr>
            <w:tcW w:type="dxa" w:w="27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~60% (estimated)</w:t>
            </w:r>
          </w:p>
        </w:tc>
        <w:tc>
          <w:tcPr>
            <w:tcW w:type="dxa" w:w="31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&gt;90% of units submit monthly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On-time submission rate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Unknown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&gt;80% submitted before deadline</w:t>
            </w:r>
          </w:p>
        </w:tc>
      </w:tr>
      <w:tr>
        <w:tc>
          <w:tcPr>
            <w:tcW w:type="dxa" w:w="3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National GS collation time</w:t>
            </w:r>
          </w:p>
        </w:tc>
        <w:tc>
          <w:tcPr>
            <w:tcW w:type="dxa" w:w="27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~4-6 hours/month</w:t>
            </w:r>
          </w:p>
        </w:tc>
        <w:tc>
          <w:tcPr>
            <w:tcW w:type="dxa" w:w="31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&lt;30 minutes/month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Compliance visibility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 automated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100% of threshold fields auto-flagged</w:t>
            </w:r>
          </w:p>
        </w:tc>
      </w:tr>
      <w:tr>
        <w:tc>
          <w:tcPr>
            <w:tcW w:type="dxa" w:w="3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Historical data availability</w:t>
            </w:r>
          </w:p>
        </w:tc>
        <w:tc>
          <w:tcPr>
            <w:tcW w:type="dxa" w:w="27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Fragmented Word files</w:t>
            </w:r>
          </w:p>
        </w:tc>
        <w:tc>
          <w:tcPr>
            <w:tcW w:type="dxa" w:w="31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100% searchable in DB from go-live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Escalation response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Ad-hoc</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responds to flagged items within 48hrs</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4. Stakeholders &amp; User Personas</w:t>
      </w:r>
    </w:p>
    <w:p>
      <w:pPr>
        <w:pStyle w:val="Heading2"/>
        <w:pBdr>
          <w:bottom w:val="single" w:color="1B6B3A" w:sz="4" w:space="4"/>
        </w:pBdr>
        <w:spacing w:before="300" w:after="160"/>
      </w:pPr>
      <w:r>
        <w:rPr>
          <w:rFonts w:ascii="Arial" w:cs="Arial" w:eastAsia="Arial" w:hAnsi="Arial"/>
          <w:b/>
          <w:bCs/>
          <w:color w:val="1B6B3A"/>
          <w:sz w:val="28"/>
          <w:szCs w:val="28"/>
        </w:rPr>
        <w:t xml:space="preserve">4.1 User Personas</w:t>
      </w:r>
    </w:p>
    <w:p>
      <w:pPr>
        <w:spacing w:before="60" w:after="60"/>
      </w:pPr>
      <w:r>
        <w:t xml:space="preserve"/>
      </w:r>
    </w:p>
    <w:p>
      <w:pPr>
        <w:pStyle w:val="Heading3"/>
        <w:spacing w:before="240" w:after="120"/>
      </w:pPr>
      <w:r>
        <w:rPr>
          <w:rFonts w:ascii="Arial" w:cs="Arial" w:eastAsia="Arial" w:hAnsi="Arial"/>
          <w:b/>
          <w:bCs/>
          <w:color w:val="2C3E50"/>
          <w:sz w:val="24"/>
          <w:szCs w:val="24"/>
        </w:rPr>
        <w:t xml:space="preserve">Persona 1 — Department Officer (Unit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e.g. Taleem Secretary, Welfare Secretary, Financial Secretary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Reports to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Unit President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Primary task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Fill and submit their department's section of the monthly report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Pain today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Fills a Word doc, sends via WhatsApp, doesn't know if it was received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Needs from system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Simple form for their department only. Knows when their section is submitted.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Auth scope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read:members, submit their department section only</w:t>
            </w:r>
          </w:p>
        </w:tc>
      </w:tr>
    </w:tbl>
    <w:p>
      <w:pPr>
        <w:spacing w:before="60" w:after="60"/>
      </w:pPr>
      <w:r>
        <w:t xml:space="preserve"/>
      </w:r>
    </w:p>
    <w:p>
      <w:pPr>
        <w:pStyle w:val="Heading3"/>
        <w:spacing w:before="240" w:after="120"/>
      </w:pPr>
      <w:r>
        <w:rPr>
          <w:rFonts w:ascii="Arial" w:cs="Arial" w:eastAsia="Arial" w:hAnsi="Arial"/>
          <w:b/>
          <w:bCs/>
          <w:color w:val="2C3E50"/>
          <w:sz w:val="24"/>
          <w:szCs w:val="24"/>
        </w:rPr>
        <w:t xml:space="preserve">Persona 2 — Unit President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Unit President (male or female wing)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Reports to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State General Secretary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Primary task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Review all 9 dept sections, add presidential note, approve and forward to State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Pain today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Chasing 9 different officers for their Word docs every month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Needs from system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Dashboard showing which dept sections are done vs pending. One-click approve &amp; forward.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Auth scope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read:members, read:organization, approve unit reports</w:t>
            </w:r>
          </w:p>
        </w:tc>
      </w:tr>
    </w:tbl>
    <w:p>
      <w:pPr>
        <w:spacing w:before="60" w:after="60"/>
      </w:pPr>
      <w:r>
        <w:t xml:space="preserve"/>
      </w:r>
    </w:p>
    <w:p>
      <w:pPr>
        <w:pStyle w:val="Heading3"/>
        <w:spacing w:before="240" w:after="120"/>
      </w:pPr>
      <w:r>
        <w:rPr>
          <w:rFonts w:ascii="Arial" w:cs="Arial" w:eastAsia="Arial" w:hAnsi="Arial"/>
          <w:b/>
          <w:bCs/>
          <w:color w:val="2C3E50"/>
          <w:sz w:val="24"/>
          <w:szCs w:val="24"/>
        </w:rPr>
        <w:t xml:space="preserve">Persona 3 — State General Secretary / State President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State GS or State President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Reports to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National 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Primary task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Monitor all unit submissions in the state, submit state-level report, forward to National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Pain today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Manually collating 5-15 unit Word docs every month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Needs from system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State dashboard with all unit submission statuses. State report form. One-click forward.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Auth scope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read:members, read:organization, read:statistics for their state</w:t>
            </w:r>
          </w:p>
        </w:tc>
      </w:tr>
    </w:tbl>
    <w:p>
      <w:pPr>
        <w:spacing w:before="60" w:after="60"/>
      </w:pPr>
      <w:r>
        <w:t xml:space="preserve"/>
      </w:r>
    </w:p>
    <w:p>
      <w:pPr>
        <w:pStyle w:val="Heading3"/>
        <w:spacing w:before="240" w:after="120"/>
      </w:pPr>
      <w:r>
        <w:rPr>
          <w:rFonts w:ascii="Arial" w:cs="Arial" w:eastAsia="Arial" w:hAnsi="Arial"/>
          <w:b/>
          <w:bCs/>
          <w:color w:val="2C3E50"/>
          <w:sz w:val="24"/>
          <w:szCs w:val="24"/>
        </w:rPr>
        <w:t xml:space="preserve">Persona 4 — National General Secretary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National General Secretary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Reports to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National President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Primary task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Collate all unit and state reports nationally, create reporting cycles, send reminders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Pain today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Receives dozens of Word docs, manually aggregates, cannot see trends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Needs from system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National dashboard with full visibility. Create cycles. Flag overdue submissions. Export summaries.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Auth scope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All scopes — full read access across National hierarchy</w:t>
            </w:r>
          </w:p>
        </w:tc>
      </w:tr>
    </w:tbl>
    <w:p>
      <w:pPr>
        <w:spacing w:before="60" w:after="60"/>
      </w:pPr>
      <w:r>
        <w:t xml:space="preserve"/>
      </w:r>
    </w:p>
    <w:p>
      <w:pPr>
        <w:pStyle w:val="Heading3"/>
        <w:spacing w:before="240" w:after="120"/>
      </w:pPr>
      <w:r>
        <w:rPr>
          <w:rFonts w:ascii="Arial" w:cs="Arial" w:eastAsia="Arial" w:hAnsi="Arial"/>
          <w:b/>
          <w:bCs/>
          <w:color w:val="2C3E50"/>
          <w:sz w:val="24"/>
          <w:szCs w:val="24"/>
        </w:rPr>
        <w:t xml:space="preserve">Persona 5 — National President / Vice President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National President / VP</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Reports to</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Amir Sahib (Jama'at Nigeria)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Primary task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Review national performance, identify issues, make executive decisions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Pain today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Relies on GS's manual summary — no direct visibility</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Needs from system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Executive dashboard. Top-level analytics. Compliance summary. Escalations view.</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20"/>
                <w:szCs w:val="20"/>
              </w:rPr>
              <w:t xml:space="preserve">Auth scope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read:statistics, read:exco, read:organization, read:members</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5. System Architecture</w:t>
      </w:r>
    </w:p>
    <w:p>
      <w:pPr>
        <w:pStyle w:val="Heading2"/>
        <w:pBdr>
          <w:bottom w:val="single" w:color="1B6B3A" w:sz="4" w:space="4"/>
        </w:pBdr>
        <w:spacing w:before="300" w:after="160"/>
      </w:pPr>
      <w:r>
        <w:rPr>
          <w:rFonts w:ascii="Arial" w:cs="Arial" w:eastAsia="Arial" w:hAnsi="Arial"/>
          <w:b/>
          <w:bCs/>
          <w:color w:val="1B6B3A"/>
          <w:sz w:val="28"/>
          <w:szCs w:val="28"/>
        </w:rPr>
        <w:t xml:space="preserve">5.1 High-Level Architecture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AMSA REPORTING SYSTEM                        │</w:t>
            </w:r>
          </w:p>
          <w:p>
            <w:pPr>
              <w:spacing w:before="20" w:after="20"/>
            </w:pPr>
            <w:r>
              <w:rPr>
                <w:rFonts w:ascii="Courier New" w:cs="Courier New" w:eastAsia="Courier New" w:hAnsi="Courier New"/>
                <w:color w:val="A8D8A8"/>
                <w:sz w:val="18"/>
                <w:szCs w:val="18"/>
              </w:rPr>
              <w:t xml:space="preserve">│                  (Blazor Server + ASP.NET)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Blazor UI Layer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Unit Report │  │ State Report │  │ National Dashboard │    │</w:t>
            </w:r>
          </w:p>
          <w:p>
            <w:pPr>
              <w:spacing w:before="20" w:after="20"/>
            </w:pPr>
            <w:r>
              <w:rPr>
                <w:rFonts w:ascii="Courier New" w:cs="Courier New" w:eastAsia="Courier New" w:hAnsi="Courier New"/>
                <w:color w:val="A8D8A8"/>
                <w:sz w:val="18"/>
                <w:szCs w:val="18"/>
              </w:rPr>
              <w:t xml:space="preserve">│  │  Forms       │  │ Form         │  │ + Analytics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Service Layer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ReportWorkflow │  │ ComplianceEngine │  │ ReminderSvc   │   │</w:t>
            </w:r>
          </w:p>
          <w:p>
            <w:pPr>
              <w:spacing w:before="20" w:after="20"/>
            </w:pPr>
            <w:r>
              <w:rPr>
                <w:rFonts w:ascii="Courier New" w:cs="Courier New" w:eastAsia="Courier New" w:hAnsi="Courier New"/>
                <w:color w:val="A8D8A8"/>
                <w:sz w:val="18"/>
                <w:szCs w:val="18"/>
              </w:rPr>
              <w:t xml:space="preserve">│  │ Service        │  │                  │  │ (Background)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Data Layer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AmsaReportingDB           │   │  AmsaDB (read-only ref)  │  │</w:t>
            </w:r>
          </w:p>
          <w:p>
            <w:pPr>
              <w:spacing w:before="20" w:after="20"/>
            </w:pPr>
            <w:r>
              <w:rPr>
                <w:rFonts w:ascii="Courier New" w:cs="Courier New" w:eastAsia="Courier New" w:hAnsi="Courier New"/>
                <w:color w:val="A8D8A8"/>
                <w:sz w:val="18"/>
                <w:szCs w:val="18"/>
              </w:rPr>
              <w:t xml:space="preserve">│  │  (SQL Server)              │   │  via AMSA API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Auth Layer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AMSA API  →  POST /api/auth/token  →  JWT + Role Claims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5.2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Frontend</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Blazor Server (.NET 8)</w:t>
            </w:r>
          </w:p>
        </w:tc>
        <w:tc>
          <w:tcPr>
            <w:tcW w:type="dxa" w:w="4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Same C# ecosystem, direct EF Core access, Copilot-friendly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ASP.NET Core (.NET 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Consistent with AMSA API, Result&lt;T&gt; pattern</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Database</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SQL Server (AmsaReportingDB)</w:t>
            </w:r>
          </w:p>
        </w:tc>
        <w:tc>
          <w:tcPr>
            <w:tcW w:type="dxa" w:w="4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Same instance as AmsaDB, enables cross-DB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Entity Framework Core 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Migrations, LINQ, consistent with existing codebase</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Auth</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AMSA API JWT tokens</w:t>
            </w:r>
          </w:p>
        </w:tc>
        <w:tc>
          <w:tcPr>
            <w:tcW w:type="dxa" w:w="4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Single source of truth for members and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Background 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.NET BackgroundService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Reminder scheduler, no external dependency</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Real-time</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Blazor SignalR (built-in)</w:t>
            </w:r>
          </w:p>
        </w:tc>
        <w:tc>
          <w:tcPr>
            <w:tcW w:type="dxa" w:w="4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Notification push, live submission status updates</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5.3 Database Architecture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SQL Server Instance</w:t>
            </w:r>
          </w:p>
          <w:p>
            <w:pPr>
              <w:spacing w:before="20" w:after="20"/>
            </w:pPr>
            <w:r>
              <w:rPr>
                <w:rFonts w:ascii="Courier New" w:cs="Courier New" w:eastAsia="Courier New" w:hAnsi="Courier New"/>
                <w:color w:val="A8D8A8"/>
                <w:sz w:val="18"/>
                <w:szCs w:val="18"/>
              </w:rPr>
              <w:t xml:space="preserve">├── AmsaDB                    (existing — AMSA API manages this)</w:t>
            </w:r>
          </w:p>
          <w:p>
            <w:pPr>
              <w:spacing w:before="20" w:after="20"/>
            </w:pPr>
            <w:r>
              <w:rPr>
                <w:rFonts w:ascii="Courier New" w:cs="Courier New" w:eastAsia="Courier New" w:hAnsi="Courier New"/>
                <w:color w:val="A8D8A8"/>
                <w:sz w:val="18"/>
                <w:szCs w:val="18"/>
              </w:rPr>
              <w:t xml:space="preserve">│   ├── Members</w:t>
            </w:r>
          </w:p>
          <w:p>
            <w:pPr>
              <w:spacing w:before="20" w:after="20"/>
            </w:pPr>
            <w:r>
              <w:rPr>
                <w:rFonts w:ascii="Courier New" w:cs="Courier New" w:eastAsia="Courier New" w:hAnsi="Courier New"/>
                <w:color w:val="A8D8A8"/>
                <w:sz w:val="18"/>
                <w:szCs w:val="18"/>
              </w:rPr>
              <w:t xml:space="preserve">│   ├── Units</w:t>
            </w:r>
          </w:p>
          <w:p>
            <w:pPr>
              <w:spacing w:before="20" w:after="20"/>
            </w:pPr>
            <w:r>
              <w:rPr>
                <w:rFonts w:ascii="Courier New" w:cs="Courier New" w:eastAsia="Courier New" w:hAnsi="Courier New"/>
                <w:color w:val="A8D8A8"/>
                <w:sz w:val="18"/>
                <w:szCs w:val="18"/>
              </w:rPr>
              <w:t xml:space="preserve">│   ├── States</w:t>
            </w:r>
          </w:p>
          <w:p>
            <w:pPr>
              <w:spacing w:before="20" w:after="20"/>
            </w:pPr>
            <w:r>
              <w:rPr>
                <w:rFonts w:ascii="Courier New" w:cs="Courier New" w:eastAsia="Courier New" w:hAnsi="Courier New"/>
                <w:color w:val="A8D8A8"/>
                <w:sz w:val="18"/>
                <w:szCs w:val="18"/>
              </w:rPr>
              <w:t xml:space="preserve">│   ├── Nationals</w:t>
            </w:r>
          </w:p>
          <w:p>
            <w:pPr>
              <w:spacing w:before="20" w:after="20"/>
            </w:pPr>
            <w:r>
              <w:rPr>
                <w:rFonts w:ascii="Courier New" w:cs="Courier New" w:eastAsia="Courier New" w:hAnsi="Courier New"/>
                <w:color w:val="A8D8A8"/>
                <w:sz w:val="18"/>
                <w:szCs w:val="18"/>
              </w:rPr>
              <w:t xml:space="preserve">│   ├── Departments</w:t>
            </w:r>
          </w:p>
          <w:p>
            <w:pPr>
              <w:spacing w:before="20" w:after="20"/>
            </w:pPr>
            <w:r>
              <w:rPr>
                <w:rFonts w:ascii="Courier New" w:cs="Courier New" w:eastAsia="Courier New" w:hAnsi="Courier New"/>
                <w:color w:val="A8D8A8"/>
                <w:sz w:val="18"/>
                <w:szCs w:val="18"/>
              </w:rPr>
              <w:t xml:space="preserve">│   ├── Levels</w:t>
            </w:r>
          </w:p>
          <w:p>
            <w:pPr>
              <w:spacing w:before="20" w:after="20"/>
            </w:pPr>
            <w:r>
              <w:rPr>
                <w:rFonts w:ascii="Courier New" w:cs="Courier New" w:eastAsia="Courier New" w:hAnsi="Courier New"/>
                <w:color w:val="A8D8A8"/>
                <w:sz w:val="18"/>
                <w:szCs w:val="18"/>
              </w:rPr>
              <w:t xml:space="preserve">│   └── AppRegistrations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AmsaReportingDB           (new — Reporting System owns this)</w:t>
            </w:r>
          </w:p>
          <w:p>
            <w:pPr>
              <w:spacing w:before="20" w:after="20"/>
            </w:pPr>
            <w:r>
              <w:rPr>
                <w:rFonts w:ascii="Courier New" w:cs="Courier New" w:eastAsia="Courier New" w:hAnsi="Courier New"/>
                <w:color w:val="A8D8A8"/>
                <w:sz w:val="18"/>
                <w:szCs w:val="18"/>
              </w:rPr>
              <w:t xml:space="preserve">    ├── ReportingCycles        ← Monthly windows, deadlines</w:t>
            </w:r>
          </w:p>
          <w:p>
            <w:pPr>
              <w:spacing w:before="20" w:after="20"/>
            </w:pPr>
            <w:r>
              <w:rPr>
                <w:rFonts w:ascii="Courier New" w:cs="Courier New" w:eastAsia="Courier New" w:hAnsi="Courier New"/>
                <w:color w:val="A8D8A8"/>
                <w:sz w:val="18"/>
                <w:szCs w:val="18"/>
              </w:rPr>
              <w:t xml:space="preserve">    ├── Reports                ← One per Unit per Cycle</w:t>
            </w:r>
          </w:p>
          <w:p>
            <w:pPr>
              <w:spacing w:before="20" w:after="20"/>
            </w:pPr>
            <w:r>
              <w:rPr>
                <w:rFonts w:ascii="Courier New" w:cs="Courier New" w:eastAsia="Courier New" w:hAnsi="Courier New"/>
                <w:color w:val="A8D8A8"/>
                <w:sz w:val="18"/>
                <w:szCs w:val="18"/>
              </w:rPr>
              <w:t xml:space="preserve">    ├── DepartmentReports      ← One per Dept per Report</w:t>
            </w:r>
          </w:p>
          <w:p>
            <w:pPr>
              <w:spacing w:before="20" w:after="20"/>
            </w:pPr>
            <w:r>
              <w:rPr>
                <w:rFonts w:ascii="Courier New" w:cs="Courier New" w:eastAsia="Courier New" w:hAnsi="Courier New"/>
                <w:color w:val="A8D8A8"/>
                <w:sz w:val="18"/>
                <w:szCs w:val="18"/>
              </w:rPr>
              <w:t xml:space="preserve">    ├── TaleemReports          ← Dept-specific fields</w:t>
            </w:r>
          </w:p>
          <w:p>
            <w:pPr>
              <w:spacing w:before="20" w:after="20"/>
            </w:pPr>
            <w:r>
              <w:rPr>
                <w:rFonts w:ascii="Courier New" w:cs="Courier New" w:eastAsia="Courier New" w:hAnsi="Courier New"/>
                <w:color w:val="A8D8A8"/>
                <w:sz w:val="18"/>
                <w:szCs w:val="18"/>
              </w:rPr>
              <w:t xml:space="preserve">    ├── TablighReports</w:t>
            </w:r>
          </w:p>
          <w:p>
            <w:pPr>
              <w:spacing w:before="20" w:after="20"/>
            </w:pPr>
            <w:r>
              <w:rPr>
                <w:rFonts w:ascii="Courier New" w:cs="Courier New" w:eastAsia="Courier New" w:hAnsi="Courier New"/>
                <w:color w:val="A8D8A8"/>
                <w:sz w:val="18"/>
                <w:szCs w:val="18"/>
              </w:rPr>
              <w:t xml:space="preserve">    ├── WelfareReports</w:t>
            </w:r>
          </w:p>
          <w:p>
            <w:pPr>
              <w:spacing w:before="20" w:after="20"/>
            </w:pPr>
            <w:r>
              <w:rPr>
                <w:rFonts w:ascii="Courier New" w:cs="Courier New" w:eastAsia="Courier New" w:hAnsi="Courier New"/>
                <w:color w:val="A8D8A8"/>
                <w:sz w:val="18"/>
                <w:szCs w:val="18"/>
              </w:rPr>
              <w:t xml:space="preserve">    ├── SportReports</w:t>
            </w:r>
          </w:p>
          <w:p>
            <w:pPr>
              <w:spacing w:before="20" w:after="20"/>
            </w:pPr>
            <w:r>
              <w:rPr>
                <w:rFonts w:ascii="Courier New" w:cs="Courier New" w:eastAsia="Courier New" w:hAnsi="Courier New"/>
                <w:color w:val="A8D8A8"/>
                <w:sz w:val="18"/>
                <w:szCs w:val="18"/>
              </w:rPr>
              <w:t xml:space="preserve">    ├── FinanceReports</w:t>
            </w:r>
          </w:p>
          <w:p>
            <w:pPr>
              <w:spacing w:before="20" w:after="20"/>
            </w:pPr>
            <w:r>
              <w:rPr>
                <w:rFonts w:ascii="Courier New" w:cs="Courier New" w:eastAsia="Courier New" w:hAnsi="Courier New"/>
                <w:color w:val="A8D8A8"/>
                <w:sz w:val="18"/>
                <w:szCs w:val="18"/>
              </w:rPr>
              <w:t xml:space="preserve">    ├── HealthReports</w:t>
            </w:r>
          </w:p>
          <w:p>
            <w:pPr>
              <w:spacing w:before="20" w:after="20"/>
            </w:pPr>
            <w:r>
              <w:rPr>
                <w:rFonts w:ascii="Courier New" w:cs="Courier New" w:eastAsia="Courier New" w:hAnsi="Courier New"/>
                <w:color w:val="A8D8A8"/>
                <w:sz w:val="18"/>
                <w:szCs w:val="18"/>
              </w:rPr>
              <w:t xml:space="preserve">    ├── SecondarySchoolReports</w:t>
            </w:r>
          </w:p>
          <w:p>
            <w:pPr>
              <w:spacing w:before="20" w:after="20"/>
            </w:pPr>
            <w:r>
              <w:rPr>
                <w:rFonts w:ascii="Courier New" w:cs="Courier New" w:eastAsia="Courier New" w:hAnsi="Courier New"/>
                <w:color w:val="A8D8A8"/>
                <w:sz w:val="18"/>
                <w:szCs w:val="18"/>
              </w:rPr>
              <w:t xml:space="preserve">    ├── TajneedReports</w:t>
            </w:r>
          </w:p>
          <w:p>
            <w:pPr>
              <w:spacing w:before="20" w:after="20"/>
            </w:pPr>
            <w:r>
              <w:rPr>
                <w:rFonts w:ascii="Courier New" w:cs="Courier New" w:eastAsia="Courier New" w:hAnsi="Courier New"/>
                <w:color w:val="A8D8A8"/>
                <w:sz w:val="18"/>
                <w:szCs w:val="18"/>
              </w:rPr>
              <w:t xml:space="preserve">    ├── GeneralReports</w:t>
            </w:r>
          </w:p>
          <w:p>
            <w:pPr>
              <w:spacing w:before="20" w:after="20"/>
            </w:pPr>
            <w:r>
              <w:rPr>
                <w:rFonts w:ascii="Courier New" w:cs="Courier New" w:eastAsia="Courier New" w:hAnsi="Courier New"/>
                <w:color w:val="A8D8A8"/>
                <w:sz w:val="18"/>
                <w:szCs w:val="18"/>
              </w:rPr>
              <w:t xml:space="preserve">    ├── ReportAttachments</w:t>
            </w:r>
          </w:p>
          <w:p>
            <w:pPr>
              <w:spacing w:before="20" w:after="20"/>
            </w:pPr>
            <w:r>
              <w:rPr>
                <w:rFonts w:ascii="Courier New" w:cs="Courier New" w:eastAsia="Courier New" w:hAnsi="Courier New"/>
                <w:color w:val="A8D8A8"/>
                <w:sz w:val="18"/>
                <w:szCs w:val="18"/>
              </w:rPr>
              <w:t xml:space="preserve">    ├── ReportActivityLog</w:t>
            </w:r>
          </w:p>
          <w:p>
            <w:pPr>
              <w:spacing w:before="20" w:after="20"/>
            </w:pPr>
            <w:r>
              <w:rPr>
                <w:rFonts w:ascii="Courier New" w:cs="Courier New" w:eastAsia="Courier New" w:hAnsi="Courier New"/>
                <w:color w:val="A8D8A8"/>
                <w:sz w:val="18"/>
                <w:szCs w:val="18"/>
              </w:rPr>
              <w:t xml:space="preserve">    ├── StateReports           ← One per State per Cycle</w:t>
            </w:r>
          </w:p>
          <w:p>
            <w:pPr>
              <w:spacing w:before="20" w:after="20"/>
            </w:pPr>
            <w:r>
              <w:rPr>
                <w:rFonts w:ascii="Courier New" w:cs="Courier New" w:eastAsia="Courier New" w:hAnsi="Courier New"/>
                <w:color w:val="A8D8A8"/>
                <w:sz w:val="18"/>
                <w:szCs w:val="18"/>
              </w:rPr>
              <w:t xml:space="preserve">    ├── StateReportPrograms    ← Normalised state programs</w:t>
            </w:r>
          </w:p>
          <w:p>
            <w:pPr>
              <w:spacing w:before="20" w:after="20"/>
            </w:pPr>
            <w:r>
              <w:rPr>
                <w:rFonts w:ascii="Courier New" w:cs="Courier New" w:eastAsia="Courier New" w:hAnsi="Courier New"/>
                <w:color w:val="A8D8A8"/>
                <w:sz w:val="18"/>
                <w:szCs w:val="18"/>
              </w:rPr>
              <w:t xml:space="preserve">    ├── StateReportAttachments</w:t>
            </w:r>
          </w:p>
          <w:p>
            <w:pPr>
              <w:spacing w:before="20" w:after="20"/>
            </w:pPr>
            <w:r>
              <w:rPr>
                <w:rFonts w:ascii="Courier New" w:cs="Courier New" w:eastAsia="Courier New" w:hAnsi="Courier New"/>
                <w:color w:val="A8D8A8"/>
                <w:sz w:val="18"/>
                <w:szCs w:val="18"/>
              </w:rPr>
              <w:t xml:space="preserve">    ├── StateReportActivityLog</w:t>
            </w:r>
          </w:p>
          <w:p>
            <w:pPr>
              <w:spacing w:before="20" w:after="20"/>
            </w:pPr>
            <w:r>
              <w:rPr>
                <w:rFonts w:ascii="Courier New" w:cs="Courier New" w:eastAsia="Courier New" w:hAnsi="Courier New"/>
                <w:color w:val="A8D8A8"/>
                <w:sz w:val="18"/>
                <w:szCs w:val="18"/>
              </w:rPr>
              <w:t xml:space="preserve">    └── Notifications</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6. UML Class Diagram</w:t>
      </w:r>
    </w:p>
    <w:p>
      <w:pPr>
        <w:spacing w:before="80" w:after="100"/>
      </w:pPr>
      <w:r>
        <w:rPr>
          <w:rFonts w:ascii="Arial" w:cs="Arial" w:eastAsia="Arial" w:hAnsi="Arial"/>
          <w:color w:val="2C3E50"/>
          <w:sz w:val="22"/>
          <w:szCs w:val="22"/>
        </w:rPr>
        <w:t xml:space="preserve">The following class diagram shows the core domain model of the AMSA Reporting System and its relationship to the AMSA API data model.</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&lt;&lt;AmsaDB — read via API&gt;&gt;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Member    │    │     Unit     │    │        State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│+MemberId: int│    │+UnitId: int  │    │+StateId: int         │  │</w:t>
            </w:r>
          </w:p>
          <w:p>
            <w:pPr>
              <w:spacing w:before="20" w:after="20"/>
            </w:pPr>
            <w:r>
              <w:rPr>
                <w:rFonts w:ascii="Courier New" w:cs="Courier New" w:eastAsia="Courier New" w:hAnsi="Courier New"/>
                <w:color w:val="A8D8A8"/>
                <w:sz w:val="18"/>
                <w:szCs w:val="18"/>
              </w:rPr>
              <w:t xml:space="preserve">│  │+FirstName    │    │+UnitName     │    │+StateName            │  │</w:t>
            </w:r>
          </w:p>
          <w:p>
            <w:pPr>
              <w:spacing w:before="20" w:after="20"/>
            </w:pPr>
            <w:r>
              <w:rPr>
                <w:rFonts w:ascii="Courier New" w:cs="Courier New" w:eastAsia="Courier New" w:hAnsi="Courier New"/>
                <w:color w:val="A8D8A8"/>
                <w:sz w:val="18"/>
                <w:szCs w:val="18"/>
              </w:rPr>
              <w:t xml:space="preserve">│  │+LastName     │    │+StateId: int │    │+NationalId: int      │  │</w:t>
            </w:r>
          </w:p>
          <w:p>
            <w:pPr>
              <w:spacing w:before="20" w:after="20"/>
            </w:pPr>
            <w:r>
              <w:rPr>
                <w:rFonts w:ascii="Courier New" w:cs="Courier New" w:eastAsia="Courier New" w:hAnsi="Courier New"/>
                <w:color w:val="A8D8A8"/>
                <w:sz w:val="18"/>
                <w:szCs w:val="18"/>
              </w:rPr>
              <w:t xml:space="preserve">│  │+Mkanid: int  │    └──────────────┘    └──────────────────────┘  │</w:t>
            </w:r>
          </w:p>
          <w:p>
            <w:pPr>
              <w:spacing w:before="20" w:after="20"/>
            </w:pPr>
            <w:r>
              <w:rPr>
                <w:rFonts w:ascii="Courier New" w:cs="Courier New" w:eastAsia="Courier New" w:hAnsi="Courier New"/>
                <w:color w:val="A8D8A8"/>
                <w:sz w:val="18"/>
                <w:szCs w:val="18"/>
              </w:rPr>
              <w:t xml:space="preserve">│  │+UnitId: int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(referenced by integer IDs — no cross-DB FK)</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ReportingCycle  │  │    Report     │   │       StateReport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│+CycleId: int     │  │+ReportId: int │   │+StateReportId: int       │</w:t>
            </w:r>
          </w:p>
          <w:p>
            <w:pPr>
              <w:spacing w:before="20" w:after="20"/>
            </w:pPr>
            <w:r>
              <w:rPr>
                <w:rFonts w:ascii="Courier New" w:cs="Courier New" w:eastAsia="Courier New" w:hAnsi="Courier New"/>
                <w:color w:val="A8D8A8"/>
                <w:sz w:val="18"/>
                <w:szCs w:val="18"/>
              </w:rPr>
              <w:t xml:space="preserve">│+ReportMonth: str │  │+CycleId: int  │   │+CycleId: int             │</w:t>
            </w:r>
          </w:p>
          <w:p>
            <w:pPr>
              <w:spacing w:before="20" w:after="20"/>
            </w:pPr>
            <w:r>
              <w:rPr>
                <w:rFonts w:ascii="Courier New" w:cs="Courier New" w:eastAsia="Courier New" w:hAnsi="Courier New"/>
                <w:color w:val="A8D8A8"/>
                <w:sz w:val="18"/>
                <w:szCs w:val="18"/>
              </w:rPr>
              <w:t xml:space="preserve">│+Deadline: date   │  │+UnitId: int   │   │+StateId: int             │</w:t>
            </w:r>
          </w:p>
          <w:p>
            <w:pPr>
              <w:spacing w:before="20" w:after="20"/>
            </w:pPr>
            <w:r>
              <w:rPr>
                <w:rFonts w:ascii="Courier New" w:cs="Courier New" w:eastAsia="Courier New" w:hAnsi="Courier New"/>
                <w:color w:val="A8D8A8"/>
                <w:sz w:val="18"/>
                <w:szCs w:val="18"/>
              </w:rPr>
              <w:t xml:space="preserve">│+IsLocked: bool   │  │+SubmittedBy   │   │+SubmittedBy: int         │</w:t>
            </w:r>
          </w:p>
          <w:p>
            <w:pPr>
              <w:spacing w:before="20" w:after="20"/>
            </w:pPr>
            <w:r>
              <w:rPr>
                <w:rFonts w:ascii="Courier New" w:cs="Courier New" w:eastAsia="Courier New" w:hAnsi="Courier New"/>
                <w:color w:val="A8D8A8"/>
                <w:sz w:val="18"/>
                <w:szCs w:val="18"/>
              </w:rPr>
              <w:t xml:space="preserve">│+CreatedBy: int   │  │+Status: str   │   │+Status: str              │</w:t>
            </w:r>
          </w:p>
          <w:p>
            <w:pPr>
              <w:spacing w:before="20" w:after="20"/>
            </w:pPr>
            <w:r>
              <w:rPr>
                <w:rFonts w:ascii="Courier New" w:cs="Courier New" w:eastAsia="Courier New" w:hAnsi="Courier New"/>
                <w:color w:val="A8D8A8"/>
                <w:sz w:val="18"/>
                <w:szCs w:val="18"/>
              </w:rPr>
              <w:t xml:space="preserve">├──────────────────┤  │+PresNote: str │   │+UnitPresAttended: int    │</w:t>
            </w:r>
          </w:p>
          <w:p>
            <w:pPr>
              <w:spacing w:before="20" w:after="20"/>
            </w:pPr>
            <w:r>
              <w:rPr>
                <w:rFonts w:ascii="Courier New" w:cs="Courier New" w:eastAsia="Courier New" w:hAnsi="Courier New"/>
                <w:color w:val="A8D8A8"/>
                <w:sz w:val="18"/>
                <w:szCs w:val="18"/>
              </w:rPr>
              <w:t xml:space="preserve">│+Reports          │  │+StateNote:str │   │+TotalUnitPres: int       │</w:t>
            </w:r>
          </w:p>
          <w:p>
            <w:pPr>
              <w:spacing w:before="20" w:after="20"/>
            </w:pPr>
            <w:r>
              <w:rPr>
                <w:rFonts w:ascii="Courier New" w:cs="Courier New" w:eastAsia="Courier New" w:hAnsi="Courier New"/>
                <w:color w:val="A8D8A8"/>
                <w:sz w:val="18"/>
                <w:szCs w:val="18"/>
              </w:rPr>
              <w:t xml:space="preserve">│+StateReports     │  │+NatNote: str  │   │+PerfRating: int?         │</w:t>
            </w:r>
          </w:p>
          <w:p>
            <w:pPr>
              <w:spacing w:before="20" w:after="20"/>
            </w:pPr>
            <w:r>
              <w:rPr>
                <w:rFonts w:ascii="Courier New" w:cs="Courier New" w:eastAsia="Courier New" w:hAnsi="Courier New"/>
                <w:color w:val="A8D8A8"/>
                <w:sz w:val="18"/>
                <w:szCs w:val="18"/>
              </w:rPr>
              <w:t xml:space="preserve">└──────────────────┘  ├───────────────┤   │+PerfComment: str         │</w:t>
            </w:r>
          </w:p>
          <w:p>
            <w:pPr>
              <w:spacing w:before="20" w:after="20"/>
            </w:pPr>
            <w:r>
              <w:rPr>
                <w:rFonts w:ascii="Courier New" w:cs="Courier New" w:eastAsia="Courier New" w:hAnsi="Courier New"/>
                <w:color w:val="A8D8A8"/>
                <w:sz w:val="18"/>
                <w:szCs w:val="18"/>
              </w:rPr>
              <w:t xml:space="preserve">         │1            │+DeptReports  │   │+ChallengesFaced: str     │</w:t>
            </w:r>
          </w:p>
          <w:p>
            <w:pPr>
              <w:spacing w:before="20" w:after="20"/>
            </w:pPr>
            <w:r>
              <w:rPr>
                <w:rFonts w:ascii="Courier New" w:cs="Courier New" w:eastAsia="Courier New" w:hAnsi="Courier New"/>
                <w:color w:val="A8D8A8"/>
                <w:sz w:val="18"/>
                <w:szCs w:val="18"/>
              </w:rPr>
              <w:t xml:space="preserve">         │             │+ActivityLogs │   │+NatSupportNeeded: str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│1           │+Programs                 │</w:t>
            </w:r>
          </w:p>
          <w:p>
            <w:pPr>
              <w:spacing w:before="20" w:after="20"/>
            </w:pPr>
            <w:r>
              <w:rPr>
                <w:rFonts w:ascii="Courier New" w:cs="Courier New" w:eastAsia="Courier New" w:hAnsi="Courier New"/>
                <w:color w:val="A8D8A8"/>
                <w:sz w:val="18"/>
                <w:szCs w:val="18"/>
              </w:rPr>
              <w:t xml:space="preserve">         │                    │*           │+Attachments              │</w:t>
            </w:r>
          </w:p>
          <w:p>
            <w:pPr>
              <w:spacing w:before="20" w:after="20"/>
            </w:pPr>
            <w:r>
              <w:rPr>
                <w:rFonts w:ascii="Courier New" w:cs="Courier New" w:eastAsia="Courier New" w:hAnsi="Courier New"/>
                <w:color w:val="A8D8A8"/>
                <w:sz w:val="18"/>
                <w:szCs w:val="18"/>
              </w:rPr>
              <w:t xml:space="preserve">         │            ┌───────────────┐   │+ActivityLogs             │</w:t>
            </w:r>
          </w:p>
          <w:p>
            <w:pPr>
              <w:spacing w:before="20" w:after="20"/>
            </w:pPr>
            <w:r>
              <w:rPr>
                <w:rFonts w:ascii="Courier New" w:cs="Courier New" w:eastAsia="Courier New" w:hAnsi="Courier New"/>
                <w:color w:val="A8D8A8"/>
                <w:sz w:val="18"/>
                <w:szCs w:val="18"/>
              </w:rPr>
              <w:t xml:space="preserve">         │            │ DeptReport    │   └──────────────────────────┘</w:t>
            </w:r>
          </w:p>
          <w:p>
            <w:pPr>
              <w:spacing w:before="20" w:after="20"/>
            </w:pPr>
            <w:r>
              <w:rPr>
                <w:rFonts w:ascii="Courier New" w:cs="Courier New" w:eastAsia="Courier New" w:hAnsi="Courier New"/>
                <w:color w:val="A8D8A8"/>
                <w:sz w:val="18"/>
                <w:szCs w:val="18"/>
              </w:rPr>
              <w:t xml:space="preserve">         │            ├───────────────┤            │1</w:t>
            </w:r>
          </w:p>
          <w:p>
            <w:pPr>
              <w:spacing w:before="20" w:after="20"/>
            </w:pPr>
            <w:r>
              <w:rPr>
                <w:rFonts w:ascii="Courier New" w:cs="Courier New" w:eastAsia="Courier New" w:hAnsi="Courier New"/>
                <w:color w:val="A8D8A8"/>
                <w:sz w:val="18"/>
                <w:szCs w:val="18"/>
              </w:rPr>
              <w:t xml:space="preserve">         │            │+DeptReportId  │            │*</w:t>
            </w:r>
          </w:p>
          <w:p>
            <w:pPr>
              <w:spacing w:before="20" w:after="20"/>
            </w:pPr>
            <w:r>
              <w:rPr>
                <w:rFonts w:ascii="Courier New" w:cs="Courier New" w:eastAsia="Courier New" w:hAnsi="Courier New"/>
                <w:color w:val="A8D8A8"/>
                <w:sz w:val="18"/>
                <w:szCs w:val="18"/>
              </w:rPr>
              <w:t xml:space="preserve">         │            │+ReportId: int │   ┌────────────────────┐</w:t>
            </w:r>
          </w:p>
          <w:p>
            <w:pPr>
              <w:spacing w:before="20" w:after="20"/>
            </w:pPr>
            <w:r>
              <w:rPr>
                <w:rFonts w:ascii="Courier New" w:cs="Courier New" w:eastAsia="Courier New" w:hAnsi="Courier New"/>
                <w:color w:val="A8D8A8"/>
                <w:sz w:val="18"/>
                <w:szCs w:val="18"/>
              </w:rPr>
              <w:t xml:space="preserve">         │            │+Department:str│   │ StateReportProgram │</w:t>
            </w:r>
          </w:p>
          <w:p>
            <w:pPr>
              <w:spacing w:before="20" w:after="20"/>
            </w:pPr>
            <w:r>
              <w:rPr>
                <w:rFonts w:ascii="Courier New" w:cs="Courier New" w:eastAsia="Courier New" w:hAnsi="Courier New"/>
                <w:color w:val="A8D8A8"/>
                <w:sz w:val="18"/>
                <w:szCs w:val="18"/>
              </w:rPr>
              <w:t xml:space="preserve">         │            │+SubmittedBy   │   ├────────────────────┤</w:t>
            </w:r>
          </w:p>
          <w:p>
            <w:pPr>
              <w:spacing w:before="20" w:after="20"/>
            </w:pPr>
            <w:r>
              <w:rPr>
                <w:rFonts w:ascii="Courier New" w:cs="Courier New" w:eastAsia="Courier New" w:hAnsi="Courier New"/>
                <w:color w:val="A8D8A8"/>
                <w:sz w:val="18"/>
                <w:szCs w:val="18"/>
              </w:rPr>
              <w:t xml:space="preserve">         │            │+Status: str   │   │+ProgramId: int     │</w:t>
            </w:r>
          </w:p>
          <w:p>
            <w:pPr>
              <w:spacing w:before="20" w:after="20"/>
            </w:pPr>
            <w:r>
              <w:rPr>
                <w:rFonts w:ascii="Courier New" w:cs="Courier New" w:eastAsia="Courier New" w:hAnsi="Courier New"/>
                <w:color w:val="A8D8A8"/>
                <w:sz w:val="18"/>
                <w:szCs w:val="18"/>
              </w:rPr>
              <w:t xml:space="preserve">         │            │+SubmittedAt   │   │+ProgramName: str   │</w:t>
            </w:r>
          </w:p>
          <w:p>
            <w:pPr>
              <w:spacing w:before="20" w:after="20"/>
            </w:pPr>
            <w:r>
              <w:rPr>
                <w:rFonts w:ascii="Courier New" w:cs="Courier New" w:eastAsia="Courier New" w:hAnsi="Courier New"/>
                <w:color w:val="A8D8A8"/>
                <w:sz w:val="18"/>
                <w:szCs w:val="18"/>
              </w:rPr>
              <w:t xml:space="preserve">         │            └───────────────┘   │+Objectives: str    │</w:t>
            </w:r>
          </w:p>
          <w:p>
            <w:pPr>
              <w:spacing w:before="20" w:after="20"/>
            </w:pPr>
            <w:r>
              <w:rPr>
                <w:rFonts w:ascii="Courier New" w:cs="Courier New" w:eastAsia="Courier New" w:hAnsi="Courier New"/>
                <w:color w:val="A8D8A8"/>
                <w:sz w:val="18"/>
                <w:szCs w:val="18"/>
              </w:rPr>
              <w:t xml:space="preserve">         │                   │1           │+Outcomes: str      │</w:t>
            </w:r>
          </w:p>
          <w:p>
            <w:pPr>
              <w:spacing w:before="20" w:after="20"/>
            </w:pPr>
            <w:r>
              <w:rPr>
                <w:rFonts w:ascii="Courier New" w:cs="Courier New" w:eastAsia="Courier New" w:hAnsi="Courier New"/>
                <w:color w:val="A8D8A8"/>
                <w:sz w:val="18"/>
                <w:szCs w:val="18"/>
              </w:rPr>
              <w:t xml:space="preserve">         │          ┌────────┘           │+TotalAttendance    │</w:t>
            </w:r>
          </w:p>
          <w:p>
            <w:pPr>
              <w:spacing w:before="20" w:after="20"/>
            </w:pPr>
            <w:r>
              <w:rPr>
                <w:rFonts w:ascii="Courier New" w:cs="Courier New" w:eastAsia="Courier New" w:hAnsi="Courier New"/>
                <w:color w:val="A8D8A8"/>
                <w:sz w:val="18"/>
                <w:szCs w:val="18"/>
              </w:rPr>
              <w:t xml:space="preserve">         │          │ (1-to-1 per type)   │+TotalBenefic.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Department Report Types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  TaleemReport  │   │     TablighReport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│+AvgAttendance  │   │+ActivitiesDetail           │  │</w:t>
            </w:r>
          </w:p>
          <w:p>
            <w:pPr>
              <w:spacing w:before="20" w:after="20"/>
            </w:pPr>
            <w:r>
              <w:rPr>
                <w:rFonts w:ascii="Courier New" w:cs="Courier New" w:eastAsia="Courier New" w:hAnsi="Courier New"/>
                <w:color w:val="A8D8A8"/>
                <w:sz w:val="18"/>
                <w:szCs w:val="18"/>
              </w:rPr>
              <w:t xml:space="preserve">         │ │  │+TotalMembers   │   │+Purpose                    │  │</w:t>
            </w:r>
          </w:p>
          <w:p>
            <w:pPr>
              <w:spacing w:before="20" w:after="20"/>
            </w:pPr>
            <w:r>
              <w:rPr>
                <w:rFonts w:ascii="Courier New" w:cs="Courier New" w:eastAsia="Courier New" w:hAnsi="Courier New"/>
                <w:color w:val="A8D8A8"/>
                <w:sz w:val="18"/>
                <w:szCs w:val="18"/>
              </w:rPr>
              <w:t xml:space="preserve">         │ │  │+SessionMins    │   │+AttendanceCount            │  │</w:t>
            </w:r>
          </w:p>
          <w:p>
            <w:pPr>
              <w:spacing w:before="20" w:after="20"/>
            </w:pPr>
            <w:r>
              <w:rPr>
                <w:rFonts w:ascii="Courier New" w:cs="Courier New" w:eastAsia="Courier New" w:hAnsi="Courier New"/>
                <w:color w:val="A8D8A8"/>
                <w:sz w:val="18"/>
                <w:szCs w:val="18"/>
              </w:rPr>
              <w:t xml:space="preserve">         │ │  │+TestCount      │   │+Beneficiaries              │  │</w:t>
            </w:r>
          </w:p>
          <w:p>
            <w:pPr>
              <w:spacing w:before="20" w:after="20"/>
            </w:pPr>
            <w:r>
              <w:rPr>
                <w:rFonts w:ascii="Courier New" w:cs="Courier New" w:eastAsia="Courier New" w:hAnsi="Courier New"/>
                <w:color w:val="A8D8A8"/>
                <w:sz w:val="18"/>
                <w:szCs w:val="18"/>
              </w:rPr>
              <w:t xml:space="preserve">         │ │  │+SessionsOrg    │   │+HasOnCampusActivity: bool  │  │</w:t>
            </w:r>
          </w:p>
          <w:p>
            <w:pPr>
              <w:spacing w:before="20" w:after="20"/>
            </w:pPr>
            <w:r>
              <w:rPr>
                <w:rFonts w:ascii="Courier New" w:cs="Courier New" w:eastAsia="Courier New" w:hAnsi="Courier New"/>
                <w:color w:val="A8D8A8"/>
                <w:sz w:val="18"/>
                <w:szCs w:val="18"/>
              </w:rPr>
              <w:t xml:space="preserve">         │ │  │+IsSessionsComp │   │+IsCompliant: bool          │  │</w:t>
            </w:r>
          </w:p>
          <w:p>
            <w:pPr>
              <w:spacing w:before="20" w:after="20"/>
            </w:pPr>
            <w:r>
              <w:rPr>
                <w:rFonts w:ascii="Courier New" w:cs="Courier New" w:eastAsia="Courier New" w:hAnsi="Courier New"/>
                <w:color w:val="A8D8A8"/>
                <w:sz w:val="18"/>
                <w:szCs w:val="18"/>
              </w:rPr>
              <w:t xml:space="preserve">         │ │  │+IsAttendComp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  WelfareReport │   │      SportReport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│+ProgramCount   │   │+GamesPlayed                │  │</w:t>
            </w:r>
          </w:p>
          <w:p>
            <w:pPr>
              <w:spacing w:before="20" w:after="20"/>
            </w:pPr>
            <w:r>
              <w:rPr>
                <w:rFonts w:ascii="Courier New" w:cs="Courier New" w:eastAsia="Courier New" w:hAnsi="Courier New"/>
                <w:color w:val="A8D8A8"/>
                <w:sz w:val="18"/>
                <w:szCs w:val="18"/>
              </w:rPr>
              <w:t xml:space="preserve">         │ │  │+Participants   │   │+MemberParticipants         │  │</w:t>
            </w:r>
          </w:p>
          <w:p>
            <w:pPr>
              <w:spacing w:before="20" w:after="20"/>
            </w:pPr>
            <w:r>
              <w:rPr>
                <w:rFonts w:ascii="Courier New" w:cs="Courier New" w:eastAsia="Courier New" w:hAnsi="Courier New"/>
                <w:color w:val="A8D8A8"/>
                <w:sz w:val="18"/>
                <w:szCs w:val="18"/>
              </w:rPr>
              <w:t xml:space="preserve">         │ │  │+ActivitiesDates│   │+NonMemberParticipants      │  │</w:t>
            </w:r>
          </w:p>
          <w:p>
            <w:pPr>
              <w:spacing w:before="20" w:after="20"/>
            </w:pPr>
            <w:r>
              <w:rPr>
                <w:rFonts w:ascii="Courier New" w:cs="Courier New" w:eastAsia="Courier New" w:hAnsi="Courier New"/>
                <w:color w:val="A8D8A8"/>
                <w:sz w:val="18"/>
                <w:szCs w:val="18"/>
              </w:rPr>
              <w:t xml:space="preserve">         │ │  │+BriefReport    │   │+TotalMemberCount           │  │</w:t>
            </w:r>
          </w:p>
          <w:p>
            <w:pPr>
              <w:spacing w:before="20" w:after="20"/>
            </w:pPr>
            <w:r>
              <w:rPr>
                <w:rFonts w:ascii="Courier New" w:cs="Courier New" w:eastAsia="Courier New" w:hAnsi="Courier New"/>
                <w:color w:val="A8D8A8"/>
                <w:sz w:val="18"/>
                <w:szCs w:val="18"/>
              </w:rPr>
              <w:t xml:space="preserve">         │ │  │+IsCompliant    │   │+IsAttendanceCompliant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 FinanceReport  │   │      HealthReport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│+DuesCollected  │   │+ActivitiesWithDates        │  │</w:t>
            </w:r>
          </w:p>
          <w:p>
            <w:pPr>
              <w:spacing w:before="20" w:after="20"/>
            </w:pPr>
            <w:r>
              <w:rPr>
                <w:rFonts w:ascii="Courier New" w:cs="Courier New" w:eastAsia="Courier New" w:hAnsi="Courier New"/>
                <w:color w:val="A8D8A8"/>
                <w:sz w:val="18"/>
                <w:szCs w:val="18"/>
              </w:rPr>
              <w:t xml:space="preserve">         │ │  │+ExpectedDues   │   │+BeneficiaryCount           │  │</w:t>
            </w:r>
          </w:p>
          <w:p>
            <w:pPr>
              <w:spacing w:before="20" w:after="20"/>
            </w:pPr>
            <w:r>
              <w:rPr>
                <w:rFonts w:ascii="Courier New" w:cs="Courier New" w:eastAsia="Courier New" w:hAnsi="Courier New"/>
                <w:color w:val="A8D8A8"/>
                <w:sz w:val="18"/>
                <w:szCs w:val="18"/>
              </w:rPr>
              <w:t xml:space="preserve">         │ │  │+DefaultReason  │   └────────────────────────────┘  │</w:t>
            </w:r>
          </w:p>
          <w:p>
            <w:pPr>
              <w:spacing w:before="20" w:after="20"/>
            </w:pPr>
            <w:r>
              <w:rPr>
                <w:rFonts w:ascii="Courier New" w:cs="Courier New" w:eastAsia="Courier New" w:hAnsi="Courier New"/>
                <w:color w:val="A8D8A8"/>
                <w:sz w:val="18"/>
                <w:szCs w:val="18"/>
              </w:rPr>
              <w:t xml:space="preserve">         │ │  │+CollectionRate │   ┌────────────────────────────┐  │</w:t>
            </w:r>
          </w:p>
          <w:p>
            <w:pPr>
              <w:spacing w:before="20" w:after="20"/>
            </w:pPr>
            <w:r>
              <w:rPr>
                <w:rFonts w:ascii="Courier New" w:cs="Courier New" w:eastAsia="Courier New" w:hAnsi="Courier New"/>
                <w:color w:val="A8D8A8"/>
                <w:sz w:val="18"/>
                <w:szCs w:val="18"/>
              </w:rPr>
              <w:t xml:space="preserve">         │ │  │+IsFullyCollect │   │   SecondarySchoolReport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   │+AttendedJamaatMtg: bool   │  │</w:t>
            </w:r>
          </w:p>
          <w:p>
            <w:pPr>
              <w:spacing w:before="20" w:after="20"/>
            </w:pPr>
            <w:r>
              <w:rPr>
                <w:rFonts w:ascii="Courier New" w:cs="Courier New" w:eastAsia="Courier New" w:hAnsi="Courier New"/>
                <w:color w:val="A8D8A8"/>
                <w:sz w:val="18"/>
                <w:szCs w:val="18"/>
              </w:rPr>
              <w:t xml:space="preserve">         │ │  │ TajneedReport  │   │+ParentSupportEfforts       │  │</w:t>
            </w:r>
          </w:p>
          <w:p>
            <w:pPr>
              <w:spacing w:before="20" w:after="20"/>
            </w:pPr>
            <w:r>
              <w:rPr>
                <w:rFonts w:ascii="Courier New" w:cs="Courier New" w:eastAsia="Courier New" w:hAnsi="Courier New"/>
                <w:color w:val="A8D8A8"/>
                <w:sz w:val="18"/>
                <w:szCs w:val="18"/>
              </w:rPr>
              <w:t xml:space="preserve">         │ │  ├────────────────┤   │+JambiteParticipation       │  │</w:t>
            </w:r>
          </w:p>
          <w:p>
            <w:pPr>
              <w:spacing w:before="20" w:after="20"/>
            </w:pPr>
            <w:r>
              <w:rPr>
                <w:rFonts w:ascii="Courier New" w:cs="Courier New" w:eastAsia="Courier New" w:hAnsi="Courier New"/>
                <w:color w:val="A8D8A8"/>
                <w:sz w:val="18"/>
                <w:szCs w:val="18"/>
              </w:rPr>
              <w:t xml:space="preserve">         │ │  │+HasAccurateTaj │   └────────────────────────────┘  │</w:t>
            </w:r>
          </w:p>
          <w:p>
            <w:pPr>
              <w:spacing w:before="20" w:after="20"/>
            </w:pPr>
            <w:r>
              <w:rPr>
                <w:rFonts w:ascii="Courier New" w:cs="Courier New" w:eastAsia="Courier New" w:hAnsi="Courier New"/>
                <w:color w:val="A8D8A8"/>
                <w:sz w:val="18"/>
                <w:szCs w:val="18"/>
              </w:rPr>
              <w:t xml:space="preserve">         │ │  │+ImprovEfforts  │   ┌────────────────────────────┐  │</w:t>
            </w:r>
          </w:p>
          <w:p>
            <w:pPr>
              <w:spacing w:before="20" w:after="20"/>
            </w:pPr>
            <w:r>
              <w:rPr>
                <w:rFonts w:ascii="Courier New" w:cs="Courier New" w:eastAsia="Courier New" w:hAnsi="Courier New"/>
                <w:color w:val="A8D8A8"/>
                <w:sz w:val="18"/>
                <w:szCs w:val="18"/>
              </w:rPr>
              <w:t xml:space="preserve">         │ │  │+AccuracyPlans  │   │      GeneralReport         │  │</w:t>
            </w:r>
          </w:p>
          <w:p>
            <w:pPr>
              <w:spacing w:before="20" w:after="20"/>
            </w:pPr>
            <w:r>
              <w:rPr>
                <w:rFonts w:ascii="Courier New" w:cs="Courier New" w:eastAsia="Courier New" w:hAnsi="Courier New"/>
                <w:color w:val="A8D8A8"/>
                <w:sz w:val="18"/>
                <w:szCs w:val="18"/>
              </w:rPr>
              <w:t xml:space="preserve">         │ │  └────────────────┘   ├────────────────────────────┤  │</w:t>
            </w:r>
          </w:p>
          <w:p>
            <w:pPr>
              <w:spacing w:before="20" w:after="20"/>
            </w:pPr>
            <w:r>
              <w:rPr>
                <w:rFonts w:ascii="Courier New" w:cs="Courier New" w:eastAsia="Courier New" w:hAnsi="Courier New"/>
                <w:color w:val="A8D8A8"/>
                <w:sz w:val="18"/>
                <w:szCs w:val="18"/>
              </w:rPr>
              <w:t xml:space="preserve">         │ │                       │+ChallengesFaced            │  │</w:t>
            </w:r>
          </w:p>
          <w:p>
            <w:pPr>
              <w:spacing w:before="20" w:after="20"/>
            </w:pPr>
            <w:r>
              <w:rPr>
                <w:rFonts w:ascii="Courier New" w:cs="Courier New" w:eastAsia="Courier New" w:hAnsi="Courier New"/>
                <w:color w:val="A8D8A8"/>
                <w:sz w:val="18"/>
                <w:szCs w:val="18"/>
              </w:rPr>
              <w:t xml:space="preserve">         │ │                       │+OtherActivities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Notification    │    │   ReportActivityLog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│+NotificationId     │    │+LogId: int             │</w:t>
            </w:r>
          </w:p>
          <w:p>
            <w:pPr>
              <w:spacing w:before="20" w:after="20"/>
            </w:pPr>
            <w:r>
              <w:rPr>
                <w:rFonts w:ascii="Courier New" w:cs="Courier New" w:eastAsia="Courier New" w:hAnsi="Courier New"/>
                <w:color w:val="A8D8A8"/>
                <w:sz w:val="18"/>
                <w:szCs w:val="18"/>
              </w:rPr>
              <w:t xml:space="preserve">│+RecipientMemberId  │    │+ReportId: int          │</w:t>
            </w:r>
          </w:p>
          <w:p>
            <w:pPr>
              <w:spacing w:before="20" w:after="20"/>
            </w:pPr>
            <w:r>
              <w:rPr>
                <w:rFonts w:ascii="Courier New" w:cs="Courier New" w:eastAsia="Courier New" w:hAnsi="Courier New"/>
                <w:color w:val="A8D8A8"/>
                <w:sz w:val="18"/>
                <w:szCs w:val="18"/>
              </w:rPr>
              <w:t xml:space="preserve">│+Type: str          │    │+ActionBy: int          │</w:t>
            </w:r>
          </w:p>
          <w:p>
            <w:pPr>
              <w:spacing w:before="20" w:after="20"/>
            </w:pPr>
            <w:r>
              <w:rPr>
                <w:rFonts w:ascii="Courier New" w:cs="Courier New" w:eastAsia="Courier New" w:hAnsi="Courier New"/>
                <w:color w:val="A8D8A8"/>
                <w:sz w:val="18"/>
                <w:szCs w:val="18"/>
              </w:rPr>
              <w:t xml:space="preserve">│+Title: str         │    │+Action: str            │</w:t>
            </w:r>
          </w:p>
          <w:p>
            <w:pPr>
              <w:spacing w:before="20" w:after="20"/>
            </w:pPr>
            <w:r>
              <w:rPr>
                <w:rFonts w:ascii="Courier New" w:cs="Courier New" w:eastAsia="Courier New" w:hAnsi="Courier New"/>
                <w:color w:val="A8D8A8"/>
                <w:sz w:val="18"/>
                <w:szCs w:val="18"/>
              </w:rPr>
              <w:t xml:space="preserve">│+Message: str       │    │+Notes: str             │</w:t>
            </w:r>
          </w:p>
          <w:p>
            <w:pPr>
              <w:spacing w:before="20" w:after="20"/>
            </w:pPr>
            <w:r>
              <w:rPr>
                <w:rFonts w:ascii="Courier New" w:cs="Courier New" w:eastAsia="Courier New" w:hAnsi="Courier New"/>
                <w:color w:val="A8D8A8"/>
                <w:sz w:val="18"/>
                <w:szCs w:val="18"/>
              </w:rPr>
              <w:t xml:space="preserve">│+ReportId: int?     │    │+ActionAt: datetime     │</w:t>
            </w:r>
          </w:p>
          <w:p>
            <w:pPr>
              <w:spacing w:before="20" w:after="20"/>
            </w:pPr>
            <w:r>
              <w:rPr>
                <w:rFonts w:ascii="Courier New" w:cs="Courier New" w:eastAsia="Courier New" w:hAnsi="Courier New"/>
                <w:color w:val="A8D8A8"/>
                <w:sz w:val="18"/>
                <w:szCs w:val="18"/>
              </w:rPr>
              <w:t xml:space="preserve">│+StateReportId:int? │    └────────────────────────┘</w:t>
            </w:r>
          </w:p>
          <w:p>
            <w:pPr>
              <w:spacing w:before="20" w:after="20"/>
            </w:pPr>
            <w:r>
              <w:rPr>
                <w:rFonts w:ascii="Courier New" w:cs="Courier New" w:eastAsia="Courier New" w:hAnsi="Courier New"/>
                <w:color w:val="A8D8A8"/>
                <w:sz w:val="18"/>
                <w:szCs w:val="18"/>
              </w:rPr>
              <w:t xml:space="preserve">│+CycleId: int?      │</w:t>
            </w:r>
          </w:p>
          <w:p>
            <w:pPr>
              <w:spacing w:before="20" w:after="20"/>
            </w:pPr>
            <w:r>
              <w:rPr>
                <w:rFonts w:ascii="Courier New" w:cs="Courier New" w:eastAsia="Courier New" w:hAnsi="Courier New"/>
                <w:color w:val="A8D8A8"/>
                <w:sz w:val="18"/>
                <w:szCs w:val="18"/>
              </w:rPr>
              <w:t xml:space="preserve">│+IsRead: bool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7. State Diagrams</w:t>
      </w:r>
    </w:p>
    <w:p>
      <w:pPr>
        <w:pStyle w:val="Heading2"/>
        <w:pBdr>
          <w:bottom w:val="single" w:color="1B6B3A" w:sz="4" w:space="4"/>
        </w:pBdr>
        <w:spacing w:before="300" w:after="160"/>
      </w:pPr>
      <w:r>
        <w:rPr>
          <w:rFonts w:ascii="Arial" w:cs="Arial" w:eastAsia="Arial" w:hAnsi="Arial"/>
          <w:b/>
          <w:bCs/>
          <w:color w:val="1B6B3A"/>
          <w:sz w:val="28"/>
          <w:szCs w:val="28"/>
        </w:rPr>
        <w:t xml:space="preserve">7.1 Unit Report Status State Machine</w:t>
      </w:r>
    </w:p>
    <w:p>
      <w:pPr>
        <w:spacing w:before="80" w:after="100"/>
      </w:pPr>
      <w:r>
        <w:rPr>
          <w:rFonts w:ascii="Arial" w:cs="Arial" w:eastAsia="Arial" w:hAnsi="Arial"/>
          <w:color w:val="2C3E50"/>
          <w:sz w:val="22"/>
          <w:szCs w:val="22"/>
        </w:rPr>
        <w:t xml:space="preserve">A unit report moves through 7 states from creation to final National acknowledgement. The transitions are driven by role-gated actions.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[CREATED]      │</w:t>
            </w:r>
          </w:p>
          <w:p>
            <w:pPr>
              <w:spacing w:before="20" w:after="20"/>
            </w:pPr>
            <w:r>
              <w:rPr>
                <w:rFonts w:ascii="Courier New" w:cs="Courier New" w:eastAsia="Courier New" w:hAnsi="Courier New"/>
                <w:color w:val="A8D8A8"/>
                <w:sz w:val="18"/>
                <w:szCs w:val="18"/>
              </w:rPr>
              <w:t xml:space="preserve">                     │   (by any unit   │</w:t>
            </w:r>
          </w:p>
          <w:p>
            <w:pPr>
              <w:spacing w:before="20" w:after="20"/>
            </w:pPr>
            <w:r>
              <w:rPr>
                <w:rFonts w:ascii="Courier New" w:cs="Courier New" w:eastAsia="Courier New" w:hAnsi="Courier New"/>
                <w:color w:val="A8D8A8"/>
                <w:sz w:val="18"/>
                <w:szCs w:val="18"/>
              </w:rPr>
              <w:t xml:space="preserve">                     │    exec officer)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DRAFT        │◄──────────────────┐</w:t>
            </w:r>
          </w:p>
          <w:p>
            <w:pPr>
              <w:spacing w:before="20" w:after="20"/>
            </w:pPr>
            <w:r>
              <w:rPr>
                <w:rFonts w:ascii="Courier New" w:cs="Courier New" w:eastAsia="Courier New" w:hAnsi="Courier New"/>
                <w:color w:val="A8D8A8"/>
                <w:sz w:val="18"/>
                <w:szCs w:val="18"/>
              </w:rPr>
              <w:t xml:space="preserve">                 │   │                  │   [President       │</w:t>
            </w:r>
          </w:p>
          <w:p>
            <w:pPr>
              <w:spacing w:before="20" w:after="20"/>
            </w:pPr>
            <w:r>
              <w:rPr>
                <w:rFonts w:ascii="Courier New" w:cs="Courier New" w:eastAsia="Courier New" w:hAnsi="Courier New"/>
                <w:color w:val="A8D8A8"/>
                <w:sz w:val="18"/>
                <w:szCs w:val="18"/>
              </w:rPr>
              <w:t xml:space="preserve">                 │   │ Dept sections    │    rejects /       │</w:t>
            </w:r>
          </w:p>
          <w:p>
            <w:pPr>
              <w:spacing w:before="20" w:after="20"/>
            </w:pPr>
            <w:r>
              <w:rPr>
                <w:rFonts w:ascii="Courier New" w:cs="Courier New" w:eastAsia="Courier New" w:hAnsi="Courier New"/>
                <w:color w:val="A8D8A8"/>
                <w:sz w:val="18"/>
                <w:szCs w:val="18"/>
              </w:rPr>
              <w:t xml:space="preserve">                 │   │ being filled.    │    sends back]     │</w:t>
            </w:r>
          </w:p>
          <w:p>
            <w:pPr>
              <w:spacing w:before="20" w:after="20"/>
            </w:pPr>
            <w:r>
              <w:rPr>
                <w:rFonts w:ascii="Courier New" w:cs="Courier New" w:eastAsia="Courier New" w:hAnsi="Courier New"/>
                <w:color w:val="A8D8A8"/>
                <w:sz w:val="18"/>
                <w:szCs w:val="18"/>
              </w:rPr>
              <w:t xml:space="preserve">  [Officer       │   │ Auto-saved to DB │                    │</w:t>
            </w:r>
          </w:p>
          <w:p>
            <w:pPr>
              <w:spacing w:before="20" w:after="20"/>
            </w:pPr>
            <w:r>
              <w:rPr>
                <w:rFonts w:ascii="Courier New" w:cs="Courier New" w:eastAsia="Courier New" w:hAnsi="Courier New"/>
                <w:color w:val="A8D8A8"/>
                <w:sz w:val="18"/>
                <w:szCs w:val="18"/>
              </w:rPr>
              <w:t xml:space="preserve">   edits         │   │ on every change] │                    │</w:t>
            </w:r>
          </w:p>
          <w:p>
            <w:pPr>
              <w:spacing w:before="20" w:after="20"/>
            </w:pPr>
            <w:r>
              <w:rPr>
                <w:rFonts w:ascii="Courier New" w:cs="Courier New" w:eastAsia="Courier New" w:hAnsi="Courier New"/>
                <w:color w:val="A8D8A8"/>
                <w:sz w:val="18"/>
                <w:szCs w:val="18"/>
              </w:rPr>
              <w:t xml:space="preserve">   section]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[All 9 dept sections         │</w:t>
            </w:r>
          </w:p>
          <w:p>
            <w:pPr>
              <w:spacing w:before="20" w:after="20"/>
            </w:pPr>
            <w:r>
              <w:rPr>
                <w:rFonts w:ascii="Courier New" w:cs="Courier New" w:eastAsia="Courier New" w:hAnsi="Courier New"/>
                <w:color w:val="A8D8A8"/>
                <w:sz w:val="18"/>
                <w:szCs w:val="18"/>
              </w:rPr>
              <w:t xml:space="preserve">                 │            │  marked Submitted]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SUBMITTED TO         │               │</w:t>
            </w:r>
          </w:p>
          <w:p>
            <w:pPr>
              <w:spacing w:before="20" w:after="20"/>
            </w:pPr>
            <w:r>
              <w:rPr>
                <w:rFonts w:ascii="Courier New" w:cs="Courier New" w:eastAsia="Courier New" w:hAnsi="Courier New"/>
                <w:color w:val="A8D8A8"/>
                <w:sz w:val="18"/>
                <w:szCs w:val="18"/>
              </w:rPr>
              <w:t xml:space="preserve">                 │   │  PRESIDENT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Unit President sees   │               │</w:t>
            </w:r>
          </w:p>
          <w:p>
            <w:pPr>
              <w:spacing w:before="20" w:after="20"/>
            </w:pPr>
            <w:r>
              <w:rPr>
                <w:rFonts w:ascii="Courier New" w:cs="Courier New" w:eastAsia="Courier New" w:hAnsi="Courier New"/>
                <w:color w:val="A8D8A8"/>
                <w:sz w:val="18"/>
                <w:szCs w:val="18"/>
              </w:rPr>
              <w:t xml:space="preserve">                 │   │ full report + all     │               │</w:t>
            </w:r>
          </w:p>
          <w:p>
            <w:pPr>
              <w:spacing w:before="20" w:after="20"/>
            </w:pPr>
            <w:r>
              <w:rPr>
                <w:rFonts w:ascii="Courier New" w:cs="Courier New" w:eastAsia="Courier New" w:hAnsi="Courier New"/>
                <w:color w:val="A8D8A8"/>
                <w:sz w:val="18"/>
                <w:szCs w:val="18"/>
              </w:rPr>
              <w:t xml:space="preserve">                 │   │ dept sections.        │───────────────┘</w:t>
            </w:r>
          </w:p>
          <w:p>
            <w:pPr>
              <w:spacing w:before="20" w:after="20"/>
            </w:pPr>
            <w:r>
              <w:rPr>
                <w:rFonts w:ascii="Courier New" w:cs="Courier New" w:eastAsia="Courier New" w:hAnsi="Courier New"/>
                <w:color w:val="A8D8A8"/>
                <w:sz w:val="18"/>
                <w:szCs w:val="18"/>
              </w:rPr>
              <w:t xml:space="preserve">                 │   │ Can add note.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[President approves]</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APPROVED BY          │</w:t>
            </w:r>
          </w:p>
          <w:p>
            <w:pPr>
              <w:spacing w:before="20" w:after="20"/>
            </w:pPr>
            <w:r>
              <w:rPr>
                <w:rFonts w:ascii="Courier New" w:cs="Courier New" w:eastAsia="Courier New" w:hAnsi="Courier New"/>
                <w:color w:val="A8D8A8"/>
                <w:sz w:val="18"/>
                <w:szCs w:val="18"/>
              </w:rPr>
              <w:t xml:space="preserve">                 │   │  PRESIDENT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Automatically         │</w:t>
            </w:r>
          </w:p>
          <w:p>
            <w:pPr>
              <w:spacing w:before="20" w:after="20"/>
            </w:pPr>
            <w:r>
              <w:rPr>
                <w:rFonts w:ascii="Courier New" w:cs="Courier New" w:eastAsia="Courier New" w:hAnsi="Courier New"/>
                <w:color w:val="A8D8A8"/>
                <w:sz w:val="18"/>
                <w:szCs w:val="18"/>
              </w:rPr>
              <w:t xml:space="preserve">                 │   │ forwarded to State GS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[Auto-forwarded on approval]</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SUBMITTED TO STATE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State GS reviews.     │               │ [State GS</w:t>
            </w:r>
          </w:p>
          <w:p>
            <w:pPr>
              <w:spacing w:before="20" w:after="20"/>
            </w:pPr>
            <w:r>
              <w:rPr>
                <w:rFonts w:ascii="Courier New" w:cs="Courier New" w:eastAsia="Courier New" w:hAnsi="Courier New"/>
                <w:color w:val="A8D8A8"/>
                <w:sz w:val="18"/>
                <w:szCs w:val="18"/>
              </w:rPr>
              <w:t xml:space="preserve">                 │   │ Can see all units     │               │  sends back]</w:t>
            </w:r>
          </w:p>
          <w:p>
            <w:pPr>
              <w:spacing w:before="20" w:after="20"/>
            </w:pPr>
            <w:r>
              <w:rPr>
                <w:rFonts w:ascii="Courier New" w:cs="Courier New" w:eastAsia="Courier New" w:hAnsi="Courier New"/>
                <w:color w:val="A8D8A8"/>
                <w:sz w:val="18"/>
                <w:szCs w:val="18"/>
              </w:rPr>
              <w:t xml:space="preserve">                 │   │ in their state.       │───────────────┘</w:t>
            </w:r>
          </w:p>
          <w:p>
            <w:pPr>
              <w:spacing w:before="20" w:after="20"/>
            </w:pPr>
            <w:r>
              <w:rPr>
                <w:rFonts w:ascii="Courier New" w:cs="Courier New" w:eastAsia="Courier New" w:hAnsi="Courier New"/>
                <w:color w:val="A8D8A8"/>
                <w:sz w:val="18"/>
                <w:szCs w:val="18"/>
              </w:rPr>
              <w:t xml:space="preserve">                 │   │ Can add state note.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[State GS approves]</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APPROVED BY STATE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Forwarded to          │</w:t>
            </w:r>
          </w:p>
          <w:p>
            <w:pPr>
              <w:spacing w:before="20" w:after="20"/>
            </w:pPr>
            <w:r>
              <w:rPr>
                <w:rFonts w:ascii="Courier New" w:cs="Courier New" w:eastAsia="Courier New" w:hAnsi="Courier New"/>
                <w:color w:val="A8D8A8"/>
                <w:sz w:val="18"/>
                <w:szCs w:val="18"/>
              </w:rPr>
              <w:t xml:space="preserve">                 │   │ National GS queue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[Auto-forwarded on approval]</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SUBMITTED TO NATIONAL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National GS sees full │</w:t>
            </w:r>
          </w:p>
          <w:p>
            <w:pPr>
              <w:spacing w:before="20" w:after="20"/>
            </w:pPr>
            <w:r>
              <w:rPr>
                <w:rFonts w:ascii="Courier New" w:cs="Courier New" w:eastAsia="Courier New" w:hAnsi="Courier New"/>
                <w:color w:val="A8D8A8"/>
                <w:sz w:val="18"/>
                <w:szCs w:val="18"/>
              </w:rPr>
              <w:t xml:space="preserve">                 │   │ national queue.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[National GS acknowledges]</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ACKNOWLEDGED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Terminal state.       │</w:t>
            </w:r>
          </w:p>
          <w:p>
            <w:pPr>
              <w:spacing w:before="20" w:after="20"/>
            </w:pPr>
            <w:r>
              <w:rPr>
                <w:rFonts w:ascii="Courier New" w:cs="Courier New" w:eastAsia="Courier New" w:hAnsi="Courier New"/>
                <w:color w:val="A8D8A8"/>
                <w:sz w:val="18"/>
                <w:szCs w:val="18"/>
              </w:rPr>
              <w:t xml:space="preserve">                     │ Report is complete.   │</w:t>
            </w:r>
          </w:p>
          <w:p>
            <w:pPr>
              <w:spacing w:before="20" w:after="20"/>
            </w:pPr>
            <w:r>
              <w:rPr>
                <w:rFonts w:ascii="Courier New" w:cs="Courier New" w:eastAsia="Courier New" w:hAnsi="Courier New"/>
                <w:color w:val="A8D8A8"/>
                <w:sz w:val="18"/>
                <w:szCs w:val="18"/>
              </w:rPr>
              <w:t xml:space="preserve">                     │ Counts in analytics.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ADDITIONAL TRANSITIONS: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[Cycle locked after deadline]  → All DRAFT reports are</w:t>
            </w:r>
          </w:p>
          <w:p>
            <w:pPr>
              <w:spacing w:before="20" w:after="20"/>
            </w:pPr>
            <w:r>
              <w:rPr>
                <w:rFonts w:ascii="Courier New" w:cs="Courier New" w:eastAsia="Courier New" w:hAnsi="Courier New"/>
                <w:color w:val="A8D8A8"/>
                <w:sz w:val="18"/>
                <w:szCs w:val="18"/>
              </w:rPr>
              <w:t xml:space="preserve">                                   flagged as OVERDUE</w:t>
            </w:r>
          </w:p>
          <w:p>
            <w:pPr>
              <w:spacing w:before="20" w:after="20"/>
            </w:pPr>
            <w:r>
              <w:rPr>
                <w:rFonts w:ascii="Courier New" w:cs="Courier New" w:eastAsia="Courier New" w:hAnsi="Courier New"/>
                <w:color w:val="A8D8A8"/>
                <w:sz w:val="18"/>
                <w:szCs w:val="18"/>
              </w:rPr>
              <w:t xml:space="preserve">  [Officer edits after deadline] → Blocked. Read-only.</w:t>
            </w:r>
          </w:p>
          <w:p>
            <w:pPr>
              <w:spacing w:before="20" w:after="20"/>
            </w:pPr>
            <w:r>
              <w:rPr>
                <w:rFonts w:ascii="Courier New" w:cs="Courier New" w:eastAsia="Courier New" w:hAnsi="Courier New"/>
                <w:color w:val="A8D8A8"/>
                <w:sz w:val="18"/>
                <w:szCs w:val="18"/>
              </w:rPr>
              <w:t xml:space="preserve">  [Dept section resubmitted]     → Updates DepartmentReport.</w:t>
            </w:r>
          </w:p>
          <w:p>
            <w:pPr>
              <w:spacing w:before="20" w:after="20"/>
            </w:pPr>
            <w:r>
              <w:rPr>
                <w:rFonts w:ascii="Courier New" w:cs="Courier New" w:eastAsia="Courier New" w:hAnsi="Courier New"/>
                <w:color w:val="A8D8A8"/>
                <w:sz w:val="18"/>
                <w:szCs w:val="18"/>
              </w:rPr>
              <w:t xml:space="preserve">                                   Resets to Draft if</w:t>
            </w:r>
          </w:p>
          <w:p>
            <w:pPr>
              <w:spacing w:before="20" w:after="20"/>
            </w:pPr>
            <w:r>
              <w:rPr>
                <w:rFonts w:ascii="Courier New" w:cs="Courier New" w:eastAsia="Courier New" w:hAnsi="Courier New"/>
                <w:color w:val="A8D8A8"/>
                <w:sz w:val="18"/>
                <w:szCs w:val="18"/>
              </w:rPr>
              <w:t xml:space="preserve">                                   President had approved.</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7.2 State Report Status Machine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[State GS starts report]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DRAFT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State GS fills   │</w:t>
            </w:r>
          </w:p>
          <w:p>
            <w:pPr>
              <w:spacing w:before="20" w:after="20"/>
            </w:pPr>
            <w:r>
              <w:rPr>
                <w:rFonts w:ascii="Courier New" w:cs="Courier New" w:eastAsia="Courier New" w:hAnsi="Courier New"/>
                <w:color w:val="A8D8A8"/>
                <w:sz w:val="18"/>
                <w:szCs w:val="18"/>
              </w:rPr>
              <w:t xml:space="preserve">          │   │ 5 sections.      │</w:t>
            </w:r>
          </w:p>
          <w:p>
            <w:pPr>
              <w:spacing w:before="20" w:after="20"/>
            </w:pPr>
            <w:r>
              <w:rPr>
                <w:rFonts w:ascii="Courier New" w:cs="Courier New" w:eastAsia="Courier New" w:hAnsi="Courier New"/>
                <w:color w:val="A8D8A8"/>
                <w:sz w:val="18"/>
                <w:szCs w:val="18"/>
              </w:rPr>
              <w:t xml:space="preserve">          │   │ Can add multiple │</w:t>
            </w:r>
          </w:p>
          <w:p>
            <w:pPr>
              <w:spacing w:before="20" w:after="20"/>
            </w:pPr>
            <w:r>
              <w:rPr>
                <w:rFonts w:ascii="Courier New" w:cs="Courier New" w:eastAsia="Courier New" w:hAnsi="Courier New"/>
                <w:color w:val="A8D8A8"/>
                <w:sz w:val="18"/>
                <w:szCs w:val="18"/>
              </w:rPr>
              <w:t xml:space="preserve"> [State GS│   │ programs under   │</w:t>
            </w:r>
          </w:p>
          <w:p>
            <w:pPr>
              <w:spacing w:before="20" w:after="20"/>
            </w:pPr>
            <w:r>
              <w:rPr>
                <w:rFonts w:ascii="Courier New" w:cs="Courier New" w:eastAsia="Courier New" w:hAnsi="Courier New"/>
                <w:color w:val="A8D8A8"/>
                <w:sz w:val="18"/>
                <w:szCs w:val="18"/>
              </w:rPr>
              <w:t xml:space="preserve">  continues│  │ Q3.             │</w:t>
            </w:r>
          </w:p>
          <w:p>
            <w:pPr>
              <w:spacing w:before="20" w:after="20"/>
            </w:pPr>
            <w:r>
              <w:rPr>
                <w:rFonts w:ascii="Courier New" w:cs="Courier New" w:eastAsia="Courier New" w:hAnsi="Courier New"/>
                <w:color w:val="A8D8A8"/>
                <w:sz w:val="18"/>
                <w:szCs w:val="18"/>
              </w:rPr>
              <w:t xml:space="preserve">  editing]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[State GS submits]</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SUBMITTED TO NATIONAL  │         ┐</w:t>
            </w:r>
          </w:p>
          <w:p>
            <w:pPr>
              <w:spacing w:before="20" w:after="20"/>
            </w:pPr>
            <w:r>
              <w:rPr>
                <w:rFonts w:ascii="Courier New" w:cs="Courier New" w:eastAsia="Courier New" w:hAnsi="Courier New"/>
                <w:color w:val="A8D8A8"/>
                <w:sz w:val="18"/>
                <w:szCs w:val="18"/>
              </w:rPr>
              <w:t xml:space="preserve">          │  │                         │         │ [National</w:t>
            </w:r>
          </w:p>
          <w:p>
            <w:pPr>
              <w:spacing w:before="20" w:after="20"/>
            </w:pPr>
            <w:r>
              <w:rPr>
                <w:rFonts w:ascii="Courier New" w:cs="Courier New" w:eastAsia="Courier New" w:hAnsi="Courier New"/>
                <w:color w:val="A8D8A8"/>
                <w:sz w:val="18"/>
                <w:szCs w:val="18"/>
              </w:rPr>
              <w:t xml:space="preserve">          │  │ National GS reviews.    │         │  sends back]</w:t>
            </w:r>
          </w:p>
          <w:p>
            <w:pPr>
              <w:spacing w:before="20" w:after="20"/>
            </w:pPr>
            <w:r>
              <w:rPr>
                <w:rFonts w:ascii="Courier New" w:cs="Courier New" w:eastAsia="Courier New" w:hAnsi="Courier New"/>
                <w:color w:val="A8D8A8"/>
                <w:sz w:val="18"/>
                <w:szCs w:val="18"/>
              </w:rPr>
              <w:t xml:space="preserve">          │  │ Can add national note.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[National GS acknowledges]</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ACKNOWLEDGED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Terminal state.          │</w:t>
            </w:r>
          </w:p>
          <w:p>
            <w:pPr>
              <w:spacing w:before="20" w:after="20"/>
            </w:pPr>
            <w:r>
              <w:rPr>
                <w:rFonts w:ascii="Courier New" w:cs="Courier New" w:eastAsia="Courier New" w:hAnsi="Courier New"/>
                <w:color w:val="A8D8A8"/>
                <w:sz w:val="18"/>
                <w:szCs w:val="18"/>
              </w:rPr>
              <w:t xml:space="preserve">             │ Data feeds national      │</w:t>
            </w:r>
          </w:p>
          <w:p>
            <w:pPr>
              <w:spacing w:before="20" w:after="20"/>
            </w:pPr>
            <w:r>
              <w:rPr>
                <w:rFonts w:ascii="Courier New" w:cs="Courier New" w:eastAsia="Courier New" w:hAnsi="Courier New"/>
                <w:color w:val="A8D8A8"/>
                <w:sz w:val="18"/>
                <w:szCs w:val="18"/>
              </w:rPr>
              <w:t xml:space="preserve">             │ analytics dashboard.     │</w:t>
            </w:r>
          </w:p>
          <w:p>
            <w:pPr>
              <w:spacing w:before="20" w:after="20"/>
            </w:pPr>
            <w:r>
              <w:rPr>
                <w:rFonts w:ascii="Courier New" w:cs="Courier New" w:eastAsia="Courier New" w:hAnsi="Courier New"/>
                <w:color w:val="A8D8A8"/>
                <w:sz w:val="18"/>
                <w:szCs w:val="18"/>
              </w:rPr>
              <w:t xml:space="preserve">             └─────────────────────────┘</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7.3 Department Report Section State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[Officer opens their section]</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DRAFT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Auto-saved   │</w:t>
            </w:r>
          </w:p>
          <w:p>
            <w:pPr>
              <w:spacing w:before="20" w:after="20"/>
            </w:pPr>
            <w:r>
              <w:rPr>
                <w:rFonts w:ascii="Courier New" w:cs="Courier New" w:eastAsia="Courier New" w:hAnsi="Courier New"/>
                <w:color w:val="A8D8A8"/>
                <w:sz w:val="18"/>
                <w:szCs w:val="18"/>
              </w:rPr>
              <w:t xml:space="preserve">  │  │ every field  │</w:t>
            </w:r>
          </w:p>
          <w:p>
            <w:pPr>
              <w:spacing w:before="20" w:after="20"/>
            </w:pPr>
            <w:r>
              <w:rPr>
                <w:rFonts w:ascii="Courier New" w:cs="Courier New" w:eastAsia="Courier New" w:hAnsi="Courier New"/>
                <w:color w:val="A8D8A8"/>
                <w:sz w:val="18"/>
                <w:szCs w:val="18"/>
              </w:rPr>
              <w:t xml:space="preserve">  │  │ change.      │</w:t>
            </w:r>
          </w:p>
          <w:p>
            <w:pPr>
              <w:spacing w:before="20" w:after="20"/>
            </w:pPr>
            <w:r>
              <w:rPr>
                <w:rFonts w:ascii="Courier New" w:cs="Courier New" w:eastAsia="Courier New" w:hAnsi="Courier New"/>
                <w:color w:val="A8D8A8"/>
                <w:sz w:val="18"/>
                <w:szCs w:val="18"/>
              </w:rPr>
              <w:t xml:space="preserve">  │  │ Officer can  │</w:t>
            </w:r>
          </w:p>
          <w:p>
            <w:pPr>
              <w:spacing w:before="20" w:after="20"/>
            </w:pPr>
            <w:r>
              <w:rPr>
                <w:rFonts w:ascii="Courier New" w:cs="Courier New" w:eastAsia="Courier New" w:hAnsi="Courier New"/>
                <w:color w:val="A8D8A8"/>
                <w:sz w:val="18"/>
                <w:szCs w:val="18"/>
              </w:rPr>
              <w:t xml:space="preserve">  │  │ edit freely.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[Officer clicks Submit Section]</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SUBMITTED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Read-only    │</w:t>
            </w:r>
          </w:p>
          <w:p>
            <w:pPr>
              <w:spacing w:before="20" w:after="20"/>
            </w:pPr>
            <w:r>
              <w:rPr>
                <w:rFonts w:ascii="Courier New" w:cs="Courier New" w:eastAsia="Courier New" w:hAnsi="Courier New"/>
                <w:color w:val="A8D8A8"/>
                <w:sz w:val="18"/>
                <w:szCs w:val="18"/>
              </w:rPr>
              <w:t xml:space="preserve">  │  │ unless       │───[President sends back]───►DRAFT</w:t>
            </w:r>
          </w:p>
          <w:p>
            <w:pPr>
              <w:spacing w:before="20" w:after="20"/>
            </w:pPr>
            <w:r>
              <w:rPr>
                <w:rFonts w:ascii="Courier New" w:cs="Courier New" w:eastAsia="Courier New" w:hAnsi="Courier New"/>
                <w:color w:val="A8D8A8"/>
                <w:sz w:val="18"/>
                <w:szCs w:val="18"/>
              </w:rPr>
              <w:t xml:space="preserve">  │  │ President    │</w:t>
            </w:r>
          </w:p>
          <w:p>
            <w:pPr>
              <w:spacing w:before="20" w:after="20"/>
            </w:pPr>
            <w:r>
              <w:rPr>
                <w:rFonts w:ascii="Courier New" w:cs="Courier New" w:eastAsia="Courier New" w:hAnsi="Courier New"/>
                <w:color w:val="A8D8A8"/>
                <w:sz w:val="18"/>
                <w:szCs w:val="18"/>
              </w:rPr>
              <w:t xml:space="preserve">  │  │ rejects.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└──[Officer recalls before President reviews]</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8. Data Flow Diagrams</w:t>
      </w:r>
    </w:p>
    <w:p>
      <w:pPr>
        <w:pStyle w:val="Heading2"/>
        <w:pBdr>
          <w:bottom w:val="single" w:color="1B6B3A" w:sz="4" w:space="4"/>
        </w:pBdr>
        <w:spacing w:before="300" w:after="160"/>
      </w:pPr>
      <w:r>
        <w:rPr>
          <w:rFonts w:ascii="Arial" w:cs="Arial" w:eastAsia="Arial" w:hAnsi="Arial"/>
          <w:b/>
          <w:bCs/>
          <w:color w:val="1B6B3A"/>
          <w:sz w:val="28"/>
          <w:szCs w:val="28"/>
        </w:rPr>
        <w:t xml:space="preserve">8.1 DFD Level 0 — Context Diagram</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Department      │           │  Unit President  │</w:t>
            </w:r>
          </w:p>
          <w:p>
            <w:pPr>
              <w:spacing w:before="20" w:after="20"/>
            </w:pPr>
            <w:r>
              <w:rPr>
                <w:rFonts w:ascii="Courier New" w:cs="Courier New" w:eastAsia="Courier New" w:hAnsi="Courier New"/>
                <w:color w:val="A8D8A8"/>
                <w:sz w:val="18"/>
                <w:szCs w:val="18"/>
              </w:rPr>
              <w:t xml:space="preserve">  │  Officer         │           │                  │</w:t>
            </w:r>
          </w:p>
          <w:p>
            <w:pPr>
              <w:spacing w:before="20" w:after="20"/>
            </w:pPr>
            <w:r>
              <w:rPr>
                <w:rFonts w:ascii="Courier New" w:cs="Courier New" w:eastAsia="Courier New" w:hAnsi="Courier New"/>
                <w:color w:val="A8D8A8"/>
                <w:sz w:val="18"/>
                <w:szCs w:val="18"/>
              </w:rPr>
              <w:t xml:space="preserve">  │  (Unit Level)    │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submit dept section          │ approve/forward</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State GS /     │           │                 │</w:t>
            </w:r>
          </w:p>
          <w:p>
            <w:pPr>
              <w:spacing w:before="20" w:after="20"/>
            </w:pPr>
            <w:r>
              <w:rPr>
                <w:rFonts w:ascii="Courier New" w:cs="Courier New" w:eastAsia="Courier New" w:hAnsi="Courier New"/>
                <w:color w:val="A8D8A8"/>
                <w:sz w:val="18"/>
                <w:szCs w:val="18"/>
              </w:rPr>
              <w:t xml:space="preserve">  │  State President│──────────►│                 │</w:t>
            </w:r>
          </w:p>
          <w:p>
            <w:pPr>
              <w:spacing w:before="20" w:after="20"/>
            </w:pPr>
            <w:r>
              <w:rPr>
                <w:rFonts w:ascii="Courier New" w:cs="Courier New" w:eastAsia="Courier New" w:hAnsi="Courier New"/>
                <w:color w:val="A8D8A8"/>
                <w:sz w:val="18"/>
                <w:szCs w:val="18"/>
              </w:rPr>
              <w:t xml:space="preserve">  └────────┬────────┘ state rpt │                 │</w:t>
            </w:r>
          </w:p>
          <w:p>
            <w:pPr>
              <w:spacing w:before="20" w:after="20"/>
            </w:pPr>
            <w:r>
              <w:rPr>
                <w:rFonts w:ascii="Courier New" w:cs="Courier New" w:eastAsia="Courier New" w:hAnsi="Courier New"/>
                <w:color w:val="A8D8A8"/>
                <w:sz w:val="18"/>
                <w:szCs w:val="18"/>
              </w:rPr>
              <w:t xml:space="preserve">           │                    │   AMSA REPORTING │</w:t>
            </w:r>
          </w:p>
          <w:p>
            <w:pPr>
              <w:spacing w:before="20" w:after="20"/>
            </w:pPr>
            <w:r>
              <w:rPr>
                <w:rFonts w:ascii="Courier New" w:cs="Courier New" w:eastAsia="Courier New" w:hAnsi="Courier New"/>
                <w:color w:val="A8D8A8"/>
                <w:sz w:val="18"/>
                <w:szCs w:val="18"/>
              </w:rPr>
              <w:t xml:space="preserve">           │                    │     SYSTEM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National GS    │◄──────────│                 │</w:t>
            </w:r>
          </w:p>
          <w:p>
            <w:pPr>
              <w:spacing w:before="20" w:after="20"/>
            </w:pPr>
            <w:r>
              <w:rPr>
                <w:rFonts w:ascii="Courier New" w:cs="Courier New" w:eastAsia="Courier New" w:hAnsi="Courier New"/>
                <w:color w:val="A8D8A8"/>
                <w:sz w:val="18"/>
                <w:szCs w:val="18"/>
              </w:rPr>
              <w:t xml:space="preserve">  └────────┬────────┘ all rpts  │                 │</w:t>
            </w:r>
          </w:p>
          <w:p>
            <w:pPr>
              <w:spacing w:before="20" w:after="20"/>
            </w:pPr>
            <w:r>
              <w:rPr>
                <w:rFonts w:ascii="Courier New" w:cs="Courier New" w:eastAsia="Courier New" w:hAnsi="Courier New"/>
                <w:color w:val="A8D8A8"/>
                <w:sz w:val="18"/>
                <w:szCs w:val="18"/>
              </w:rPr>
              <w:t xml:space="preserve">           │ acknowledge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National Pres / │                    │</w:t>
            </w:r>
          </w:p>
          <w:p>
            <w:pPr>
              <w:spacing w:before="20" w:after="20"/>
            </w:pPr>
            <w:r>
              <w:rPr>
                <w:rFonts w:ascii="Courier New" w:cs="Courier New" w:eastAsia="Courier New" w:hAnsi="Courier New"/>
                <w:color w:val="A8D8A8"/>
                <w:sz w:val="18"/>
                <w:szCs w:val="18"/>
              </w:rPr>
              <w:t xml:space="preserve">  │ VP              │◄───────────────────┘</w:t>
            </w:r>
          </w:p>
          <w:p>
            <w:pPr>
              <w:spacing w:before="20" w:after="20"/>
            </w:pPr>
            <w:r>
              <w:rPr>
                <w:rFonts w:ascii="Courier New" w:cs="Courier New" w:eastAsia="Courier New" w:hAnsi="Courier New"/>
                <w:color w:val="A8D8A8"/>
                <w:sz w:val="18"/>
                <w:szCs w:val="18"/>
              </w:rPr>
              <w:t xml:space="preserve">  └─────────────────┘  analytics/dashboard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External Systems: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AMSA API      │◄────── Auth tokens, member data,</w:t>
            </w:r>
          </w:p>
          <w:p>
            <w:pPr>
              <w:spacing w:before="20" w:after="20"/>
            </w:pPr>
            <w:r>
              <w:rPr>
                <w:rFonts w:ascii="Courier New" w:cs="Courier New" w:eastAsia="Courier New" w:hAnsi="Courier New"/>
                <w:color w:val="A8D8A8"/>
                <w:sz w:val="18"/>
                <w:szCs w:val="18"/>
              </w:rPr>
              <w:t xml:space="preserve">  │  (AmsaDB)       │        unit/state/org lookups</w:t>
            </w:r>
          </w:p>
          <w:p>
            <w:pPr>
              <w:spacing w:before="20" w:after="20"/>
            </w:pPr>
            <w:r>
              <w:rPr>
                <w:rFonts w:ascii="Courier New" w:cs="Courier New" w:eastAsia="Courier New" w:hAnsi="Courier New"/>
                <w:color w:val="A8D8A8"/>
                <w:sz w:val="18"/>
                <w:szCs w:val="18"/>
              </w:rPr>
              <w:t xml:space="preserve">  └─────────────────┘</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8.2 DFD Level 1 — Core Processes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AMSA REPORTING SYSTEM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P1: AUTHENTICATE│      │  P2: MANAGE CYCLES   │   │</w:t>
            </w:r>
          </w:p>
          <w:p>
            <w:pPr>
              <w:spacing w:before="20" w:after="20"/>
            </w:pPr>
            <w:r>
              <w:rPr>
                <w:rFonts w:ascii="Courier New" w:cs="Courier New" w:eastAsia="Courier New" w:hAnsi="Courier New"/>
                <w:color w:val="A8D8A8"/>
                <w:sz w:val="18"/>
                <w:szCs w:val="18"/>
              </w:rPr>
              <w:t xml:space="preserve">         │  │                  │      │                       │   │</w:t>
            </w:r>
          </w:p>
          <w:p>
            <w:pPr>
              <w:spacing w:before="20" w:after="20"/>
            </w:pPr>
            <w:r>
              <w:rPr>
                <w:rFonts w:ascii="Courier New" w:cs="Courier New" w:eastAsia="Courier New" w:hAnsi="Courier New"/>
                <w:color w:val="A8D8A8"/>
                <w:sz w:val="18"/>
                <w:szCs w:val="18"/>
              </w:rPr>
              <w:t xml:space="preserve">         │  │ - Receive MKANID │      │ - Create monthly      │   │</w:t>
            </w:r>
          </w:p>
          <w:p>
            <w:pPr>
              <w:spacing w:before="20" w:after="20"/>
            </w:pPr>
            <w:r>
              <w:rPr>
                <w:rFonts w:ascii="Courier New" w:cs="Courier New" w:eastAsia="Courier New" w:hAnsi="Courier New"/>
                <w:color w:val="A8D8A8"/>
                <w:sz w:val="18"/>
                <w:szCs w:val="18"/>
              </w:rPr>
              <w:t xml:space="preserve">         │  │   + credential   │      │   reporting window    │   │</w:t>
            </w:r>
          </w:p>
          <w:p>
            <w:pPr>
              <w:spacing w:before="20" w:after="20"/>
            </w:pPr>
            <w:r>
              <w:rPr>
                <w:rFonts w:ascii="Courier New" w:cs="Courier New" w:eastAsia="Courier New" w:hAnsi="Courier New"/>
                <w:color w:val="A8D8A8"/>
                <w:sz w:val="18"/>
                <w:szCs w:val="18"/>
              </w:rPr>
              <w:t xml:space="preserve">         │  │ - Call AMSA API  │      │ - Set deadline        │   │</w:t>
            </w:r>
          </w:p>
          <w:p>
            <w:pPr>
              <w:spacing w:before="20" w:after="20"/>
            </w:pPr>
            <w:r>
              <w:rPr>
                <w:rFonts w:ascii="Courier New" w:cs="Courier New" w:eastAsia="Courier New" w:hAnsi="Courier New"/>
                <w:color w:val="A8D8A8"/>
                <w:sz w:val="18"/>
                <w:szCs w:val="18"/>
              </w:rPr>
              <w:t xml:space="preserve">         │  │ - Store JWT +    │      │ - Lock on deadline    │   │</w:t>
            </w:r>
          </w:p>
          <w:p>
            <w:pPr>
              <w:spacing w:before="20" w:after="20"/>
            </w:pPr>
            <w:r>
              <w:rPr>
                <w:rFonts w:ascii="Courier New" w:cs="Courier New" w:eastAsia="Courier New" w:hAnsi="Courier New"/>
                <w:color w:val="A8D8A8"/>
                <w:sz w:val="18"/>
                <w:szCs w:val="18"/>
              </w:rPr>
              <w:t xml:space="preserve">         │  │   role claims    │      │ - Trigger reminders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JWT + roles                    Cycle data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P3: SUBMIT      │      │  P4: ROUTE REPORT    │   │</w:t>
            </w:r>
          </w:p>
          <w:p>
            <w:pPr>
              <w:spacing w:before="20" w:after="20"/>
            </w:pPr>
            <w:r>
              <w:rPr>
                <w:rFonts w:ascii="Courier New" w:cs="Courier New" w:eastAsia="Courier New" w:hAnsi="Courier New"/>
                <w:color w:val="A8D8A8"/>
                <w:sz w:val="18"/>
                <w:szCs w:val="18"/>
              </w:rPr>
              <w:t xml:space="preserve">         │  │  DEPT SECTION    │      │                       │   │</w:t>
            </w:r>
          </w:p>
          <w:p>
            <w:pPr>
              <w:spacing w:before="20" w:after="20"/>
            </w:pPr>
            <w:r>
              <w:rPr>
                <w:rFonts w:ascii="Courier New" w:cs="Courier New" w:eastAsia="Courier New" w:hAnsi="Courier New"/>
                <w:color w:val="A8D8A8"/>
                <w:sz w:val="18"/>
                <w:szCs w:val="18"/>
              </w:rPr>
              <w:t xml:space="preserve">         │  │                  │      │ - Enforce state       │   │</w:t>
            </w:r>
          </w:p>
          <w:p>
            <w:pPr>
              <w:spacing w:before="20" w:after="20"/>
            </w:pPr>
            <w:r>
              <w:rPr>
                <w:rFonts w:ascii="Courier New" w:cs="Courier New" w:eastAsia="Courier New" w:hAnsi="Courier New"/>
                <w:color w:val="A8D8A8"/>
                <w:sz w:val="18"/>
                <w:szCs w:val="18"/>
              </w:rPr>
              <w:t xml:space="preserve">         │  │ - Validate form  │─────►│   machine transitions │   │</w:t>
            </w:r>
          </w:p>
          <w:p>
            <w:pPr>
              <w:spacing w:before="20" w:after="20"/>
            </w:pPr>
            <w:r>
              <w:rPr>
                <w:rFonts w:ascii="Courier New" w:cs="Courier New" w:eastAsia="Courier New" w:hAnsi="Courier New"/>
                <w:color w:val="A8D8A8"/>
                <w:sz w:val="18"/>
                <w:szCs w:val="18"/>
              </w:rPr>
              <w:t xml:space="preserve">         │  │ - Run compliance │      │ - Notify next actor   │   │</w:t>
            </w:r>
          </w:p>
          <w:p>
            <w:pPr>
              <w:spacing w:before="20" w:after="20"/>
            </w:pPr>
            <w:r>
              <w:rPr>
                <w:rFonts w:ascii="Courier New" w:cs="Courier New" w:eastAsia="Courier New" w:hAnsi="Courier New"/>
                <w:color w:val="A8D8A8"/>
                <w:sz w:val="18"/>
                <w:szCs w:val="18"/>
              </w:rPr>
              <w:t xml:space="preserve">         │  │   engine         │      │ - Write activity log  │   │</w:t>
            </w:r>
          </w:p>
          <w:p>
            <w:pPr>
              <w:spacing w:before="20" w:after="20"/>
            </w:pPr>
            <w:r>
              <w:rPr>
                <w:rFonts w:ascii="Courier New" w:cs="Courier New" w:eastAsia="Courier New" w:hAnsi="Courier New"/>
                <w:color w:val="A8D8A8"/>
                <w:sz w:val="18"/>
                <w:szCs w:val="18"/>
              </w:rPr>
              <w:t xml:space="preserve">         │  │ - Auto-save draft│      │ - Block if cycle      │   │</w:t>
            </w:r>
          </w:p>
          <w:p>
            <w:pPr>
              <w:spacing w:before="20" w:after="20"/>
            </w:pPr>
            <w:r>
              <w:rPr>
                <w:rFonts w:ascii="Courier New" w:cs="Courier New" w:eastAsia="Courier New" w:hAnsi="Courier New"/>
                <w:color w:val="A8D8A8"/>
                <w:sz w:val="18"/>
                <w:szCs w:val="18"/>
              </w:rPr>
              <w:t xml:space="preserve">         │  │ - Mark submitted │      │   locked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Report data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P5: COMPLIANCE  │      │  P6: ANALYTICS &amp;     │   │</w:t>
            </w:r>
          </w:p>
          <w:p>
            <w:pPr>
              <w:spacing w:before="20" w:after="20"/>
            </w:pPr>
            <w:r>
              <w:rPr>
                <w:rFonts w:ascii="Courier New" w:cs="Courier New" w:eastAsia="Courier New" w:hAnsi="Courier New"/>
                <w:color w:val="A8D8A8"/>
                <w:sz w:val="18"/>
                <w:szCs w:val="18"/>
              </w:rPr>
              <w:t xml:space="preserve">         │  │  ENGINE          │      │  DASHBOARD           │   │</w:t>
            </w:r>
          </w:p>
          <w:p>
            <w:pPr>
              <w:spacing w:before="20" w:after="20"/>
            </w:pPr>
            <w:r>
              <w:rPr>
                <w:rFonts w:ascii="Courier New" w:cs="Courier New" w:eastAsia="Courier New" w:hAnsi="Courier New"/>
                <w:color w:val="A8D8A8"/>
                <w:sz w:val="18"/>
                <w:szCs w:val="18"/>
              </w:rPr>
              <w:t xml:space="preserve">         │  │                  │      │                       │   │</w:t>
            </w:r>
          </w:p>
          <w:p>
            <w:pPr>
              <w:spacing w:before="20" w:after="20"/>
            </w:pPr>
            <w:r>
              <w:rPr>
                <w:rFonts w:ascii="Courier New" w:cs="Courier New" w:eastAsia="Courier New" w:hAnsi="Courier New"/>
                <w:color w:val="A8D8A8"/>
                <w:sz w:val="18"/>
                <w:szCs w:val="18"/>
              </w:rPr>
              <w:t xml:space="preserve">         │  │ - Check thresholds│     │ - Aggregate by month  │   │</w:t>
            </w:r>
          </w:p>
          <w:p>
            <w:pPr>
              <w:spacing w:before="20" w:after="20"/>
            </w:pPr>
            <w:r>
              <w:rPr>
                <w:rFonts w:ascii="Courier New" w:cs="Courier New" w:eastAsia="Courier New" w:hAnsi="Courier New"/>
                <w:color w:val="A8D8A8"/>
                <w:sz w:val="18"/>
                <w:szCs w:val="18"/>
              </w:rPr>
              <w:t xml:space="preserve">         │  │   on submission  │      │ - Compliance summary  │   │</w:t>
            </w:r>
          </w:p>
          <w:p>
            <w:pPr>
              <w:spacing w:before="20" w:after="20"/>
            </w:pPr>
            <w:r>
              <w:rPr>
                <w:rFonts w:ascii="Courier New" w:cs="Courier New" w:eastAsia="Courier New" w:hAnsi="Courier New"/>
                <w:color w:val="A8D8A8"/>
                <w:sz w:val="18"/>
                <w:szCs w:val="18"/>
              </w:rPr>
              <w:t xml:space="preserve">         │  │ - Set IsCompliant│      │ - Submission rates    │   │</w:t>
            </w:r>
          </w:p>
          <w:p>
            <w:pPr>
              <w:spacing w:before="20" w:after="20"/>
            </w:pPr>
            <w:r>
              <w:rPr>
                <w:rFonts w:ascii="Courier New" w:cs="Courier New" w:eastAsia="Courier New" w:hAnsi="Courier New"/>
                <w:color w:val="A8D8A8"/>
                <w:sz w:val="18"/>
                <w:szCs w:val="18"/>
              </w:rPr>
              <w:t xml:space="preserve">         │  │   flags          │      │ - Dept performance    │   │</w:t>
            </w:r>
          </w:p>
          <w:p>
            <w:pPr>
              <w:spacing w:before="20" w:after="20"/>
            </w:pPr>
            <w:r>
              <w:rPr>
                <w:rFonts w:ascii="Courier New" w:cs="Courier New" w:eastAsia="Courier New" w:hAnsi="Courier New"/>
                <w:color w:val="A8D8A8"/>
                <w:sz w:val="18"/>
                <w:szCs w:val="18"/>
              </w:rPr>
              <w:t xml:space="preserve">         │  │ - Surface flags  │      │ - State comparisons   │   │</w:t>
            </w:r>
          </w:p>
          <w:p>
            <w:pPr>
              <w:spacing w:before="20" w:after="20"/>
            </w:pPr>
            <w:r>
              <w:rPr>
                <w:rFonts w:ascii="Courier New" w:cs="Courier New" w:eastAsia="Courier New" w:hAnsi="Courier New"/>
                <w:color w:val="A8D8A8"/>
                <w:sz w:val="18"/>
                <w:szCs w:val="18"/>
              </w:rPr>
              <w:t xml:space="preserve">         │  │   to presidents  │      │ - Escalation alerts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w:t>
            </w:r>
          </w:p>
          <w:p>
            <w:pPr>
              <w:spacing w:before="20" w:after="20"/>
            </w:pPr>
            <w:r>
              <w:rPr>
                <w:rFonts w:ascii="Courier New" w:cs="Courier New" w:eastAsia="Courier New" w:hAnsi="Courier New"/>
                <w:color w:val="A8D8A8"/>
                <w:sz w:val="18"/>
                <w:szCs w:val="18"/>
              </w:rPr>
              <w:t xml:space="preserve">         │  ┌─────────────────┐      ┌──────────────────────┐   │</w:t>
            </w:r>
          </w:p>
          <w:p>
            <w:pPr>
              <w:spacing w:before="20" w:after="20"/>
            </w:pPr>
            <w:r>
              <w:rPr>
                <w:rFonts w:ascii="Courier New" w:cs="Courier New" w:eastAsia="Courier New" w:hAnsi="Courier New"/>
                <w:color w:val="A8D8A8"/>
                <w:sz w:val="18"/>
                <w:szCs w:val="18"/>
              </w:rPr>
              <w:t xml:space="preserve">         │  │  P7: REMINDER    │      │  P8: NOTIFICATIONS   │   │</w:t>
            </w:r>
          </w:p>
          <w:p>
            <w:pPr>
              <w:spacing w:before="20" w:after="20"/>
            </w:pPr>
            <w:r>
              <w:rPr>
                <w:rFonts w:ascii="Courier New" w:cs="Courier New" w:eastAsia="Courier New" w:hAnsi="Courier New"/>
                <w:color w:val="A8D8A8"/>
                <w:sz w:val="18"/>
                <w:szCs w:val="18"/>
              </w:rPr>
              <w:t xml:space="preserve">         │  │  SERVICE         │      │                       │   │</w:t>
            </w:r>
          </w:p>
          <w:p>
            <w:pPr>
              <w:spacing w:before="20" w:after="20"/>
            </w:pPr>
            <w:r>
              <w:rPr>
                <w:rFonts w:ascii="Courier New" w:cs="Courier New" w:eastAsia="Courier New" w:hAnsi="Courier New"/>
                <w:color w:val="A8D8A8"/>
                <w:sz w:val="18"/>
                <w:szCs w:val="18"/>
              </w:rPr>
              <w:t xml:space="preserve">         │  │                  │      │ - In-app alerts       │   │</w:t>
            </w:r>
          </w:p>
          <w:p>
            <w:pPr>
              <w:spacing w:before="20" w:after="20"/>
            </w:pPr>
            <w:r>
              <w:rPr>
                <w:rFonts w:ascii="Courier New" w:cs="Courier New" w:eastAsia="Courier New" w:hAnsi="Courier New"/>
                <w:color w:val="A8D8A8"/>
                <w:sz w:val="18"/>
                <w:szCs w:val="18"/>
              </w:rPr>
              <w:t xml:space="preserve">         │  │ - Run on schedule│      │ - Status changes      │   │</w:t>
            </w:r>
          </w:p>
          <w:p>
            <w:pPr>
              <w:spacing w:before="20" w:after="20"/>
            </w:pPr>
            <w:r>
              <w:rPr>
                <w:rFonts w:ascii="Courier New" w:cs="Courier New" w:eastAsia="Courier New" w:hAnsi="Courier New"/>
                <w:color w:val="A8D8A8"/>
                <w:sz w:val="18"/>
                <w:szCs w:val="18"/>
              </w:rPr>
              <w:t xml:space="preserve">         │  │ - 7-day warning  │      │ - Approval actions    │   │</w:t>
            </w:r>
          </w:p>
          <w:p>
            <w:pPr>
              <w:spacing w:before="20" w:after="20"/>
            </w:pPr>
            <w:r>
              <w:rPr>
                <w:rFonts w:ascii="Courier New" w:cs="Courier New" w:eastAsia="Courier New" w:hAnsi="Courier New"/>
                <w:color w:val="A8D8A8"/>
                <w:sz w:val="18"/>
                <w:szCs w:val="18"/>
              </w:rPr>
              <w:t xml:space="preserve">         │  │ - 3-day warning  │      │ - Deadline warnings   │   │</w:t>
            </w:r>
          </w:p>
          <w:p>
            <w:pPr>
              <w:spacing w:before="20" w:after="20"/>
            </w:pPr>
            <w:r>
              <w:rPr>
                <w:rFonts w:ascii="Courier New" w:cs="Courier New" w:eastAsia="Courier New" w:hAnsi="Courier New"/>
                <w:color w:val="A8D8A8"/>
                <w:sz w:val="18"/>
                <w:szCs w:val="18"/>
              </w:rPr>
              <w:t xml:space="preserve">         │  │ - 1-day warning  │      │ - Cycle lock alerts   │   │</w:t>
            </w:r>
          </w:p>
          <w:p>
            <w:pPr>
              <w:spacing w:before="20" w:after="20"/>
            </w:pPr>
            <w:r>
              <w:rPr>
                <w:rFonts w:ascii="Courier New" w:cs="Courier New" w:eastAsia="Courier New" w:hAnsi="Courier New"/>
                <w:color w:val="A8D8A8"/>
                <w:sz w:val="18"/>
                <w:szCs w:val="18"/>
              </w:rPr>
              <w:t xml:space="preserve">         │  │ - Lock on D-day  │      └──────────────────────┘   │</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Data Stores: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  D1: AmsaReportingDB  │  D2: AmsaDB (via AMSA API — read)   │</w:t>
            </w:r>
          </w:p>
          <w:p>
            <w:pPr>
              <w:spacing w:before="20" w:after="20"/>
            </w:pPr>
            <w:r>
              <w:rPr>
                <w:rFonts w:ascii="Courier New" w:cs="Courier New" w:eastAsia="Courier New" w:hAnsi="Courier New"/>
                <w:color w:val="A8D8A8"/>
                <w:sz w:val="18"/>
                <w:szCs w:val="18"/>
              </w:rPr>
              <w:t xml:space="preserve">  └──────────────────────────────────────────────────────────────┘</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8.3 DFD Level 2 — Report Submission Process (P3 Drill-Down)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  Officer                  System                    DB</w:t>
            </w:r>
          </w:p>
          <w:p>
            <w:pPr>
              <w:spacing w:before="20" w:after="20"/>
            </w:pPr>
            <w:r>
              <w:rPr>
                <w:rFonts w:ascii="Courier New" w:cs="Courier New" w:eastAsia="Courier New" w:hAnsi="Courier New"/>
                <w:color w:val="A8D8A8"/>
                <w:sz w:val="18"/>
                <w:szCs w:val="18"/>
              </w:rPr>
              <w:t xml:space="preserve">  ────────                  ──────                    ──</w:t>
            </w:r>
          </w:p>
          <w:p>
            <w:pPr>
              <w:spacing w:before="20" w:after="20"/>
            </w:pPr>
            <w:r>
              <w:rPr>
                <w:rFonts w:ascii="Courier New" w:cs="Courier New" w:eastAsia="Courier New" w:hAnsi="Courier New"/>
                <w:color w:val="A8D8A8"/>
                <w:sz w:val="18"/>
                <w:szCs w:val="18"/>
              </w:rPr>
              <w:t xml:space="preserve">  Opens form           ──►  P3.1: Load draft</w:t>
            </w:r>
          </w:p>
          <w:p>
            <w:pPr>
              <w:spacing w:before="20" w:after="20"/>
            </w:pPr>
            <w:r>
              <w:rPr>
                <w:rFonts w:ascii="Courier New" w:cs="Courier New" w:eastAsia="Courier New" w:hAnsi="Courier New"/>
                <w:color w:val="A8D8A8"/>
                <w:sz w:val="18"/>
                <w:szCs w:val="18"/>
              </w:rPr>
              <w:t xml:space="preserve">                                 check cycle locked?</w:t>
            </w:r>
          </w:p>
          <w:p>
            <w:pPr>
              <w:spacing w:before="20" w:after="20"/>
            </w:pPr>
            <w:r>
              <w:rPr>
                <w:rFonts w:ascii="Courier New" w:cs="Courier New" w:eastAsia="Courier New" w:hAnsi="Courier New"/>
                <w:color w:val="A8D8A8"/>
                <w:sz w:val="18"/>
                <w:szCs w:val="18"/>
              </w:rPr>
              <w:t xml:space="preserve">                                 if locked → READ ONLY</w:t>
            </w:r>
          </w:p>
          <w:p>
            <w:pPr>
              <w:spacing w:before="20" w:after="20"/>
            </w:pPr>
            <w:r>
              <w:rPr>
                <w:rFonts w:ascii="Courier New" w:cs="Courier New" w:eastAsia="Courier New" w:hAnsi="Courier New"/>
                <w:color w:val="A8D8A8"/>
                <w:sz w:val="18"/>
                <w:szCs w:val="18"/>
              </w:rPr>
              <w:t xml:space="preserve">                            ──►  Fetch existing data ──► DepartmentReport</w:t>
            </w:r>
          </w:p>
          <w:p>
            <w:pPr>
              <w:spacing w:before="20" w:after="20"/>
            </w:pPr>
            <w:r>
              <w:rPr>
                <w:rFonts w:ascii="Courier New" w:cs="Courier New" w:eastAsia="Courier New" w:hAnsi="Courier New"/>
                <w:color w:val="A8D8A8"/>
                <w:sz w:val="18"/>
                <w:szCs w:val="18"/>
              </w:rPr>
              <w:t xml:space="preserve">                       ◄──  Render form with saved values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Fills fields         ──►  P3.2: Auto-save draft</w:t>
            </w:r>
          </w:p>
          <w:p>
            <w:pPr>
              <w:spacing w:before="20" w:after="20"/>
            </w:pPr>
            <w:r>
              <w:rPr>
                <w:rFonts w:ascii="Courier New" w:cs="Courier New" w:eastAsia="Courier New" w:hAnsi="Courier New"/>
                <w:color w:val="A8D8A8"/>
                <w:sz w:val="18"/>
                <w:szCs w:val="18"/>
              </w:rPr>
              <w:t xml:space="preserve">                            debounce 2 seconds ──────► UPDATE DepartmentReport</w:t>
            </w:r>
          </w:p>
          <w:p>
            <w:pPr>
              <w:spacing w:before="20" w:after="20"/>
            </w:pPr>
            <w:r>
              <w:rPr>
                <w:rFonts w:ascii="Courier New" w:cs="Courier New" w:eastAsia="Courier New" w:hAnsi="Courier New"/>
                <w:color w:val="A8D8A8"/>
                <w:sz w:val="18"/>
                <w:szCs w:val="18"/>
              </w:rPr>
              <w:t xml:space="preserve">                       ◄──  "Saved" indicator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Submits section      ──►  P3.3: Validate required fields</w:t>
            </w:r>
          </w:p>
          <w:p>
            <w:pPr>
              <w:spacing w:before="20" w:after="20"/>
            </w:pPr>
            <w:r>
              <w:rPr>
                <w:rFonts w:ascii="Courier New" w:cs="Courier New" w:eastAsia="Courier New" w:hAnsi="Courier New"/>
                <w:color w:val="A8D8A8"/>
                <w:sz w:val="18"/>
                <w:szCs w:val="18"/>
              </w:rPr>
              <w:t xml:space="preserve">                                 all required = filled?</w:t>
            </w:r>
          </w:p>
          <w:p>
            <w:pPr>
              <w:spacing w:before="20" w:after="20"/>
            </w:pPr>
            <w:r>
              <w:rPr>
                <w:rFonts w:ascii="Courier New" w:cs="Courier New" w:eastAsia="Courier New" w:hAnsi="Courier New"/>
                <w:color w:val="A8D8A8"/>
                <w:sz w:val="18"/>
                <w:szCs w:val="18"/>
              </w:rPr>
              <w:t xml:space="preserve">                                 NO  → return field errors</w:t>
            </w:r>
          </w:p>
          <w:p>
            <w:pPr>
              <w:spacing w:before="20" w:after="20"/>
            </w:pPr>
            <w:r>
              <w:rPr>
                <w:rFonts w:ascii="Courier New" w:cs="Courier New" w:eastAsia="Courier New" w:hAnsi="Courier New"/>
                <w:color w:val="A8D8A8"/>
                <w:sz w:val="18"/>
                <w:szCs w:val="18"/>
              </w:rPr>
              <w:t xml:space="preserve">                                 YES → continue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P3.4: Run ComplianceEngine</w:t>
            </w:r>
          </w:p>
          <w:p>
            <w:pPr>
              <w:spacing w:before="20" w:after="20"/>
            </w:pPr>
            <w:r>
              <w:rPr>
                <w:rFonts w:ascii="Courier New" w:cs="Courier New" w:eastAsia="Courier New" w:hAnsi="Courier New"/>
                <w:color w:val="A8D8A8"/>
                <w:sz w:val="18"/>
                <w:szCs w:val="18"/>
              </w:rPr>
              <w:t xml:space="preserve">                                 TaleemReport?</w:t>
            </w:r>
          </w:p>
          <w:p>
            <w:pPr>
              <w:spacing w:before="20" w:after="20"/>
            </w:pPr>
            <w:r>
              <w:rPr>
                <w:rFonts w:ascii="Courier New" w:cs="Courier New" w:eastAsia="Courier New" w:hAnsi="Courier New"/>
                <w:color w:val="A8D8A8"/>
                <w:sz w:val="18"/>
                <w:szCs w:val="18"/>
              </w:rPr>
              <w:t xml:space="preserve">                                   sessions &gt;= 4?     → IsSessionsCompliant</w:t>
            </w:r>
          </w:p>
          <w:p>
            <w:pPr>
              <w:spacing w:before="20" w:after="20"/>
            </w:pPr>
            <w:r>
              <w:rPr>
                <w:rFonts w:ascii="Courier New" w:cs="Courier New" w:eastAsia="Courier New" w:hAnsi="Courier New"/>
                <w:color w:val="A8D8A8"/>
                <w:sz w:val="18"/>
                <w:szCs w:val="18"/>
              </w:rPr>
              <w:t xml:space="preserve">                                   attendance &gt;= 75%? → IsAttendanceCompliant</w:t>
            </w:r>
          </w:p>
          <w:p>
            <w:pPr>
              <w:spacing w:before="20" w:after="20"/>
            </w:pPr>
            <w:r>
              <w:rPr>
                <w:rFonts w:ascii="Courier New" w:cs="Courier New" w:eastAsia="Courier New" w:hAnsi="Courier New"/>
                <w:color w:val="A8D8A8"/>
                <w:sz w:val="18"/>
                <w:szCs w:val="18"/>
              </w:rPr>
              <w:t xml:space="preserve">                                 WelfareReport?</w:t>
            </w:r>
          </w:p>
          <w:p>
            <w:pPr>
              <w:spacing w:before="20" w:after="20"/>
            </w:pPr>
            <w:r>
              <w:rPr>
                <w:rFonts w:ascii="Courier New" w:cs="Courier New" w:eastAsia="Courier New" w:hAnsi="Courier New"/>
                <w:color w:val="A8D8A8"/>
                <w:sz w:val="18"/>
                <w:szCs w:val="18"/>
              </w:rPr>
              <w:t xml:space="preserve">                                   programs &gt;= 2?     → IsCompliant</w:t>
            </w:r>
          </w:p>
          <w:p>
            <w:pPr>
              <w:spacing w:before="20" w:after="20"/>
            </w:pPr>
            <w:r>
              <w:rPr>
                <w:rFonts w:ascii="Courier New" w:cs="Courier New" w:eastAsia="Courier New" w:hAnsi="Courier New"/>
                <w:color w:val="A8D8A8"/>
                <w:sz w:val="18"/>
                <w:szCs w:val="18"/>
              </w:rPr>
              <w:t xml:space="preserve">                                 TablighReport?</w:t>
            </w:r>
          </w:p>
          <w:p>
            <w:pPr>
              <w:spacing w:before="20" w:after="20"/>
            </w:pPr>
            <w:r>
              <w:rPr>
                <w:rFonts w:ascii="Courier New" w:cs="Courier New" w:eastAsia="Courier New" w:hAnsi="Courier New"/>
                <w:color w:val="A8D8A8"/>
                <w:sz w:val="18"/>
                <w:szCs w:val="18"/>
              </w:rPr>
              <w:t xml:space="preserve">                                   has on-campus?     → IsCompliant</w:t>
            </w:r>
          </w:p>
          <w:p>
            <w:pPr>
              <w:spacing w:before="20" w:after="20"/>
            </w:pPr>
            <w:r>
              <w:rPr>
                <w:rFonts w:ascii="Courier New" w:cs="Courier New" w:eastAsia="Courier New" w:hAnsi="Courier New"/>
                <w:color w:val="A8D8A8"/>
                <w:sz w:val="18"/>
                <w:szCs w:val="18"/>
              </w:rPr>
              <w:t xml:space="preserve">                                 SportReport?</w:t>
            </w:r>
          </w:p>
          <w:p>
            <w:pPr>
              <w:spacing w:before="20" w:after="20"/>
            </w:pPr>
            <w:r>
              <w:rPr>
                <w:rFonts w:ascii="Courier New" w:cs="Courier New" w:eastAsia="Courier New" w:hAnsi="Courier New"/>
                <w:color w:val="A8D8A8"/>
                <w:sz w:val="18"/>
                <w:szCs w:val="18"/>
              </w:rPr>
              <w:t xml:space="preserve">                                   members &gt;= 75%?    → IsAttendanceCompliant</w:t>
            </w:r>
          </w:p>
          <w:p>
            <w:pPr>
              <w:spacing w:before="20" w:after="20"/>
            </w:pPr>
            <w:r>
              <w:rPr>
                <w:rFonts w:ascii="Courier New" w:cs="Courier New" w:eastAsia="Courier New" w:hAnsi="Courier New"/>
                <w:color w:val="A8D8A8"/>
                <w:sz w:val="18"/>
                <w:szCs w:val="18"/>
              </w:rPr>
              <w:t xml:space="preserve">                                 FinanceReport?</w:t>
            </w:r>
          </w:p>
          <w:p>
            <w:pPr>
              <w:spacing w:before="20" w:after="20"/>
            </w:pPr>
            <w:r>
              <w:rPr>
                <w:rFonts w:ascii="Courier New" w:cs="Courier New" w:eastAsia="Courier New" w:hAnsi="Courier New"/>
                <w:color w:val="A8D8A8"/>
                <w:sz w:val="18"/>
                <w:szCs w:val="18"/>
              </w:rPr>
              <w:t xml:space="preserve">                                   collected &gt;= expected? → IsFullyCollected</w:t>
            </w:r>
          </w:p>
          <w:p>
            <w:pPr>
              <w:spacing w:before="20" w:after="20"/>
            </w:pPr>
            <w:r>
              <w:rPr>
                <w:rFonts w:ascii="Courier New" w:cs="Courier New" w:eastAsia="Courier New" w:hAnsi="Courier New"/>
                <w:color w:val="A8D8A8"/>
                <w:sz w:val="18"/>
                <w:szCs w:val="18"/>
              </w:rPr>
              <w:t xml:space="preserve">                                   compute CollectionRate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P3.5: Save + mark Submitted</w:t>
            </w:r>
          </w:p>
          <w:p>
            <w:pPr>
              <w:spacing w:before="20" w:after="20"/>
            </w:pPr>
            <w:r>
              <w:rPr>
                <w:rFonts w:ascii="Courier New" w:cs="Courier New" w:eastAsia="Courier New" w:hAnsi="Courier New"/>
                <w:color w:val="A8D8A8"/>
                <w:sz w:val="18"/>
                <w:szCs w:val="18"/>
              </w:rPr>
              <w:t xml:space="preserve">                            UPDATE DepartmentReport.Status = 'Submitted'</w:t>
            </w:r>
          </w:p>
          <w:p>
            <w:pPr>
              <w:spacing w:before="20" w:after="20"/>
            </w:pPr>
            <w:r>
              <w:rPr>
                <w:rFonts w:ascii="Courier New" w:cs="Courier New" w:eastAsia="Courier New" w:hAnsi="Courier New"/>
                <w:color w:val="A8D8A8"/>
                <w:sz w:val="18"/>
                <w:szCs w:val="18"/>
              </w:rPr>
              <w:t xml:space="preserve">                            SET SubmittedAt = NOW()</w:t>
            </w:r>
          </w:p>
          <w:p>
            <w:pPr>
              <w:spacing w:before="20" w:after="20"/>
            </w:pPr>
            <w:r>
              <w:rPr>
                <w:rFonts w:ascii="Courier New" w:cs="Courier New" w:eastAsia="Courier New" w:hAnsi="Courier New"/>
                <w:color w:val="A8D8A8"/>
                <w:sz w:val="18"/>
                <w:szCs w:val="18"/>
              </w:rPr>
              <w:t xml:space="preserve">                            INSERT ReportActivityLog ──────────────────► DB</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P3.6: Check if all 9 sections submitted</w:t>
            </w:r>
          </w:p>
          <w:p>
            <w:pPr>
              <w:spacing w:before="20" w:after="20"/>
            </w:pPr>
            <w:r>
              <w:rPr>
                <w:rFonts w:ascii="Courier New" w:cs="Courier New" w:eastAsia="Courier New" w:hAnsi="Courier New"/>
                <w:color w:val="A8D8A8"/>
                <w:sz w:val="18"/>
                <w:szCs w:val="18"/>
              </w:rPr>
              <w:t xml:space="preserve">                                 all submitted?</w:t>
            </w:r>
          </w:p>
          <w:p>
            <w:pPr>
              <w:spacing w:before="20" w:after="20"/>
            </w:pPr>
            <w:r>
              <w:rPr>
                <w:rFonts w:ascii="Courier New" w:cs="Courier New" w:eastAsia="Courier New" w:hAnsi="Courier New"/>
                <w:color w:val="A8D8A8"/>
                <w:sz w:val="18"/>
                <w:szCs w:val="18"/>
              </w:rPr>
              <w:t xml:space="preserve">                                   YES → UPDATE Report.Status =</w:t>
            </w:r>
          </w:p>
          <w:p>
            <w:pPr>
              <w:spacing w:before="20" w:after="20"/>
            </w:pPr>
            <w:r>
              <w:rPr>
                <w:rFonts w:ascii="Courier New" w:cs="Courier New" w:eastAsia="Courier New" w:hAnsi="Courier New"/>
                <w:color w:val="A8D8A8"/>
                <w:sz w:val="18"/>
                <w:szCs w:val="18"/>
              </w:rPr>
              <w:t xml:space="preserve">                                         'SubmittedToPresident'</w:t>
            </w:r>
          </w:p>
          <w:p>
            <w:pPr>
              <w:spacing w:before="20" w:after="20"/>
            </w:pPr>
            <w:r>
              <w:rPr>
                <w:rFonts w:ascii="Courier New" w:cs="Courier New" w:eastAsia="Courier New" w:hAnsi="Courier New"/>
                <w:color w:val="A8D8A8"/>
                <w:sz w:val="18"/>
                <w:szCs w:val="18"/>
              </w:rPr>
              <w:t xml:space="preserve">                                         Notify Unit President</w:t>
            </w:r>
          </w:p>
          <w:p>
            <w:pPr>
              <w:spacing w:before="20" w:after="20"/>
            </w:pPr>
            <w:r>
              <w:rPr>
                <w:rFonts w:ascii="Courier New" w:cs="Courier New" w:eastAsia="Courier New" w:hAnsi="Courier New"/>
                <w:color w:val="A8D8A8"/>
                <w:sz w:val="18"/>
                <w:szCs w:val="18"/>
              </w:rPr>
              <w:t xml:space="preserve">                                   NO  → remain in Draft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Confirmation screen</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9. Feature Requirements</w:t>
      </w:r>
    </w:p>
    <w:p>
      <w:pPr>
        <w:pStyle w:val="Heading2"/>
        <w:pBdr>
          <w:bottom w:val="single" w:color="1B6B3A" w:sz="4" w:space="4"/>
        </w:pBdr>
        <w:spacing w:before="300" w:after="160"/>
      </w:pPr>
      <w:r>
        <w:rPr>
          <w:rFonts w:ascii="Arial" w:cs="Arial" w:eastAsia="Arial" w:hAnsi="Arial"/>
          <w:b/>
          <w:bCs/>
          <w:color w:val="1B6B3A"/>
          <w:sz w:val="28"/>
          <w:szCs w:val="28"/>
        </w:rPr>
        <w:t xml:space="preserve">9.1 Authentication &amp; Authorization</w:t>
      </w:r>
    </w:p>
    <w:p>
      <w:pPr>
        <w:spacing w:before="60" w:after="60"/>
      </w:pPr>
      <w:r>
        <w:t xml:space="preserve"/>
      </w:r>
    </w:p>
    <w:p>
      <w:pPr>
        <w:spacing w:before="80" w:after="100"/>
      </w:pPr>
      <w:r>
        <w:rPr>
          <w:rFonts w:ascii="Arial" w:cs="Arial" w:eastAsia="Arial" w:hAnsi="Arial"/>
          <w:color w:val="2C3E50"/>
          <w:sz w:val="22"/>
          <w:szCs w:val="22"/>
        </w:rPr>
        <w:t xml:space="preserve">The reporting system authenticates users via the AMSA API token endpoint. On login, the user enters their MKAN ID and a credential. The system calls POST /api/auth/token and receives a JWT containing role claims that determine what the user can see and do.</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Role Claim</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Can Submit</w:t>
            </w:r>
          </w:p>
        </w:tc>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Can Approve</w:t>
            </w:r>
          </w:p>
        </w:tc>
        <w:tc>
          <w:tcPr>
            <w:tcW w:type="dxa" w:w="2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Can See</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Taleem:unit</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Taleem section only</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Own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Tabligh:unit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Tabligh section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Own section</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FinancialSecretary:unit</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Finance section only</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Own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President:unit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sections (if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Unit 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 unit report</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GeneralSecretary:state</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report</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report</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units in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President:state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State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State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units in state</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GeneralSecretary:national</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reports</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Full national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President:national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 national + analytics</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9.2 Reporting Cycles</w:t>
      </w:r>
    </w:p>
    <w:p>
      <w:pPr>
        <w:pStyle w:val="ListParagraph"/>
        <w:numPr>
          <w:ilvl w:val="0"/>
          <w:numId w:val="3"/>
        </w:numPr>
        <w:spacing w:before="60" w:after="60"/>
      </w:pPr>
      <w:r>
        <w:rPr>
          <w:rFonts w:ascii="Arial" w:cs="Arial" w:eastAsia="Arial" w:hAnsi="Arial"/>
          <w:color w:val="2C3E50"/>
          <w:sz w:val="22"/>
          <w:szCs w:val="22"/>
        </w:rPr>
        <w:t xml:space="preserve">National GS creates a ReportingCycle by specifying the ReportMonth (YYYY-MM) and SubmissionDeadline.</w:t>
      </w:r>
    </w:p>
    <w:p>
      <w:pPr>
        <w:pStyle w:val="ListParagraph"/>
        <w:numPr>
          <w:ilvl w:val="0"/>
          <w:numId w:val="3"/>
        </w:numPr>
        <w:spacing w:before="60" w:after="60"/>
      </w:pPr>
      <w:r>
        <w:rPr>
          <w:rFonts w:ascii="Arial" w:cs="Arial" w:eastAsia="Arial" w:hAnsi="Arial"/>
          <w:color w:val="2C3E50"/>
          <w:sz w:val="22"/>
          <w:szCs w:val="22"/>
        </w:rPr>
        <w:t xml:space="preserve">Only one cycle can exist per month — the unique constraint on ReportMonth enforces this.</w:t>
      </w:r>
    </w:p>
    <w:p>
      <w:pPr>
        <w:pStyle w:val="ListParagraph"/>
        <w:numPr>
          <w:ilvl w:val="0"/>
          <w:numId w:val="3"/>
        </w:numPr>
        <w:spacing w:before="60" w:after="60"/>
      </w:pPr>
      <w:r>
        <w:rPr>
          <w:rFonts w:ascii="Arial" w:cs="Arial" w:eastAsia="Arial" w:hAnsi="Arial"/>
          <w:color w:val="2C3E50"/>
          <w:sz w:val="22"/>
          <w:szCs w:val="22"/>
        </w:rPr>
        <w:t xml:space="preserve">A background service checks daily: if the deadline has passed, IsLocked is set to true.</w:t>
      </w:r>
    </w:p>
    <w:p>
      <w:pPr>
        <w:pStyle w:val="ListParagraph"/>
        <w:numPr>
          <w:ilvl w:val="0"/>
          <w:numId w:val="3"/>
        </w:numPr>
        <w:spacing w:before="60" w:after="60"/>
      </w:pPr>
      <w:r>
        <w:rPr>
          <w:rFonts w:ascii="Arial" w:cs="Arial" w:eastAsia="Arial" w:hAnsi="Arial"/>
          <w:color w:val="2C3E50"/>
          <w:sz w:val="22"/>
          <w:szCs w:val="22"/>
        </w:rPr>
        <w:t xml:space="preserve">Locked cycles prevent new submissions. Existing drafts become read-only.</w:t>
      </w:r>
    </w:p>
    <w:p>
      <w:pPr>
        <w:pStyle w:val="ListParagraph"/>
        <w:numPr>
          <w:ilvl w:val="0"/>
          <w:numId w:val="3"/>
        </w:numPr>
        <w:spacing w:before="60" w:after="60"/>
      </w:pPr>
      <w:r>
        <w:rPr>
          <w:rFonts w:ascii="Arial" w:cs="Arial" w:eastAsia="Arial" w:hAnsi="Arial"/>
          <w:color w:val="2C3E50"/>
          <w:sz w:val="22"/>
          <w:szCs w:val="22"/>
        </w:rPr>
        <w:t xml:space="preserve">National GS can view all cycles with their submission status breakdown.</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9.3 Unit Report — Department Sections</w:t>
      </w:r>
    </w:p>
    <w:p>
      <w:pPr>
        <w:spacing w:before="80" w:after="100"/>
      </w:pPr>
      <w:r>
        <w:rPr>
          <w:rFonts w:ascii="Arial" w:cs="Arial" w:eastAsia="Arial" w:hAnsi="Arial"/>
          <w:color w:val="2C3E50"/>
          <w:sz w:val="22"/>
          <w:szCs w:val="22"/>
        </w:rPr>
        <w:t xml:space="preserve">Each of the 9 department sections has a dedicated Blazor form component bound to its EF Core entity. Fields map exactly to the AMSA reporting format document.</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3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Compliance Threshold</w:t>
            </w:r>
          </w:p>
        </w:tc>
      </w:tr>
      <w:tr>
        <w:tc>
          <w:tcPr>
            <w:tcW w:type="dxa" w:w="1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Taleem</w:t>
            </w:r>
          </w:p>
        </w:tc>
        <w:tc>
          <w:tcPr>
            <w:tcW w:type="dxa" w:w="3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Avg attendance, total members, session duration, test count, sessions organised, notes</w:t>
            </w:r>
          </w:p>
        </w:tc>
        <w:tc>
          <w:tcPr>
            <w:tcW w:type="dxa" w:w="3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Sessions &gt;= 4 AND attendance &gt;= 75%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Tabligh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Activities detail, purpose, attendance count, beneficiaries, on-campus flag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At least 1 on-campus activity</w:t>
            </w:r>
          </w:p>
        </w:tc>
      </w:tr>
      <w:tr>
        <w:tc>
          <w:tcPr>
            <w:tcW w:type="dxa" w:w="1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Welfare</w:t>
            </w:r>
          </w:p>
        </w:tc>
        <w:tc>
          <w:tcPr>
            <w:tcW w:type="dxa" w:w="3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Program count, participant count, activities with dates, brief report</w:t>
            </w:r>
          </w:p>
        </w:tc>
        <w:tc>
          <w:tcPr>
            <w:tcW w:type="dxa" w:w="3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Programs &gt;=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Games played, member participants, non-member participants, total members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Member attendance &gt;= 75%</w:t>
            </w:r>
          </w:p>
        </w:tc>
      </w:tr>
      <w:tr>
        <w:tc>
          <w:tcPr>
            <w:tcW w:type="dxa" w:w="1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Finance</w:t>
            </w:r>
          </w:p>
        </w:tc>
        <w:tc>
          <w:tcPr>
            <w:tcW w:type="dxa" w:w="3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Dues collected (decimal), expected dues (manual input), defaulters reason</w:t>
            </w:r>
          </w:p>
        </w:tc>
        <w:tc>
          <w:tcPr>
            <w:tcW w:type="dxa" w:w="3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Flag if collected &lt;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Health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Activities with dates, beneficiary count, notes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None (descriptive only)</w:t>
            </w:r>
          </w:p>
        </w:tc>
      </w:tr>
      <w:tr>
        <w:tc>
          <w:tcPr>
            <w:tcW w:type="dxa" w:w="1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Secondary School</w:t>
            </w:r>
          </w:p>
        </w:tc>
        <w:tc>
          <w:tcPr>
            <w:tcW w:type="dxa" w:w="3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Attended Jama'at meeting (bool), parent support efforts, jambite participation</w:t>
            </w:r>
          </w:p>
        </w:tc>
        <w:tc>
          <w:tcPr>
            <w:tcW w:type="dxa" w:w="3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None (descriptive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Tajneed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Has accurate tajneed (bool), improvement efforts, accuracy plans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None (descriptive only)</w:t>
            </w:r>
          </w:p>
        </w:tc>
      </w:tr>
      <w:tr>
        <w:tc>
          <w:tcPr>
            <w:tcW w:type="dxa" w:w="1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General</w:t>
            </w:r>
          </w:p>
        </w:tc>
        <w:tc>
          <w:tcPr>
            <w:tcW w:type="dxa" w:w="3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Challenges faced, other activities, notes</w:t>
            </w:r>
          </w:p>
        </w:tc>
        <w:tc>
          <w:tcPr>
            <w:tcW w:type="dxa" w:w="3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None (catch-all)</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9.4 Compliance Engine</w:t>
      </w:r>
    </w:p>
    <w:p>
      <w:pPr>
        <w:spacing w:before="80" w:after="100"/>
      </w:pPr>
      <w:r>
        <w:rPr>
          <w:rFonts w:ascii="Arial" w:cs="Arial" w:eastAsia="Arial" w:hAnsi="Arial"/>
          <w:color w:val="2C3E50"/>
          <w:sz w:val="22"/>
          <w:szCs w:val="22"/>
        </w:rPr>
        <w:t xml:space="preserve">The ComplianceEngine runs on every section submission and sets boolean compliance flags on the stored entities. It does not block submission — it flags and surfaces issues to the Unit President and State GS for review.</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public class ComplianceEngine</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public void Evaluate(TaleemReport 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r.IsSessionsCompliant   = r.SessionsOrganized &gt;= 4;</w:t>
            </w:r>
          </w:p>
          <w:p>
            <w:pPr>
              <w:spacing w:before="20" w:after="20"/>
            </w:pPr>
            <w:r>
              <w:rPr>
                <w:rFonts w:ascii="Courier New" w:cs="Courier New" w:eastAsia="Courier New" w:hAnsi="Courier New"/>
                <w:color w:val="A8D8A8"/>
                <w:sz w:val="18"/>
                <w:szCs w:val="18"/>
              </w:rPr>
              <w:t xml:space="preserve">        r.IsAttendanceCompliant = r.TotalMemberCount &gt; 0 &amp;&amp;</w:t>
            </w:r>
          </w:p>
          <w:p>
            <w:pPr>
              <w:spacing w:before="20" w:after="20"/>
            </w:pPr>
            <w:r>
              <w:rPr>
                <w:rFonts w:ascii="Courier New" w:cs="Courier New" w:eastAsia="Courier New" w:hAnsi="Courier New"/>
                <w:color w:val="A8D8A8"/>
                <w:sz w:val="18"/>
                <w:szCs w:val="18"/>
              </w:rPr>
              <w:t xml:space="preserve">            (double)r.AverageAttendanceCount / r.TotalMemberCount * 100 &gt;= 75;</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public void Evaluate(TablighReport 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r.IsCompliant = r.HasOnCampusActivity;</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public void Evaluate(WelfareReport 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r.IsCompliant = r.ProgramCount &gt;= 2;</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public void Evaluate(SportReport 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r.IsAttendanceCompliant = r.TotalMemberCount &gt; 0 &amp;&amp;</w:t>
            </w:r>
          </w:p>
          <w:p>
            <w:pPr>
              <w:spacing w:before="20" w:after="20"/>
            </w:pPr>
            <w:r>
              <w:rPr>
                <w:rFonts w:ascii="Courier New" w:cs="Courier New" w:eastAsia="Courier New" w:hAnsi="Courier New"/>
                <w:color w:val="A8D8A8"/>
                <w:sz w:val="18"/>
                <w:szCs w:val="18"/>
              </w:rPr>
              <w:t xml:space="preserve">            (double)r.MemberParticipantCount / r.TotalMemberCount * 100 &gt;= 75;</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public void Evaluate(FinanceReport r)</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r.CollectionRate     = r.ExpectedDuesAmount &gt; 0</w:t>
            </w:r>
          </w:p>
          <w:p>
            <w:pPr>
              <w:spacing w:before="20" w:after="20"/>
            </w:pPr>
            <w:r>
              <w:rPr>
                <w:rFonts w:ascii="Courier New" w:cs="Courier New" w:eastAsia="Courier New" w:hAnsi="Courier New"/>
                <w:color w:val="A8D8A8"/>
                <w:sz w:val="18"/>
                <w:szCs w:val="18"/>
              </w:rPr>
              <w:t xml:space="preserve">            ? (r.DuesCollected / r.ExpectedDuesAmount) * 100 : 0;</w:t>
            </w:r>
          </w:p>
          <w:p>
            <w:pPr>
              <w:spacing w:before="20" w:after="20"/>
            </w:pPr>
            <w:r>
              <w:rPr>
                <w:rFonts w:ascii="Courier New" w:cs="Courier New" w:eastAsia="Courier New" w:hAnsi="Courier New"/>
                <w:color w:val="A8D8A8"/>
                <w:sz w:val="18"/>
                <w:szCs w:val="18"/>
              </w:rPr>
              <w:t xml:space="preserve">        r.IsFullyCollected   = r.DuesCollected &gt;= r.ExpectedDuesAmount;</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9.5 Report Workflow — Routing &amp; Approval</w:t>
      </w:r>
    </w:p>
    <w:p>
      <w:pPr>
        <w:pStyle w:val="ListParagraph"/>
        <w:numPr>
          <w:ilvl w:val="0"/>
          <w:numId w:val="3"/>
        </w:numPr>
        <w:spacing w:before="60" w:after="60"/>
      </w:pPr>
      <w:r>
        <w:rPr>
          <w:rFonts w:ascii="Arial" w:cs="Arial" w:eastAsia="Arial" w:hAnsi="Arial"/>
          <w:color w:val="2C3E50"/>
          <w:sz w:val="22"/>
          <w:szCs w:val="22"/>
        </w:rPr>
        <w:t xml:space="preserve">When all 9 department sections are marked Submitted, the Report status automatically moves to SubmittedToPresident.</w:t>
      </w:r>
    </w:p>
    <w:p>
      <w:pPr>
        <w:pStyle w:val="ListParagraph"/>
        <w:numPr>
          <w:ilvl w:val="0"/>
          <w:numId w:val="3"/>
        </w:numPr>
        <w:spacing w:before="60" w:after="60"/>
      </w:pPr>
      <w:r>
        <w:rPr>
          <w:rFonts w:ascii="Arial" w:cs="Arial" w:eastAsia="Arial" w:hAnsi="Arial"/>
          <w:color w:val="2C3E50"/>
          <w:sz w:val="22"/>
          <w:szCs w:val="22"/>
        </w:rPr>
        <w:t xml:space="preserve">The Unit President receives an in-app notification.</w:t>
      </w:r>
    </w:p>
    <w:p>
      <w:pPr>
        <w:pStyle w:val="ListParagraph"/>
        <w:numPr>
          <w:ilvl w:val="0"/>
          <w:numId w:val="3"/>
        </w:numPr>
        <w:spacing w:before="60" w:after="60"/>
      </w:pPr>
      <w:r>
        <w:rPr>
          <w:rFonts w:ascii="Arial" w:cs="Arial" w:eastAsia="Arial" w:hAnsi="Arial"/>
          <w:color w:val="2C3E50"/>
          <w:sz w:val="22"/>
          <w:szCs w:val="22"/>
        </w:rPr>
        <w:t xml:space="preserve">President can view the full report, see compliance flags, add a PresidentialNote, then approve.</w:t>
      </w:r>
    </w:p>
    <w:p>
      <w:pPr>
        <w:pStyle w:val="ListParagraph"/>
        <w:numPr>
          <w:ilvl w:val="0"/>
          <w:numId w:val="3"/>
        </w:numPr>
        <w:spacing w:before="60" w:after="60"/>
      </w:pPr>
      <w:r>
        <w:rPr>
          <w:rFonts w:ascii="Arial" w:cs="Arial" w:eastAsia="Arial" w:hAnsi="Arial"/>
          <w:color w:val="2C3E50"/>
          <w:sz w:val="22"/>
          <w:szCs w:val="22"/>
        </w:rPr>
        <w:t xml:space="preserve">On approval, status moves to ApprovedByPresident and immediately to SubmittedToState (auto-forwarded).</w:t>
      </w:r>
    </w:p>
    <w:p>
      <w:pPr>
        <w:pStyle w:val="ListParagraph"/>
        <w:numPr>
          <w:ilvl w:val="0"/>
          <w:numId w:val="3"/>
        </w:numPr>
        <w:spacing w:before="60" w:after="60"/>
      </w:pPr>
      <w:r>
        <w:rPr>
          <w:rFonts w:ascii="Arial" w:cs="Arial" w:eastAsia="Arial" w:hAnsi="Arial"/>
          <w:color w:val="2C3E50"/>
          <w:sz w:val="22"/>
          <w:szCs w:val="22"/>
        </w:rPr>
        <w:t xml:space="preserve">State GS sees all unit reports for their state with submission status at a glance.</w:t>
      </w:r>
    </w:p>
    <w:p>
      <w:pPr>
        <w:pStyle w:val="ListParagraph"/>
        <w:numPr>
          <w:ilvl w:val="0"/>
          <w:numId w:val="3"/>
        </w:numPr>
        <w:spacing w:before="60" w:after="60"/>
      </w:pPr>
      <w:r>
        <w:rPr>
          <w:rFonts w:ascii="Arial" w:cs="Arial" w:eastAsia="Arial" w:hAnsi="Arial"/>
          <w:color w:val="2C3E50"/>
          <w:sz w:val="22"/>
          <w:szCs w:val="22"/>
        </w:rPr>
        <w:t xml:space="preserve">State GS can add a StateNote and approve. Report moves to ApprovedByState then SubmittedToNational.</w:t>
      </w:r>
    </w:p>
    <w:p>
      <w:pPr>
        <w:pStyle w:val="ListParagraph"/>
        <w:numPr>
          <w:ilvl w:val="0"/>
          <w:numId w:val="3"/>
        </w:numPr>
        <w:spacing w:before="60" w:after="60"/>
      </w:pPr>
      <w:r>
        <w:rPr>
          <w:rFonts w:ascii="Arial" w:cs="Arial" w:eastAsia="Arial" w:hAnsi="Arial"/>
          <w:color w:val="2C3E50"/>
          <w:sz w:val="22"/>
          <w:szCs w:val="22"/>
        </w:rPr>
        <w:t xml:space="preserve">National GS sees the full national queue. Acknowledges reports. They are then terminal.</w:t>
      </w:r>
    </w:p>
    <w:p>
      <w:pPr>
        <w:pStyle w:val="ListParagraph"/>
        <w:numPr>
          <w:ilvl w:val="0"/>
          <w:numId w:val="3"/>
        </w:numPr>
        <w:spacing w:before="60" w:after="60"/>
      </w:pPr>
      <w:r>
        <w:rPr>
          <w:rFonts w:ascii="Arial" w:cs="Arial" w:eastAsia="Arial" w:hAnsi="Arial"/>
          <w:color w:val="2C3E50"/>
          <w:sz w:val="22"/>
          <w:szCs w:val="22"/>
        </w:rPr>
        <w:t xml:space="preserve">Every status change is logged in ReportActivityLog with MemberId, action string, and timestamp.</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9.6 State Report</w:t>
      </w:r>
    </w:p>
    <w:p>
      <w:pPr>
        <w:pStyle w:val="ListParagraph"/>
        <w:numPr>
          <w:ilvl w:val="0"/>
          <w:numId w:val="3"/>
        </w:numPr>
        <w:spacing w:before="60" w:after="60"/>
      </w:pPr>
      <w:r>
        <w:rPr>
          <w:rFonts w:ascii="Arial" w:cs="Arial" w:eastAsia="Arial" w:hAnsi="Arial"/>
          <w:color w:val="2C3E50"/>
          <w:sz w:val="22"/>
          <w:szCs w:val="22"/>
        </w:rPr>
        <w:t xml:space="preserve">State GS fills a 5-section form once per cycle.</w:t>
      </w:r>
    </w:p>
    <w:p>
      <w:pPr>
        <w:pStyle w:val="ListParagraph"/>
        <w:numPr>
          <w:ilvl w:val="0"/>
          <w:numId w:val="3"/>
        </w:numPr>
        <w:spacing w:before="60" w:after="60"/>
      </w:pPr>
      <w:r>
        <w:rPr>
          <w:rFonts w:ascii="Arial" w:cs="Arial" w:eastAsia="Arial" w:hAnsi="Arial"/>
          <w:color w:val="2C3E50"/>
          <w:sz w:val="22"/>
          <w:szCs w:val="22"/>
        </w:rPr>
        <w:t xml:space="preserve">Q1: Unit president attendance — two integer inputs (attended, total). System auto-formats as 'X out of Y'.</w:t>
      </w:r>
    </w:p>
    <w:p>
      <w:pPr>
        <w:pStyle w:val="ListParagraph"/>
        <w:numPr>
          <w:ilvl w:val="0"/>
          <w:numId w:val="3"/>
        </w:numPr>
        <w:spacing w:before="60" w:after="60"/>
      </w:pPr>
      <w:r>
        <w:rPr>
          <w:rFonts w:ascii="Arial" w:cs="Arial" w:eastAsia="Arial" w:hAnsi="Arial"/>
          <w:color w:val="2C3E50"/>
          <w:sz w:val="22"/>
          <w:szCs w:val="22"/>
        </w:rPr>
        <w:t xml:space="preserve">Q3: Programs — dynamic form where GS can add multiple programs, each with name, objectives, outcomes, attendance, beneficiaries.</w:t>
      </w:r>
    </w:p>
    <w:p>
      <w:pPr>
        <w:pStyle w:val="ListParagraph"/>
        <w:numPr>
          <w:ilvl w:val="0"/>
          <w:numId w:val="3"/>
        </w:numPr>
        <w:spacing w:before="60" w:after="60"/>
      </w:pPr>
      <w:r>
        <w:rPr>
          <w:rFonts w:ascii="Arial" w:cs="Arial" w:eastAsia="Arial" w:hAnsi="Arial"/>
          <w:color w:val="2C3E50"/>
          <w:sz w:val="22"/>
          <w:szCs w:val="22"/>
        </w:rPr>
        <w:t xml:space="preserve">Q4: Has a dedicated NationalSupportNeeded field — National GS can filter state reports where this is non-empty as an escalation queue.</w:t>
      </w:r>
    </w:p>
    <w:p>
      <w:pPr>
        <w:pStyle w:val="ListParagraph"/>
        <w:numPr>
          <w:ilvl w:val="0"/>
          <w:numId w:val="3"/>
        </w:numPr>
        <w:spacing w:before="60" w:after="60"/>
      </w:pPr>
      <w:r>
        <w:rPr>
          <w:rFonts w:ascii="Arial" w:cs="Arial" w:eastAsia="Arial" w:hAnsi="Arial"/>
          <w:color w:val="2C3E50"/>
          <w:sz w:val="22"/>
          <w:szCs w:val="22"/>
        </w:rPr>
        <w:t xml:space="preserve">On submit, status moves to SubmittedToNational. National GS acknowledges to close the loop.</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9.7 Reminder Service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c>
          <w:tcPr>
            <w:tcW w:type="dxa" w:w="4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7 days before deadline</w:t>
            </w:r>
          </w:p>
        </w:tc>
        <w:tc>
          <w:tcPr>
            <w:tcW w:type="dxa" w:w="2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unit exec officers with pending sections</w:t>
            </w:r>
          </w:p>
        </w:tc>
        <w:tc>
          <w:tcPr>
            <w:tcW w:type="dxa" w:w="4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Monthly report for [Month] is due in 7 days. Please submit your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 days before deadline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Unit Presidents with unapproved 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 days left. [N] sections pending in your unit.</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1 day before deadline</w:t>
            </w:r>
          </w:p>
        </w:tc>
        <w:tc>
          <w:tcPr>
            <w:tcW w:type="dxa" w:w="2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GS with unapproved state reports</w:t>
            </w:r>
          </w:p>
        </w:tc>
        <w:tc>
          <w:tcPr>
            <w:tcW w:type="dxa" w:w="4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Final reminder: State report for [Month] due tomorrow.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Deadline day (midnight)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Cycle [Month] locked. [N] units submitted. [N] overdue.</w:t>
            </w:r>
          </w:p>
        </w:tc>
      </w:tr>
      <w:tr>
        <w:tc>
          <w:tcPr>
            <w:tcW w:type="dxa" w:w="2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When report submitted</w:t>
            </w:r>
          </w:p>
        </w:tc>
        <w:tc>
          <w:tcPr>
            <w:tcW w:type="dxa" w:w="26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Unit President</w:t>
            </w:r>
          </w:p>
        </w:tc>
        <w:tc>
          <w:tcPr>
            <w:tcW w:type="dxa" w:w="4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[Unit] has submitted all department sections for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When approved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State 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[Unit] report approved by president. Awaiting your review.</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9.8 Analytics Dashboard (National)</w:t>
      </w:r>
    </w:p>
    <w:p>
      <w:pPr>
        <w:pStyle w:val="ListParagraph"/>
        <w:numPr>
          <w:ilvl w:val="0"/>
          <w:numId w:val="3"/>
        </w:numPr>
        <w:spacing w:before="60" w:after="60"/>
      </w:pPr>
      <w:r>
        <w:rPr>
          <w:rFonts w:ascii="Arial" w:cs="Arial" w:eastAsia="Arial" w:hAnsi="Arial"/>
          <w:color w:val="2C3E50"/>
          <w:sz w:val="22"/>
          <w:szCs w:val="22"/>
        </w:rPr>
        <w:t xml:space="preserve">Submission rate per cycle: % of units that submitted on time.</w:t>
      </w:r>
    </w:p>
    <w:p>
      <w:pPr>
        <w:pStyle w:val="ListParagraph"/>
        <w:numPr>
          <w:ilvl w:val="0"/>
          <w:numId w:val="3"/>
        </w:numPr>
        <w:spacing w:before="60" w:after="60"/>
      </w:pPr>
      <w:r>
        <w:rPr>
          <w:rFonts w:ascii="Arial" w:cs="Arial" w:eastAsia="Arial" w:hAnsi="Arial"/>
          <w:color w:val="2C3E50"/>
          <w:sz w:val="22"/>
          <w:szCs w:val="22"/>
        </w:rPr>
        <w:t xml:space="preserve">Compliance summary: number of units that hit Taleem, Welfare, Tabligh, Sport thresholds.</w:t>
      </w:r>
    </w:p>
    <w:p>
      <w:pPr>
        <w:pStyle w:val="ListParagraph"/>
        <w:numPr>
          <w:ilvl w:val="0"/>
          <w:numId w:val="3"/>
        </w:numPr>
        <w:spacing w:before="60" w:after="60"/>
      </w:pPr>
      <w:r>
        <w:rPr>
          <w:rFonts w:ascii="Arial" w:cs="Arial" w:eastAsia="Arial" w:hAnsi="Arial"/>
          <w:color w:val="2C3E50"/>
          <w:sz w:val="22"/>
          <w:szCs w:val="22"/>
        </w:rPr>
        <w:t xml:space="preserve">Finance collection aggregate: total dues collected nationally per month, trend chart.</w:t>
      </w:r>
    </w:p>
    <w:p>
      <w:pPr>
        <w:pStyle w:val="ListParagraph"/>
        <w:numPr>
          <w:ilvl w:val="0"/>
          <w:numId w:val="3"/>
        </w:numPr>
        <w:spacing w:before="60" w:after="60"/>
      </w:pPr>
      <w:r>
        <w:rPr>
          <w:rFonts w:ascii="Arial" w:cs="Arial" w:eastAsia="Arial" w:hAnsi="Arial"/>
          <w:color w:val="2C3E50"/>
          <w:sz w:val="22"/>
          <w:szCs w:val="22"/>
        </w:rPr>
        <w:t xml:space="preserve">Department activity counts: total Tabligh activities, total Welfare programs, total health beneficiaries — rolled up across all units.</w:t>
      </w:r>
    </w:p>
    <w:p>
      <w:pPr>
        <w:pStyle w:val="ListParagraph"/>
        <w:numPr>
          <w:ilvl w:val="0"/>
          <w:numId w:val="3"/>
        </w:numPr>
        <w:spacing w:before="60" w:after="60"/>
      </w:pPr>
      <w:r>
        <w:rPr>
          <w:rFonts w:ascii="Arial" w:cs="Arial" w:eastAsia="Arial" w:hAnsi="Arial"/>
          <w:color w:val="2C3E50"/>
          <w:sz w:val="22"/>
          <w:szCs w:val="22"/>
        </w:rPr>
        <w:t xml:space="preserve">State-level comparison: which states have highest/lowest unit compliance rates.</w:t>
      </w:r>
    </w:p>
    <w:p>
      <w:pPr>
        <w:pStyle w:val="ListParagraph"/>
        <w:numPr>
          <w:ilvl w:val="0"/>
          <w:numId w:val="3"/>
        </w:numPr>
        <w:spacing w:before="60" w:after="60"/>
      </w:pPr>
      <w:r>
        <w:rPr>
          <w:rFonts w:ascii="Arial" w:cs="Arial" w:eastAsia="Arial" w:hAnsi="Arial"/>
          <w:color w:val="2C3E50"/>
          <w:sz w:val="22"/>
          <w:szCs w:val="22"/>
        </w:rPr>
        <w:t xml:space="preserve">Escalations view: state reports with non-empty NationalSupportNeeded field.</w:t>
      </w:r>
    </w:p>
    <w:p>
      <w:pPr>
        <w:pStyle w:val="ListParagraph"/>
        <w:numPr>
          <w:ilvl w:val="0"/>
          <w:numId w:val="3"/>
        </w:numPr>
        <w:spacing w:before="60" w:after="60"/>
      </w:pPr>
      <w:r>
        <w:rPr>
          <w:rFonts w:ascii="Arial" w:cs="Arial" w:eastAsia="Arial" w:hAnsi="Arial"/>
          <w:color w:val="2C3E50"/>
          <w:sz w:val="22"/>
          <w:szCs w:val="22"/>
        </w:rPr>
        <w:t xml:space="preserve">Historical trend: submission rates, compliance rates, finance collection over the last 12 months.</w:t>
      </w:r>
    </w:p>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10. UI/UX Requirements</w:t>
      </w:r>
    </w:p>
    <w:p>
      <w:pPr>
        <w:pStyle w:val="Heading2"/>
        <w:pBdr>
          <w:bottom w:val="single" w:color="1B6B3A" w:sz="4" w:space="4"/>
        </w:pBdr>
        <w:spacing w:before="300" w:after="160"/>
      </w:pPr>
      <w:r>
        <w:rPr>
          <w:rFonts w:ascii="Arial" w:cs="Arial" w:eastAsia="Arial" w:hAnsi="Arial"/>
          <w:b/>
          <w:bCs/>
          <w:color w:val="1B6B3A"/>
          <w:sz w:val="28"/>
          <w:szCs w:val="28"/>
        </w:rPr>
        <w:t xml:space="preserve">10.1 Page Structure</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rPr>
          <w:tblHeader/>
        </w:trPr>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Page / Component</w:t>
            </w:r>
          </w:p>
        </w:tc>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Role Access</w:t>
            </w:r>
          </w:p>
        </w:tc>
        <w:tc>
          <w:tcPr>
            <w:tcW w:type="dxa" w:w="4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Login (/login)</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MKAN ID + credential → AMSA API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My Dashboard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Role-appropriate summary + pending actions</w:t>
            </w:r>
          </w:p>
        </w:tc>
      </w:tr>
      <w:tr>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My Section (/report/{month}/{dept})</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Dept Officers</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Fill and submit department section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Unit Report (/unit/{unitId}/{month})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Unit President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View all sections, compliance flags, approve</w:t>
            </w:r>
          </w:p>
        </w:tc>
      </w:tr>
      <w:tr>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Dashboard (/state/{stateId}/{month})</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State GS / Pres</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unit statuses + state report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Dashboard (/national/{month})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National GS / Pres / VP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 national view, analytics, escalations</w:t>
            </w:r>
          </w:p>
        </w:tc>
      </w:tr>
      <w:tr>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Cycle Management (/cycles)</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National GS</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Create, view, lock reporting cycles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Notifications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In-app notification inbox</w:t>
            </w:r>
          </w:p>
        </w:tc>
      </w:tr>
      <w:tr>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Report History (/history)</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(scoped by role)</w:t>
            </w:r>
          </w:p>
        </w:tc>
        <w:tc>
          <w:tcPr>
            <w:tcW w:type="dxa" w:w="4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Past reports, searchable by month/unit/state</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10.2 Key UX Principles</w:t>
      </w:r>
    </w:p>
    <w:p>
      <w:pPr>
        <w:pStyle w:val="ListParagraph"/>
        <w:numPr>
          <w:ilvl w:val="0"/>
          <w:numId w:val="3"/>
        </w:numPr>
        <w:spacing w:before="60" w:after="60"/>
      </w:pPr>
      <w:r>
        <w:rPr>
          <w:rFonts w:ascii="Arial" w:cs="Arial" w:eastAsia="Arial" w:hAnsi="Arial"/>
          <w:color w:val="2C3E50"/>
          <w:sz w:val="22"/>
          <w:szCs w:val="22"/>
        </w:rPr>
        <w:t xml:space="preserve">Auto-save: Every field change in a department section triggers a debounced save (2 seconds) to the DB. Officers never lose work.</w:t>
      </w:r>
    </w:p>
    <w:p>
      <w:pPr>
        <w:pStyle w:val="ListParagraph"/>
        <w:numPr>
          <w:ilvl w:val="0"/>
          <w:numId w:val="3"/>
        </w:numPr>
        <w:spacing w:before="60" w:after="60"/>
      </w:pPr>
      <w:r>
        <w:rPr>
          <w:rFonts w:ascii="Arial" w:cs="Arial" w:eastAsia="Arial" w:hAnsi="Arial"/>
          <w:color w:val="2C3E50"/>
          <w:sz w:val="22"/>
          <w:szCs w:val="22"/>
        </w:rPr>
        <w:t xml:space="preserve">Section progress: Unit President dashboard shows a visual indicator for each of the 9 departments (not started / in progress / submitted / compliant / non-compliant).</w:t>
      </w:r>
    </w:p>
    <w:p>
      <w:pPr>
        <w:pStyle w:val="ListParagraph"/>
        <w:numPr>
          <w:ilvl w:val="0"/>
          <w:numId w:val="3"/>
        </w:numPr>
        <w:spacing w:before="60" w:after="60"/>
      </w:pPr>
      <w:r>
        <w:rPr>
          <w:rFonts w:ascii="Arial" w:cs="Arial" w:eastAsia="Arial" w:hAnsi="Arial"/>
          <w:color w:val="2C3E50"/>
          <w:sz w:val="22"/>
          <w:szCs w:val="22"/>
        </w:rPr>
        <w:t xml:space="preserve">Read-only after lock: When cycle is locked, all forms become read-only. No confusing error messages — the UI just shows the locked state clearly.</w:t>
      </w:r>
    </w:p>
    <w:p>
      <w:pPr>
        <w:pStyle w:val="ListParagraph"/>
        <w:numPr>
          <w:ilvl w:val="0"/>
          <w:numId w:val="3"/>
        </w:numPr>
        <w:spacing w:before="60" w:after="60"/>
      </w:pPr>
      <w:r>
        <w:rPr>
          <w:rFonts w:ascii="Arial" w:cs="Arial" w:eastAsia="Arial" w:hAnsi="Arial"/>
          <w:color w:val="2C3E50"/>
          <w:sz w:val="22"/>
          <w:szCs w:val="22"/>
        </w:rPr>
        <w:t xml:space="preserve">Compliance badges: Non-compliant sections show a clear visual badge (e.g. amber warning). Compliant sections show green. This is visible to the president before they approve.</w:t>
      </w:r>
    </w:p>
    <w:p>
      <w:pPr>
        <w:pStyle w:val="ListParagraph"/>
        <w:numPr>
          <w:ilvl w:val="0"/>
          <w:numId w:val="3"/>
        </w:numPr>
        <w:spacing w:before="60" w:after="60"/>
      </w:pPr>
      <w:r>
        <w:rPr>
          <w:rFonts w:ascii="Arial" w:cs="Arial" w:eastAsia="Arial" w:hAnsi="Arial"/>
          <w:color w:val="2C3E50"/>
          <w:sz w:val="22"/>
          <w:szCs w:val="22"/>
        </w:rPr>
        <w:t xml:space="preserve">Mobile-first: Officers are likely filling reports on their phones. All forms must work well on small screens.</w:t>
      </w:r>
    </w:p>
    <w:p>
      <w:pPr>
        <w:pStyle w:val="ListParagraph"/>
        <w:numPr>
          <w:ilvl w:val="0"/>
          <w:numId w:val="3"/>
        </w:numPr>
        <w:spacing w:before="60" w:after="60"/>
      </w:pPr>
      <w:r>
        <w:rPr>
          <w:rFonts w:ascii="Arial" w:cs="Arial" w:eastAsia="Arial" w:hAnsi="Arial"/>
          <w:color w:val="2C3E50"/>
          <w:sz w:val="22"/>
          <w:szCs w:val="22"/>
        </w:rPr>
        <w:t xml:space="preserve">Network resilience: Given Nigerian network conditions, the Blazor Server SignalR connection drop is handled gracefully — show a 'reconnecting' banner, not a blank page.</w:t>
      </w:r>
    </w:p>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11. Non-Functional Requirements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Performance</w:t>
            </w:r>
          </w:p>
        </w:tc>
        <w:tc>
          <w:tcPr>
            <w:tcW w:type="dxa" w:w="7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Dashboard loads in &lt; 2 seconds. Report form auto-save completes in &lt; 500ms.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Availability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99% uptime during the last 7 days of each month (peak submission period).</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Scalability</w:t>
            </w:r>
          </w:p>
        </w:tc>
        <w:tc>
          <w:tcPr>
            <w:tcW w:type="dxa" w:w="7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Must handle all AMSA units across Nigeria submitting concurrently (estimated ~50-200 concurrent users at peak).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Security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endpoints require valid JWT. Role claims validated server-side on every Blazor circuit action. No cross-unit data leakage.</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Data integrity</w:t>
            </w:r>
          </w:p>
        </w:tc>
        <w:tc>
          <w:tcPr>
            <w:tcW w:type="dxa" w:w="7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Report state machine transitions are atomic — partial state changes roll back on failure.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Audit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Every status change, approval, and rejection is logged in ReportActivityLog with actor MemberId and timestamp. Immutable log.</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Connectivity</w:t>
            </w:r>
          </w:p>
        </w:tc>
        <w:tc>
          <w:tcPr>
            <w:tcW w:type="dxa" w:w="7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Auto-save to DB on every field change so no data is lost on connection drop. Blazor SignalR reconnection handled gracefully.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Browser support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Chrome, Firefox, Safari mobile. No IE requirement.</w:t>
            </w:r>
          </w:p>
        </w:tc>
      </w:tr>
      <w:tr>
        <w:tc>
          <w:tcPr>
            <w:tcW w:type="dxa" w:w="2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Data retention</w:t>
            </w:r>
          </w:p>
        </w:tc>
        <w:tc>
          <w:tcPr>
            <w:tcW w:type="dxa" w:w="7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All historical report data retained indefinitely in AmsaReportingDB. No purge policy.</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12. Phased Delivery Plan</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Phase 1 — Core Submission Flow (MVP)</w:t>
      </w:r>
    </w:p>
    <w:p>
      <w:pPr>
        <w:pStyle w:val="ListParagraph"/>
        <w:numPr>
          <w:ilvl w:val="0"/>
          <w:numId w:val="3"/>
        </w:numPr>
        <w:spacing w:before="60" w:after="60"/>
      </w:pPr>
      <w:r>
        <w:rPr>
          <w:rFonts w:ascii="Arial" w:cs="Arial" w:eastAsia="Arial" w:hAnsi="Arial"/>
          <w:color w:val="2C3E50"/>
          <w:sz w:val="22"/>
          <w:szCs w:val="22"/>
        </w:rPr>
        <w:t xml:space="preserve">AmsaReportingDB schema created and EF Core migrations applied.</w:t>
      </w:r>
    </w:p>
    <w:p>
      <w:pPr>
        <w:pStyle w:val="ListParagraph"/>
        <w:numPr>
          <w:ilvl w:val="0"/>
          <w:numId w:val="3"/>
        </w:numPr>
        <w:spacing w:before="60" w:after="60"/>
      </w:pPr>
      <w:r>
        <w:rPr>
          <w:rFonts w:ascii="Arial" w:cs="Arial" w:eastAsia="Arial" w:hAnsi="Arial"/>
          <w:color w:val="2C3E50"/>
          <w:sz w:val="22"/>
          <w:szCs w:val="22"/>
        </w:rPr>
        <w:t xml:space="preserve">AMSA API token-based login working in Blazor.</w:t>
      </w:r>
    </w:p>
    <w:p>
      <w:pPr>
        <w:pStyle w:val="ListParagraph"/>
        <w:numPr>
          <w:ilvl w:val="0"/>
          <w:numId w:val="3"/>
        </w:numPr>
        <w:spacing w:before="60" w:after="60"/>
      </w:pPr>
      <w:r>
        <w:rPr>
          <w:rFonts w:ascii="Arial" w:cs="Arial" w:eastAsia="Arial" w:hAnsi="Arial"/>
          <w:color w:val="2C3E50"/>
          <w:sz w:val="22"/>
          <w:szCs w:val="22"/>
        </w:rPr>
        <w:t xml:space="preserve">Reporting cycle creation by National GS.</w:t>
      </w:r>
    </w:p>
    <w:p>
      <w:pPr>
        <w:pStyle w:val="ListParagraph"/>
        <w:numPr>
          <w:ilvl w:val="0"/>
          <w:numId w:val="3"/>
        </w:numPr>
        <w:spacing w:before="60" w:after="60"/>
      </w:pPr>
      <w:r>
        <w:rPr>
          <w:rFonts w:ascii="Arial" w:cs="Arial" w:eastAsia="Arial" w:hAnsi="Arial"/>
          <w:color w:val="2C3E50"/>
          <w:sz w:val="22"/>
          <w:szCs w:val="22"/>
        </w:rPr>
        <w:t xml:space="preserve">All 9 department section forms for unit officers with auto-save.</w:t>
      </w:r>
    </w:p>
    <w:p>
      <w:pPr>
        <w:pStyle w:val="ListParagraph"/>
        <w:numPr>
          <w:ilvl w:val="0"/>
          <w:numId w:val="3"/>
        </w:numPr>
        <w:spacing w:before="60" w:after="60"/>
      </w:pPr>
      <w:r>
        <w:rPr>
          <w:rFonts w:ascii="Arial" w:cs="Arial" w:eastAsia="Arial" w:hAnsi="Arial"/>
          <w:color w:val="2C3E50"/>
          <w:sz w:val="22"/>
          <w:szCs w:val="22"/>
        </w:rPr>
        <w:t xml:space="preserve">Report status state machine: Draft → SubmittedToPresident → ApprovedByPresident → SubmittedToState → ApprovedByState → SubmittedToNational → Acknowledged.</w:t>
      </w:r>
    </w:p>
    <w:p>
      <w:pPr>
        <w:pStyle w:val="ListParagraph"/>
        <w:numPr>
          <w:ilvl w:val="0"/>
          <w:numId w:val="3"/>
        </w:numPr>
        <w:spacing w:before="60" w:after="60"/>
      </w:pPr>
      <w:r>
        <w:rPr>
          <w:rFonts w:ascii="Arial" w:cs="Arial" w:eastAsia="Arial" w:hAnsi="Arial"/>
          <w:color w:val="2C3E50"/>
          <w:sz w:val="22"/>
          <w:szCs w:val="22"/>
        </w:rPr>
        <w:t xml:space="preserve">Activity log for every transition.</w:t>
      </w:r>
    </w:p>
    <w:p>
      <w:pPr>
        <w:pStyle w:val="ListParagraph"/>
        <w:numPr>
          <w:ilvl w:val="0"/>
          <w:numId w:val="3"/>
        </w:numPr>
        <w:spacing w:before="60" w:after="60"/>
      </w:pPr>
      <w:r>
        <w:rPr>
          <w:rFonts w:ascii="Arial" w:cs="Arial" w:eastAsia="Arial" w:hAnsi="Arial"/>
          <w:color w:val="2C3E50"/>
          <w:sz w:val="22"/>
          <w:szCs w:val="22"/>
        </w:rPr>
        <w:t xml:space="preserve">Basic unit president approval screen.</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Phase 2 — Compliance + State Reports</w:t>
      </w:r>
    </w:p>
    <w:p>
      <w:pPr>
        <w:pStyle w:val="ListParagraph"/>
        <w:numPr>
          <w:ilvl w:val="0"/>
          <w:numId w:val="3"/>
        </w:numPr>
        <w:spacing w:before="60" w:after="60"/>
      </w:pPr>
      <w:r>
        <w:rPr>
          <w:rFonts w:ascii="Arial" w:cs="Arial" w:eastAsia="Arial" w:hAnsi="Arial"/>
          <w:color w:val="2C3E50"/>
          <w:sz w:val="22"/>
          <w:szCs w:val="22"/>
        </w:rPr>
        <w:t xml:space="preserve">ComplianceEngine running on all 9 section submissions.</w:t>
      </w:r>
    </w:p>
    <w:p>
      <w:pPr>
        <w:pStyle w:val="ListParagraph"/>
        <w:numPr>
          <w:ilvl w:val="0"/>
          <w:numId w:val="3"/>
        </w:numPr>
        <w:spacing w:before="60" w:after="60"/>
      </w:pPr>
      <w:r>
        <w:rPr>
          <w:rFonts w:ascii="Arial" w:cs="Arial" w:eastAsia="Arial" w:hAnsi="Arial"/>
          <w:color w:val="2C3E50"/>
          <w:sz w:val="22"/>
          <w:szCs w:val="22"/>
        </w:rPr>
        <w:t xml:space="preserve">Compliance badges in Unit President view.</w:t>
      </w:r>
    </w:p>
    <w:p>
      <w:pPr>
        <w:pStyle w:val="ListParagraph"/>
        <w:numPr>
          <w:ilvl w:val="0"/>
          <w:numId w:val="3"/>
        </w:numPr>
        <w:spacing w:before="60" w:after="60"/>
      </w:pPr>
      <w:r>
        <w:rPr>
          <w:rFonts w:ascii="Arial" w:cs="Arial" w:eastAsia="Arial" w:hAnsi="Arial"/>
          <w:color w:val="2C3E50"/>
          <w:sz w:val="22"/>
          <w:szCs w:val="22"/>
        </w:rPr>
        <w:t xml:space="preserve">State GS dashboard with all unit submission statuses.</w:t>
      </w:r>
    </w:p>
    <w:p>
      <w:pPr>
        <w:pStyle w:val="ListParagraph"/>
        <w:numPr>
          <w:ilvl w:val="0"/>
          <w:numId w:val="3"/>
        </w:numPr>
        <w:spacing w:before="60" w:after="60"/>
      </w:pPr>
      <w:r>
        <w:rPr>
          <w:rFonts w:ascii="Arial" w:cs="Arial" w:eastAsia="Arial" w:hAnsi="Arial"/>
          <w:color w:val="2C3E50"/>
          <w:sz w:val="22"/>
          <w:szCs w:val="22"/>
        </w:rPr>
        <w:t xml:space="preserve">State report form (5 sections + dynamic programs list).</w:t>
      </w:r>
    </w:p>
    <w:p>
      <w:pPr>
        <w:pStyle w:val="ListParagraph"/>
        <w:numPr>
          <w:ilvl w:val="0"/>
          <w:numId w:val="3"/>
        </w:numPr>
        <w:spacing w:before="60" w:after="60"/>
      </w:pPr>
      <w:r>
        <w:rPr>
          <w:rFonts w:ascii="Arial" w:cs="Arial" w:eastAsia="Arial" w:hAnsi="Arial"/>
          <w:color w:val="2C3E50"/>
          <w:sz w:val="22"/>
          <w:szCs w:val="22"/>
        </w:rPr>
        <w:t xml:space="preserve">National GS acknowledgement queue.</w:t>
      </w:r>
    </w:p>
    <w:p>
      <w:pPr>
        <w:pStyle w:val="ListParagraph"/>
        <w:numPr>
          <w:ilvl w:val="0"/>
          <w:numId w:val="3"/>
        </w:numPr>
        <w:spacing w:before="60" w:after="60"/>
      </w:pPr>
      <w:r>
        <w:rPr>
          <w:rFonts w:ascii="Arial" w:cs="Arial" w:eastAsia="Arial" w:hAnsi="Arial"/>
          <w:color w:val="2C3E50"/>
          <w:sz w:val="22"/>
          <w:szCs w:val="22"/>
        </w:rPr>
        <w:t xml:space="preserve">In-app notifications for all status changes.</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Phase 3 — Reminders + Analytics</w:t>
      </w:r>
    </w:p>
    <w:p>
      <w:pPr>
        <w:pStyle w:val="ListParagraph"/>
        <w:numPr>
          <w:ilvl w:val="0"/>
          <w:numId w:val="3"/>
        </w:numPr>
        <w:spacing w:before="60" w:after="60"/>
      </w:pPr>
      <w:r>
        <w:rPr>
          <w:rFonts w:ascii="Arial" w:cs="Arial" w:eastAsia="Arial" w:hAnsi="Arial"/>
          <w:color w:val="2C3E50"/>
          <w:sz w:val="22"/>
          <w:szCs w:val="22"/>
        </w:rPr>
        <w:t xml:space="preserve">Background reminder service (7-day, 3-day, 1-day, deadline-day triggers).</w:t>
      </w:r>
    </w:p>
    <w:p>
      <w:pPr>
        <w:pStyle w:val="ListParagraph"/>
        <w:numPr>
          <w:ilvl w:val="0"/>
          <w:numId w:val="3"/>
        </w:numPr>
        <w:spacing w:before="60" w:after="60"/>
      </w:pPr>
      <w:r>
        <w:rPr>
          <w:rFonts w:ascii="Arial" w:cs="Arial" w:eastAsia="Arial" w:hAnsi="Arial"/>
          <w:color w:val="2C3E50"/>
          <w:sz w:val="22"/>
          <w:szCs w:val="22"/>
        </w:rPr>
        <w:t xml:space="preserve">Cycle lock on deadline.</w:t>
      </w:r>
    </w:p>
    <w:p>
      <w:pPr>
        <w:pStyle w:val="ListParagraph"/>
        <w:numPr>
          <w:ilvl w:val="0"/>
          <w:numId w:val="3"/>
        </w:numPr>
        <w:spacing w:before="60" w:after="60"/>
      </w:pPr>
      <w:r>
        <w:rPr>
          <w:rFonts w:ascii="Arial" w:cs="Arial" w:eastAsia="Arial" w:hAnsi="Arial"/>
          <w:color w:val="2C3E50"/>
          <w:sz w:val="22"/>
          <w:szCs w:val="22"/>
        </w:rPr>
        <w:t xml:space="preserve">National analytics dashboard: submission rates, compliance summary, finance aggregates.</w:t>
      </w:r>
    </w:p>
    <w:p>
      <w:pPr>
        <w:pStyle w:val="ListParagraph"/>
        <w:numPr>
          <w:ilvl w:val="0"/>
          <w:numId w:val="3"/>
        </w:numPr>
        <w:spacing w:before="60" w:after="60"/>
      </w:pPr>
      <w:r>
        <w:rPr>
          <w:rFonts w:ascii="Arial" w:cs="Arial" w:eastAsia="Arial" w:hAnsi="Arial"/>
          <w:color w:val="2C3E50"/>
          <w:sz w:val="22"/>
          <w:szCs w:val="22"/>
        </w:rPr>
        <w:t xml:space="preserve">State comparison views.</w:t>
      </w:r>
    </w:p>
    <w:p>
      <w:pPr>
        <w:pStyle w:val="ListParagraph"/>
        <w:numPr>
          <w:ilvl w:val="0"/>
          <w:numId w:val="3"/>
        </w:numPr>
        <w:spacing w:before="60" w:after="60"/>
      </w:pPr>
      <w:r>
        <w:rPr>
          <w:rFonts w:ascii="Arial" w:cs="Arial" w:eastAsia="Arial" w:hAnsi="Arial"/>
          <w:color w:val="2C3E50"/>
          <w:sz w:val="22"/>
          <w:szCs w:val="22"/>
        </w:rPr>
        <w:t xml:space="preserve">Escalations view (NationalSupportNeeded queue).</w:t>
      </w:r>
    </w:p>
    <w:p>
      <w:pPr>
        <w:pStyle w:val="ListParagraph"/>
        <w:numPr>
          <w:ilvl w:val="0"/>
          <w:numId w:val="3"/>
        </w:numPr>
        <w:spacing w:before="60" w:after="60"/>
      </w:pPr>
      <w:r>
        <w:rPr>
          <w:rFonts w:ascii="Arial" w:cs="Arial" w:eastAsia="Arial" w:hAnsi="Arial"/>
          <w:color w:val="2C3E50"/>
          <w:sz w:val="22"/>
          <w:szCs w:val="22"/>
        </w:rPr>
        <w:t xml:space="preserve">Report history with search by month, unit, state.</w:t>
      </w:r>
    </w:p>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Phase 4 — Export &amp; Polish</w:t>
      </w:r>
    </w:p>
    <w:p>
      <w:pPr>
        <w:pStyle w:val="ListParagraph"/>
        <w:numPr>
          <w:ilvl w:val="0"/>
          <w:numId w:val="3"/>
        </w:numPr>
        <w:spacing w:before="60" w:after="60"/>
      </w:pPr>
      <w:r>
        <w:rPr>
          <w:rFonts w:ascii="Arial" w:cs="Arial" w:eastAsia="Arial" w:hAnsi="Arial"/>
          <w:color w:val="2C3E50"/>
          <w:sz w:val="22"/>
          <w:szCs w:val="22"/>
        </w:rPr>
        <w:t xml:space="preserve">Export monthly report summary as PDF.</w:t>
      </w:r>
    </w:p>
    <w:p>
      <w:pPr>
        <w:pStyle w:val="ListParagraph"/>
        <w:numPr>
          <w:ilvl w:val="0"/>
          <w:numId w:val="3"/>
        </w:numPr>
        <w:spacing w:before="60" w:after="60"/>
      </w:pPr>
      <w:r>
        <w:rPr>
          <w:rFonts w:ascii="Arial" w:cs="Arial" w:eastAsia="Arial" w:hAnsi="Arial"/>
          <w:color w:val="2C3E50"/>
          <w:sz w:val="22"/>
          <w:szCs w:val="22"/>
        </w:rPr>
        <w:t xml:space="preserve">Export finance collection data as Excel.</w:t>
      </w:r>
    </w:p>
    <w:p>
      <w:pPr>
        <w:pStyle w:val="ListParagraph"/>
        <w:numPr>
          <w:ilvl w:val="0"/>
          <w:numId w:val="3"/>
        </w:numPr>
        <w:spacing w:before="60" w:after="60"/>
      </w:pPr>
      <w:r>
        <w:rPr>
          <w:rFonts w:ascii="Arial" w:cs="Arial" w:eastAsia="Arial" w:hAnsi="Arial"/>
          <w:color w:val="2C3E50"/>
          <w:sz w:val="22"/>
          <w:szCs w:val="22"/>
        </w:rPr>
        <w:t xml:space="preserve">Email reminder integration (SendGrid).</w:t>
      </w:r>
    </w:p>
    <w:p>
      <w:pPr>
        <w:pStyle w:val="ListParagraph"/>
        <w:numPr>
          <w:ilvl w:val="0"/>
          <w:numId w:val="3"/>
        </w:numPr>
        <w:spacing w:before="60" w:after="60"/>
      </w:pPr>
      <w:r>
        <w:rPr>
          <w:rFonts w:ascii="Arial" w:cs="Arial" w:eastAsia="Arial" w:hAnsi="Arial"/>
          <w:color w:val="2C3E50"/>
          <w:sz w:val="22"/>
          <w:szCs w:val="22"/>
        </w:rPr>
        <w:t xml:space="preserve">WhatsApp notification integration (Twilio) — since that is the current workflow channel.</w:t>
      </w:r>
    </w:p>
    <w:p>
      <w:pPr>
        <w:pStyle w:val="ListParagraph"/>
        <w:numPr>
          <w:ilvl w:val="0"/>
          <w:numId w:val="3"/>
        </w:numPr>
        <w:spacing w:before="60" w:after="60"/>
      </w:pPr>
      <w:r>
        <w:rPr>
          <w:rFonts w:ascii="Arial" w:cs="Arial" w:eastAsia="Arial" w:hAnsi="Arial"/>
          <w:color w:val="2C3E50"/>
          <w:sz w:val="22"/>
          <w:szCs w:val="22"/>
        </w:rPr>
        <w:t xml:space="preserve">Historical trend charts (12-month rolling windows).</w:t>
      </w:r>
    </w:p>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13. AMSA API Integration</w:t>
      </w:r>
    </w:p>
    <w:p>
      <w:pPr>
        <w:pStyle w:val="Heading2"/>
        <w:pBdr>
          <w:bottom w:val="single" w:color="1B6B3A" w:sz="4" w:space="4"/>
        </w:pBdr>
        <w:spacing w:before="300" w:after="160"/>
      </w:pPr>
      <w:r>
        <w:rPr>
          <w:rFonts w:ascii="Arial" w:cs="Arial" w:eastAsia="Arial" w:hAnsi="Arial"/>
          <w:b/>
          <w:bCs/>
          <w:color w:val="1B6B3A"/>
          <w:sz w:val="28"/>
          <w:szCs w:val="28"/>
        </w:rPr>
        <w:t xml:space="preserve">13.1 App Registration</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POST /api/auth/apps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"appId":   "amsa-reporting",</w:t>
            </w:r>
          </w:p>
          <w:p>
            <w:pPr>
              <w:spacing w:before="20" w:after="20"/>
            </w:pPr>
            <w:r>
              <w:rPr>
                <w:rFonts w:ascii="Courier New" w:cs="Courier New" w:eastAsia="Courier New" w:hAnsi="Courier New"/>
                <w:color w:val="A8D8A8"/>
                <w:sz w:val="18"/>
                <w:szCs w:val="18"/>
              </w:rPr>
              <w:t xml:space="preserve">  "appName": "AMSA Reporting System",</w:t>
            </w:r>
          </w:p>
          <w:p>
            <w:pPr>
              <w:spacing w:before="20" w:after="20"/>
            </w:pPr>
            <w:r>
              <w:rPr>
                <w:rFonts w:ascii="Courier New" w:cs="Courier New" w:eastAsia="Courier New" w:hAnsi="Courier New"/>
                <w:color w:val="A8D8A8"/>
                <w:sz w:val="18"/>
                <w:szCs w:val="18"/>
              </w:rPr>
              <w:t xml:space="preserve">  "allowedScopes": [</w:t>
            </w:r>
          </w:p>
          <w:p>
            <w:pPr>
              <w:spacing w:before="20" w:after="20"/>
            </w:pPr>
            <w:r>
              <w:rPr>
                <w:rFonts w:ascii="Courier New" w:cs="Courier New" w:eastAsia="Courier New" w:hAnsi="Courier New"/>
                <w:color w:val="A8D8A8"/>
                <w:sz w:val="18"/>
                <w:szCs w:val="18"/>
              </w:rPr>
              <w:t xml:space="preserve">    "read:members",</w:t>
            </w:r>
          </w:p>
          <w:p>
            <w:pPr>
              <w:spacing w:before="20" w:after="20"/>
            </w:pPr>
            <w:r>
              <w:rPr>
                <w:rFonts w:ascii="Courier New" w:cs="Courier New" w:eastAsia="Courier New" w:hAnsi="Courier New"/>
                <w:color w:val="A8D8A8"/>
                <w:sz w:val="18"/>
                <w:szCs w:val="18"/>
              </w:rPr>
              <w:t xml:space="preserve">    "read:organization",</w:t>
            </w:r>
          </w:p>
          <w:p>
            <w:pPr>
              <w:spacing w:before="20" w:after="20"/>
            </w:pPr>
            <w:r>
              <w:rPr>
                <w:rFonts w:ascii="Courier New" w:cs="Courier New" w:eastAsia="Courier New" w:hAnsi="Courier New"/>
                <w:color w:val="A8D8A8"/>
                <w:sz w:val="18"/>
                <w:szCs w:val="18"/>
              </w:rPr>
              <w:t xml:space="preserve">    "read:statistics",</w:t>
            </w:r>
          </w:p>
          <w:p>
            <w:pPr>
              <w:spacing w:before="20" w:after="20"/>
            </w:pPr>
            <w:r>
              <w:rPr>
                <w:rFonts w:ascii="Courier New" w:cs="Courier New" w:eastAsia="Courier New" w:hAnsi="Courier New"/>
                <w:color w:val="A8D8A8"/>
                <w:sz w:val="18"/>
                <w:szCs w:val="18"/>
              </w:rPr>
              <w:t xml:space="preserve">    "read:exco"</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"tokenExpirationHours": 8</w:t>
            </w:r>
          </w:p>
          <w:p>
            <w:pPr>
              <w:spacing w:before="20" w:after="20"/>
            </w:pPr>
            <w:r>
              <w:rPr>
                <w:rFonts w:ascii="Courier New" w:cs="Courier New" w:eastAsia="Courier New" w:hAnsi="Courier New"/>
                <w:color w:val="A8D8A8"/>
                <w:sz w:val="18"/>
                <w:szCs w:val="18"/>
              </w:rPr>
              <w:t xml:space="preserve">}</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13.2 User Login Flow</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1B6B3A" w:sz="8"/>
              <w:bottom w:val="single" w:color="CCCCCC" w:sz="1"/>
              <w:right w:val="single" w:color="CCCCCC" w:sz="1"/>
            </w:tcBorders>
            <w:shd w:fill="1E2A1E" w:val="clear"/>
            <w:tcMar>
              <w:top w:type="dxa" w:w="120"/>
              <w:left w:type="dxa" w:w="200"/>
              <w:bottom w:type="dxa" w:w="120"/>
              <w:right w:type="dxa" w:w="200"/>
            </w:tcMar>
          </w:tcPr>
          <w:p>
            <w:pPr>
              <w:spacing w:before="20" w:after="20"/>
            </w:pPr>
            <w:r>
              <w:rPr>
                <w:rFonts w:ascii="Courier New" w:cs="Courier New" w:eastAsia="Courier New" w:hAnsi="Courier New"/>
                <w:color w:val="A8D8A8"/>
                <w:sz w:val="18"/>
                <w:szCs w:val="18"/>
              </w:rPr>
              <w:t xml:space="preserve">User enters MKAN ID + password on Blazor login page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POST /api/auth/token</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"appId": "amsa-reporting",</w:t>
            </w:r>
          </w:p>
          <w:p>
            <w:pPr>
              <w:spacing w:before="20" w:after="20"/>
            </w:pPr>
            <w:r>
              <w:rPr>
                <w:rFonts w:ascii="Courier New" w:cs="Courier New" w:eastAsia="Courier New" w:hAnsi="Courier New"/>
                <w:color w:val="A8D8A8"/>
                <w:sz w:val="18"/>
                <w:szCs w:val="18"/>
              </w:rPr>
              <w:t xml:space="preserve">  "mkanId": 12345,</w:t>
            </w:r>
          </w:p>
          <w:p>
            <w:pPr>
              <w:spacing w:before="20" w:after="20"/>
            </w:pPr>
            <w:r>
              <w:rPr>
                <w:rFonts w:ascii="Courier New" w:cs="Courier New" w:eastAsia="Courier New" w:hAnsi="Courier New"/>
                <w:color w:val="A8D8A8"/>
                <w:sz w:val="18"/>
                <w:szCs w:val="18"/>
              </w:rPr>
              <w:t xml:space="preserve">  "requestedScopes": ["read:members","read:organization","read:statistics"]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JWT returned with claims:</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"sub":       "100",</w:t>
            </w:r>
          </w:p>
          <w:p>
            <w:pPr>
              <w:spacing w:before="20" w:after="20"/>
            </w:pPr>
            <w:r>
              <w:rPr>
                <w:rFonts w:ascii="Courier New" w:cs="Courier New" w:eastAsia="Courier New" w:hAnsi="Courier New"/>
                <w:color w:val="A8D8A8"/>
                <w:sz w:val="18"/>
                <w:szCs w:val="18"/>
              </w:rPr>
              <w:t xml:space="preserve">  "mkanId":    "12345",</w:t>
            </w:r>
          </w:p>
          <w:p>
            <w:pPr>
              <w:spacing w:before="20" w:after="20"/>
            </w:pPr>
            <w:r>
              <w:rPr>
                <w:rFonts w:ascii="Courier New" w:cs="Courier New" w:eastAsia="Courier New" w:hAnsi="Courier New"/>
                <w:color w:val="A8D8A8"/>
                <w:sz w:val="18"/>
                <w:szCs w:val="18"/>
              </w:rPr>
              <w:t xml:space="preserve">  "firstName": "Ibrahim",</w:t>
            </w:r>
          </w:p>
          <w:p>
            <w:pPr>
              <w:spacing w:before="20" w:after="20"/>
            </w:pPr>
            <w:r>
              <w:rPr>
                <w:rFonts w:ascii="Courier New" w:cs="Courier New" w:eastAsia="Courier New" w:hAnsi="Courier New"/>
                <w:color w:val="A8D8A8"/>
                <w:sz w:val="18"/>
                <w:szCs w:val="18"/>
              </w:rPr>
              <w:t xml:space="preserve">  "unitId":    "5",</w:t>
            </w:r>
          </w:p>
          <w:p>
            <w:pPr>
              <w:spacing w:before="20" w:after="20"/>
            </w:pPr>
            <w:r>
              <w:rPr>
                <w:rFonts w:ascii="Courier New" w:cs="Courier New" w:eastAsia="Courier New" w:hAnsi="Courier New"/>
                <w:color w:val="A8D8A8"/>
                <w:sz w:val="18"/>
                <w:szCs w:val="18"/>
              </w:rPr>
              <w:t xml:space="preserve">  "scope":     "read:members",</w:t>
            </w:r>
          </w:p>
          <w:p>
            <w:pPr>
              <w:spacing w:before="20" w:after="20"/>
            </w:pPr>
            <w:r>
              <w:rPr>
                <w:rFonts w:ascii="Courier New" w:cs="Courier New" w:eastAsia="Courier New" w:hAnsi="Courier New"/>
                <w:color w:val="A8D8A8"/>
                <w:sz w:val="18"/>
                <w:szCs w:val="18"/>
              </w:rPr>
              <w:t xml:space="preserve">  "scope":     "read:organization",</w:t>
            </w:r>
          </w:p>
          <w:p>
            <w:pPr>
              <w:spacing w:before="20" w:after="20"/>
            </w:pPr>
            <w:r>
              <w:rPr>
                <w:rFonts w:ascii="Courier New" w:cs="Courier New" w:eastAsia="Courier New" w:hAnsi="Courier New"/>
                <w:color w:val="A8D8A8"/>
                <w:sz w:val="18"/>
                <w:szCs w:val="18"/>
              </w:rPr>
              <w:t xml:space="preserve">  "role":      "President:unit",      ← drives what user sees</w:t>
            </w:r>
          </w:p>
          <w:p>
            <w:pPr>
              <w:spacing w:before="20" w:after="20"/>
            </w:pPr>
            <w:r>
              <w:rPr>
                <w:rFonts w:ascii="Courier New" w:cs="Courier New" w:eastAsia="Courier New" w:hAnsi="Courier New"/>
                <w:color w:val="A8D8A8"/>
                <w:sz w:val="18"/>
                <w:szCs w:val="18"/>
              </w:rPr>
              <w:t xml:space="preserve">  "role":      "Taleem:unit"</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Blazor stores JWT in protected server-side session.</w:t>
            </w:r>
          </w:p>
          <w:p>
            <w:pPr>
              <w:spacing w:before="20" w:after="20"/>
            </w:pPr>
            <w:r>
              <w:rPr>
                <w:rFonts w:ascii="Courier New" w:cs="Courier New" w:eastAsia="Courier New" w:hAnsi="Courier New"/>
                <w:color w:val="A8D8A8"/>
                <w:sz w:val="18"/>
                <w:szCs w:val="18"/>
              </w:rPr>
              <w:t xml:space="preserve">Role claims are parsed into a ClaimsPrincipal.</w:t>
            </w:r>
          </w:p>
          <w:p>
            <w:pPr>
              <w:spacing w:before="20" w:after="20"/>
            </w:pPr>
            <w:r>
              <w:rPr>
                <w:rFonts w:ascii="Courier New" w:cs="Courier New" w:eastAsia="Courier New" w:hAnsi="Courier New"/>
                <w:color w:val="A8D8A8"/>
                <w:sz w:val="18"/>
                <w:szCs w:val="18"/>
              </w:rPr>
              <w:t xml:space="preserve">[Authorize] and role checks run on every Blazor</w:t>
            </w:r>
          </w:p>
          <w:p>
            <w:pPr>
              <w:spacing w:before="20" w:after="20"/>
            </w:pPr>
            <w:r>
              <w:rPr>
                <w:rFonts w:ascii="Courier New" w:cs="Courier New" w:eastAsia="Courier New" w:hAnsi="Courier New"/>
                <w:color w:val="A8D8A8"/>
                <w:sz w:val="18"/>
                <w:szCs w:val="18"/>
              </w:rPr>
              <w:t xml:space="preserve">circuit action — not just initial page load.</w:t>
            </w:r>
          </w:p>
        </w:tc>
      </w:tr>
    </w:tbl>
    <w:p>
      <w:pPr>
        <w:spacing w:before="60" w:after="60"/>
      </w:pPr>
      <w:r>
        <w:t xml:space="preserve"/>
      </w:r>
    </w:p>
    <w:p>
      <w:pPr>
        <w:pStyle w:val="Heading2"/>
        <w:pBdr>
          <w:bottom w:val="single" w:color="1B6B3A" w:sz="4" w:space="4"/>
        </w:pBdr>
        <w:spacing w:before="300" w:after="160"/>
      </w:pPr>
      <w:r>
        <w:rPr>
          <w:rFonts w:ascii="Arial" w:cs="Arial" w:eastAsia="Arial" w:hAnsi="Arial"/>
          <w:b/>
          <w:bCs/>
          <w:color w:val="1B6B3A"/>
          <w:sz w:val="28"/>
          <w:szCs w:val="28"/>
        </w:rPr>
        <w:t xml:space="preserve">13.3 Cross-DB Reference Strategy</w:t>
      </w:r>
    </w:p>
    <w:p>
      <w:pPr>
        <w:spacing w:before="80" w:after="100"/>
      </w:pPr>
      <w:r>
        <w:rPr>
          <w:rFonts w:ascii="Arial" w:cs="Arial" w:eastAsia="Arial" w:hAnsi="Arial"/>
          <w:color w:val="2C3E50"/>
          <w:sz w:val="22"/>
          <w:szCs w:val="22"/>
        </w:rPr>
        <w:t xml:space="preserve">UnitId, StateId, and MemberId values stored in AmsaReportingDB are integers that reference AmsaDB. There are no cross-database foreign key constraints at the SQL Server level. Instead:</w:t>
      </w:r>
    </w:p>
    <w:p>
      <w:pPr>
        <w:spacing w:before="60" w:after="60"/>
      </w:pPr>
      <w:r>
        <w:t xml:space="preserve"/>
      </w:r>
    </w:p>
    <w:p>
      <w:pPr>
        <w:pStyle w:val="ListParagraph"/>
        <w:numPr>
          <w:ilvl w:val="0"/>
          <w:numId w:val="3"/>
        </w:numPr>
        <w:spacing w:before="60" w:after="60"/>
      </w:pPr>
      <w:r>
        <w:rPr>
          <w:rFonts w:ascii="Arial" w:cs="Arial" w:eastAsia="Arial" w:hAnsi="Arial"/>
          <w:color w:val="2C3E50"/>
          <w:sz w:val="22"/>
          <w:szCs w:val="22"/>
        </w:rPr>
        <w:t xml:space="preserve">Before creating a Report, the service calls the AMSA API to validate the UnitId exists and is active.</w:t>
      </w:r>
    </w:p>
    <w:p>
      <w:pPr>
        <w:pStyle w:val="ListParagraph"/>
        <w:numPr>
          <w:ilvl w:val="0"/>
          <w:numId w:val="3"/>
        </w:numPr>
        <w:spacing w:before="60" w:after="60"/>
      </w:pPr>
      <w:r>
        <w:rPr>
          <w:rFonts w:ascii="Arial" w:cs="Arial" w:eastAsia="Arial" w:hAnsi="Arial"/>
          <w:color w:val="2C3E50"/>
          <w:sz w:val="22"/>
          <w:szCs w:val="22"/>
        </w:rPr>
        <w:t xml:space="preserve">Before accepting a submission, the service confirms the SubmittedBy MemberId is a valid member of that unit.</w:t>
      </w:r>
    </w:p>
    <w:p>
      <w:pPr>
        <w:pStyle w:val="ListParagraph"/>
        <w:numPr>
          <w:ilvl w:val="0"/>
          <w:numId w:val="3"/>
        </w:numPr>
        <w:spacing w:before="60" w:after="60"/>
      </w:pPr>
      <w:r>
        <w:rPr>
          <w:rFonts w:ascii="Arial" w:cs="Arial" w:eastAsia="Arial" w:hAnsi="Arial"/>
          <w:color w:val="2C3E50"/>
          <w:sz w:val="22"/>
          <w:szCs w:val="22"/>
        </w:rPr>
        <w:t xml:space="preserve">Unit and State names are fetched from the AMSA API at display time (not stored in ReportingDB) — this ensures they always reflect the current org structure.</w:t>
      </w:r>
    </w:p>
    <w:p>
      <w:pPr>
        <w:pStyle w:val="ListParagraph"/>
        <w:numPr>
          <w:ilvl w:val="0"/>
          <w:numId w:val="3"/>
        </w:numPr>
        <w:spacing w:before="60" w:after="60"/>
      </w:pPr>
      <w:r>
        <w:rPr>
          <w:rFonts w:ascii="Arial" w:cs="Arial" w:eastAsia="Arial" w:hAnsi="Arial"/>
          <w:color w:val="2C3E50"/>
          <w:sz w:val="22"/>
          <w:szCs w:val="22"/>
        </w:rPr>
        <w:t xml:space="preserve">The AMSA API hierarchy endpoint provides the National → State → Unit tree for navigation in the Blazor UI.</w:t>
      </w:r>
    </w:p>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14. Open Questions &amp; Decisions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800"/>
      </w:tblGrid>
      <w:tr>
        <w:trPr>
          <w:tblHeader/>
        </w:trPr>
        <w:tc>
          <w:tcPr>
            <w:tcW w:type="dxa" w:w="4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8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Can a Unit President submit a department section on behalf of an officer who is absent?</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Yes, President can fill any section  B) No, must be the assigned officer</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 flexibility needed for small units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What happens if a state has a unit that doesn't have a particular department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Section is required but can be marked 'N/A'  B) Sections can be disabled per 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for MVP simplicity</w:t>
            </w:r>
          </w:p>
        </w:tc>
      </w:tr>
      <w:tr>
        <w:tc>
          <w:tcPr>
            <w:tcW w:type="dxa" w:w="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3</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Should the Female Wing have separate reporting from the Male Wing?</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Separate reports  B) Combined under one Unit report</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Pending — constitution says unit level is joint under one president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Historical data import — how far 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Start fresh from go-live  B) Import past months from Word docs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for MVP, B as optional Phase 4 feature</w:t>
            </w:r>
          </w:p>
        </w:tc>
      </w:tr>
      <w:tr>
        <w:tc>
          <w:tcPr>
            <w:tcW w:type="dxa" w:w="4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5</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Who can create a ReportingCycle?</w:t>
            </w:r>
          </w:p>
        </w:tc>
        <w:tc>
          <w:tcPr>
            <w:tcW w:type="dxa" w:w="3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National GS only  B) National GS + VP + President</w:t>
            </w:r>
          </w:p>
        </w:tc>
        <w:tc>
          <w:tcPr>
            <w:tcW w:type="dxa" w:w="28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 single point of control</w:t>
            </w:r>
          </w:p>
        </w:tc>
      </w:tr>
    </w:tbl>
    <w:p>
      <w:pPr>
        <w:spacing w:before="60" w:after="60"/>
      </w:pPr>
      <w:r>
        <w:t xml:space="preserve"/>
      </w:r>
    </w:p>
    <w:p>
      <w:r>
        <w:br w:type="page"/>
      </w:r>
    </w:p>
    <w:p>
      <w:pPr>
        <w:pStyle w:val="Heading1"/>
        <w:spacing w:before="400" w:after="200"/>
      </w:pPr>
      <w:r>
        <w:rPr>
          <w:rFonts w:ascii="Arial" w:cs="Arial" w:eastAsia="Arial" w:hAnsi="Arial"/>
          <w:b/>
          <w:bCs/>
          <w:color w:val="1A1A2E"/>
          <w:sz w:val="36"/>
          <w:szCs w:val="36"/>
        </w:rPr>
        <w:t xml:space="preserve">15. Glossary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1B6B3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AMSA</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Ahmadiyya Muslim Students' Association Nigeria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AHIC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Annual Higher Institution Convention — the annual AGM + convention of AMSA</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MKAN ID</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Unique membership identifier issued by the Ahmadiyya Muslim Jama'at Nigeria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Tajneed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Membership register/census — maintaining an accurate count and list of members</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Taleem</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Islamic education/learning sessions — a core weekly activity at unit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Tabligh</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Preaching/propagation activities — the evangelism arm of AMSA</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Jambite</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Newly admitted university students (JAMB = Joint Admissions and Matriculation 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Reporting Cycle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 monthly reporting window created by the National GS with a submission deadline</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Compliance Engine</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Service that evaluates department report fields against constitutional minimum standards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ReportingDB</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AmsaReportingDB — the SQL Server database owned by the Reporting System</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AmsaDB</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The existing SQL Server database managed by the AMSA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JWT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JSON Web Token — the auth token issued by the AMSA API containing scopes and role claims</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Role claim</w:t>
            </w:r>
          </w:p>
        </w:tc>
        <w:tc>
          <w:tcPr>
            <w:tcW w:type="dxa" w:w="70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color w:val="2C3E50"/>
                <w:sz w:val="19"/>
                <w:szCs w:val="19"/>
              </w:rPr>
              <w:t xml:space="preserve">A claim in the JWT of format 'Department:Level' e.g. 'President:unit' that drives authorization</w:t>
            </w:r>
          </w:p>
        </w:tc>
      </w:tr>
    </w:tbl>
    <w:p>
      <w:pPr>
        <w:spacing w:before="60" w:after="60"/>
      </w:pPr>
      <w:r>
        <w:t xml:space="preserve"/>
      </w:r>
    </w:p>
    <w:p>
      <w:pPr>
        <w:spacing w:before="600" w:after="200"/>
        <w:jc w:val="center"/>
      </w:pPr>
      <w:r>
        <w:rPr>
          <w:rFonts w:ascii="Arial" w:cs="Arial" w:eastAsia="Arial" w:hAnsi="Arial"/>
          <w:i/>
          <w:iCs/>
          <w:color w:val="7F8C8D"/>
          <w:sz w:val="20"/>
          <w:szCs w:val="20"/>
        </w:rPr>
        <w:t xml:space="preserve">— End of Document —</w:t>
      </w:r>
    </w:p>
    <w:p>
      <w:pPr>
        <w:spacing w:before="0" w:after="0"/>
        <w:jc w:val="center"/>
      </w:pPr>
      <w:r>
        <w:rPr>
          <w:rFonts w:ascii="Arial" w:cs="Arial" w:eastAsia="Arial" w:hAnsi="Arial"/>
          <w:color w:val="7F8C8D"/>
          <w:sz w:val="18"/>
          <w:szCs w:val="18"/>
        </w:rPr>
        <w:t xml:space="preserve">AMSA Nigeria Reporting System PRD v1.0.0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3A" w:sz="4" w:space="4"/>
      </w:pBdr>
      <w:tabs>
        <w:tab w:val="right" w:pos="9026"/>
      </w:tabs>
      <w:spacing w:before="120" w:after="0"/>
    </w:pPr>
    <w:r>
      <w:rPr>
        <w:rFonts w:ascii="Arial" w:cs="Arial" w:eastAsia="Arial" w:hAnsi="Arial"/>
        <w:color w:val="7F8C8D"/>
        <w:sz w:val="18"/>
        <w:szCs w:val="18"/>
      </w:rPr>
      <w:t xml:space="preserve">Confidential — Internal Use Only</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4" w:space="4"/>
      </w:pBdr>
      <w:spacing w:before="0" w:after="120"/>
    </w:pPr>
    <w:r>
      <w:rPr>
        <w:rFonts w:ascii="Arial" w:cs="Arial" w:eastAsia="Arial" w:hAnsi="Arial"/>
        <w:color w:val="7F8C8D"/>
        <w:sz w:val="18"/>
        <w:szCs w:val="18"/>
      </w:rPr>
      <w:t xml:space="preserve">AMSA Nigeria — Reporting System PRD</w:t>
    </w:r>
    <w:r>
      <w:rPr>
        <w:rFonts w:ascii="Arial" w:cs="Arial" w:eastAsia="Arial" w:hAnsi="Arial"/>
        <w:color w:val="7F8C8D"/>
        <w:sz w:val="18"/>
        <w:szCs w:val="18"/>
      </w:rPr>
      <w:t xml:space="preserve">   |   v1.0.0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6B3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2026-03-24T22:06:15.700Z</dcterms:created>
  <dcterms:modified xsi:type="dcterms:W3CDTF">2026-03-24T22:06:15.701Z</dcterms:modified>
</cp:coreProperties>
</file>

<file path=docProps/custom.xml><?xml version="1.0" encoding="utf-8"?>
<Properties xmlns="http://schemas.openxmlformats.org/officeDocument/2006/custom-properties" xmlns:vt="http://schemas.openxmlformats.org/officeDocument/2006/docPropsVTypes"/>
</file>