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spacing w:after="120"/>
        <w:jc w:val="center"/>
      </w:pPr>
      <w:r>
        <w:rPr>
          <w:rFonts w:ascii="Arial" w:cs="Arial" w:eastAsia="Arial" w:hAnsi="Arial"/>
          <w:b/>
          <w:bCs/>
          <w:color w:val="6B7280"/>
          <w:sz w:val="28"/>
          <w:szCs w:val="28"/>
        </w:rPr>
        <w:t xml:space="preserve">PRODUCT REQUIREMENTS DOCUMENT</w:t>
      </w:r>
    </w:p>
    <w:p>
      <w:pPr>
        <w:spacing w:after="60"/>
        <w:jc w:val="center"/>
      </w:pPr>
      <w:r>
        <w:rPr>
          <w:rFonts w:ascii="Arial" w:cs="Arial" w:eastAsia="Arial" w:hAnsi="Arial"/>
          <w:b/>
          <w:bCs/>
          <w:color w:val="1E40AF"/>
          <w:sz w:val="52"/>
          <w:szCs w:val="52"/>
        </w:rPr>
        <w:t xml:space="preserve">iHub Marketplace</w:t>
      </w:r>
    </w:p>
    <w:p>
      <w:pPr>
        <w:spacing w:after="300"/>
        <w:jc w:val="center"/>
      </w:pPr>
      <w:r>
        <w:rPr>
          <w:rFonts w:ascii="Arial" w:cs="Arial" w:eastAsia="Arial" w:hAnsi="Arial"/>
          <w:color w:val="4B5563"/>
          <w:sz w:val="26"/>
          <w:szCs w:val="26"/>
        </w:rPr>
        <w:t xml:space="preserve">Universal Content Registry for Apps, Models, Skills, Prompts &amp; Workflows</w:t>
      </w:r>
    </w:p>
    <w:p>
      <w:pPr>
        <w:spacing w:after="16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Version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2026-02-23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Author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Daniel Manzke / Claude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Supersedes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2026-02-23 Skill Store PRD v1.0</w:t>
            </w:r>
          </w:p>
        </w:tc>
      </w:tr>
    </w:tbl>
    <w:p>
      <w:r>
        <w:br w:type="page"/>
      </w:r>
    </w:p>
    <w:p>
      <w:pPr>
        <w:pStyle w:val="Heading1"/>
        <w:spacing w:before="360" w:after="240"/>
      </w:pPr>
      <w:r>
        <w:rPr>
          <w:rFonts w:ascii="Arial" w:cs="Arial" w:eastAsia="Arial" w:hAnsi="Arial"/>
          <w:b/>
          <w:bCs/>
        </w:rPr>
        <w:t xml:space="preserve">1. Executive Summary</w:t>
      </w:r>
    </w:p>
    <w:p>
      <w:pPr>
        <w:spacing w:after="120"/>
      </w:pPr>
      <w:r>
        <w:rPr>
          <w:rFonts w:ascii="Arial" w:cs="Arial" w:eastAsia="Arial" w:hAnsi="Arial"/>
          <w:sz w:val="22"/>
          <w:szCs w:val="22"/>
        </w:rPr>
        <w:t xml:space="preserve">iHub Apps manages five distinct content types: Apps, Models, Prompts, Skills, and Workflows. Each type has its own JSON schema, admin CRUD interface, and permission model. However, discovering and acquiring new content remains entirely manual — admins must find configurations on GitHub, understand the JSON schema, create files by hand, and upload or copy them into the right directory.</w:t>
      </w:r>
    </w:p>
    <w:p>
      <w:pPr>
        <w:spacing w:after="120"/>
      </w:pPr>
      <w:r>
        <w:rPr>
          <w:rFonts w:ascii="Arial" w:cs="Arial" w:eastAsia="Arial" w:hAnsi="Arial"/>
          <w:sz w:val="22"/>
          <w:szCs w:val="22"/>
        </w:rPr>
        <w:t xml:space="preserve">This PRD proposes an iHub Marketplace: a universal registry and browse system that works across all content types. Administrators configure remote registries (Git repositories or URLs hosting a catalog), browse a unified or type-filtered store, and install content with a single click. The system handles downloading, validation against iHub’s Zod schemas, registration in the config cache, and permission assignment automatically.</w:t>
      </w:r>
    </w:p>
    <w:p>
      <w:pPr>
        <w:spacing w:after="120"/>
      </w:pPr>
      <w:r>
        <w:rPr>
          <w:rFonts w:ascii="Arial" w:cs="Arial" w:eastAsia="Arial" w:hAnsi="Arial"/>
          <w:sz w:val="22"/>
          <w:szCs w:val="22"/>
        </w:rPr>
        <w:t xml:space="preserve">The design extends the Skill Store concept (PRD v1.0) into a platform-level feature, drawing on Claude Code’s marketplace.json catalog pattern, the Agent Skills specification, and the social-proof-driven discovery model of skills.sh. Crucially, registries support optional authentication, enabling private customer-specific registries that are not publicly accessible.</w:t>
      </w:r>
    </w:p>
    <w:p>
      <w:pPr>
        <w:pStyle w:val="Heading1"/>
        <w:spacing w:before="360" w:after="240"/>
      </w:pPr>
      <w:r>
        <w:rPr>
          <w:rFonts w:ascii="Arial" w:cs="Arial" w:eastAsia="Arial" w:hAnsi="Arial"/>
          <w:b/>
          <w:bCs/>
        </w:rPr>
        <w:t xml:space="preserve">2. Problem Statement</w:t>
      </w:r>
    </w:p>
    <w:p>
      <w:pPr>
        <w:pStyle w:val="Heading2"/>
        <w:spacing w:before="300" w:after="200"/>
      </w:pPr>
      <w:r>
        <w:rPr>
          <w:rFonts w:ascii="Arial" w:cs="Arial" w:eastAsia="Arial" w:hAnsi="Arial"/>
          <w:b/>
          <w:bCs/>
        </w:rPr>
        <w:t xml:space="preserve">2.1 Current Pain Points</w:t>
      </w:r>
    </w:p>
    <w:p>
      <w:pPr>
        <w:pStyle w:val="ListParagraph"/>
        <w:numPr>
          <w:ilvl w:val="0"/>
          <w:numId w:val="2"/>
        </w:numPr>
        <w:spacing w:after="80"/>
      </w:pPr>
      <w:r>
        <w:rPr>
          <w:rFonts w:ascii="Arial" w:cs="Arial" w:eastAsia="Arial" w:hAnsi="Arial"/>
          <w:b/>
          <w:bCs/>
          <w:sz w:val="22"/>
          <w:szCs w:val="22"/>
        </w:rPr>
        <w:t xml:space="preserve">No discovery: </w:t>
      </w:r>
      <w:r>
        <w:rPr>
          <w:rFonts w:ascii="Arial" w:cs="Arial" w:eastAsia="Arial" w:hAnsi="Arial"/>
          <w:sz w:val="22"/>
          <w:szCs w:val="22"/>
        </w:rPr>
        <w:t xml:space="preserve">There is no way to browse available apps, models, or workflows from within iHub. Admins rely on documentation, GitHub, or word-of-mouth to find reusable configurations.</w:t>
      </w:r>
    </w:p>
    <w:p>
      <w:pPr>
        <w:pStyle w:val="ListParagraph"/>
        <w:numPr>
          <w:ilvl w:val="0"/>
          <w:numId w:val="2"/>
        </w:numPr>
        <w:spacing w:after="80"/>
      </w:pPr>
      <w:r>
        <w:rPr>
          <w:rFonts w:ascii="Arial" w:cs="Arial" w:eastAsia="Arial" w:hAnsi="Arial"/>
          <w:b/>
          <w:bCs/>
          <w:sz w:val="22"/>
          <w:szCs w:val="22"/>
        </w:rPr>
        <w:t xml:space="preserve">Manual per-type workflow: </w:t>
      </w:r>
      <w:r>
        <w:rPr>
          <w:rFonts w:ascii="Arial" w:cs="Arial" w:eastAsia="Arial" w:hAnsi="Arial"/>
          <w:sz w:val="22"/>
          <w:szCs w:val="22"/>
        </w:rPr>
        <w:t xml:space="preserve">Adding a new model requires creating a JSON file with 15+ fields in the correct schema. Adding an app is even more complex with localized fields, variables, and system prompts. This is error-prone and slow.</w:t>
      </w:r>
    </w:p>
    <w:p>
      <w:pPr>
        <w:pStyle w:val="ListParagraph"/>
        <w:numPr>
          <w:ilvl w:val="0"/>
          <w:numId w:val="2"/>
        </w:numPr>
        <w:spacing w:after="80"/>
      </w:pPr>
      <w:r>
        <w:rPr>
          <w:rFonts w:ascii="Arial" w:cs="Arial" w:eastAsia="Arial" w:hAnsi="Arial"/>
          <w:b/>
          <w:bCs/>
          <w:sz w:val="22"/>
          <w:szCs w:val="22"/>
        </w:rPr>
        <w:t xml:space="preserve">No version tracking: </w:t>
      </w:r>
      <w:r>
        <w:rPr>
          <w:rFonts w:ascii="Arial" w:cs="Arial" w:eastAsia="Arial" w:hAnsi="Arial"/>
          <w:sz w:val="22"/>
          <w:szCs w:val="22"/>
        </w:rPr>
        <w:t xml:space="preserve">Once content is installed, there is no mechanism to detect upstream updates. An admin who installed a community app 6 months ago has no way to know if a better version exists.</w:t>
      </w:r>
    </w:p>
    <w:p>
      <w:pPr>
        <w:pStyle w:val="ListParagraph"/>
        <w:numPr>
          <w:ilvl w:val="0"/>
          <w:numId w:val="2"/>
        </w:numPr>
        <w:spacing w:after="80"/>
      </w:pPr>
      <w:r>
        <w:rPr>
          <w:rFonts w:ascii="Arial" w:cs="Arial" w:eastAsia="Arial" w:hAnsi="Arial"/>
          <w:b/>
          <w:bCs/>
          <w:sz w:val="22"/>
          <w:szCs w:val="22"/>
        </w:rPr>
        <w:t xml:space="preserve">No cross-instance sharing: </w:t>
      </w:r>
      <w:r>
        <w:rPr>
          <w:rFonts w:ascii="Arial" w:cs="Arial" w:eastAsia="Arial" w:hAnsi="Arial"/>
          <w:sz w:val="22"/>
          <w:szCs w:val="22"/>
        </w:rPr>
        <w:t xml:space="preserve">Organizations with multiple iHub instances cannot share curated content catalogs across deployments without manual file copying.</w:t>
      </w:r>
    </w:p>
    <w:p>
      <w:pPr>
        <w:pStyle w:val="ListParagraph"/>
        <w:numPr>
          <w:ilvl w:val="0"/>
          <w:numId w:val="2"/>
        </w:numPr>
        <w:spacing w:after="80"/>
      </w:pPr>
      <w:r>
        <w:rPr>
          <w:rFonts w:ascii="Arial" w:cs="Arial" w:eastAsia="Arial" w:hAnsi="Arial"/>
          <w:b/>
          <w:bCs/>
          <w:sz w:val="22"/>
          <w:szCs w:val="22"/>
        </w:rPr>
        <w:t xml:space="preserve">Customer delivery friction: </w:t>
      </w:r>
      <w:r>
        <w:rPr>
          <w:rFonts w:ascii="Arial" w:cs="Arial" w:eastAsia="Arial" w:hAnsi="Arial"/>
          <w:sz w:val="22"/>
          <w:szCs w:val="22"/>
        </w:rPr>
        <w:t xml:space="preserve">Delivering preconfigured apps, models, or workflows to customers requires manual handoff of JSON files or backup archives. A private registry would streamline this dramatically.</w:t>
      </w:r>
    </w:p>
    <w:p>
      <w:pPr>
        <w:pStyle w:val="ListParagraph"/>
        <w:numPr>
          <w:ilvl w:val="0"/>
          <w:numId w:val="2"/>
        </w:numPr>
        <w:spacing w:after="80"/>
      </w:pPr>
      <w:r>
        <w:rPr>
          <w:rFonts w:ascii="Arial" w:cs="Arial" w:eastAsia="Arial" w:hAnsi="Arial"/>
          <w:b/>
          <w:bCs/>
          <w:sz w:val="22"/>
          <w:szCs w:val="22"/>
        </w:rPr>
        <w:t xml:space="preserve">Skills-only limitation: </w:t>
      </w:r>
      <w:r>
        <w:rPr>
          <w:rFonts w:ascii="Arial" w:cs="Arial" w:eastAsia="Arial" w:hAnsi="Arial"/>
          <w:sz w:val="22"/>
          <w:szCs w:val="22"/>
        </w:rPr>
        <w:t xml:space="preserve">The existing skill import (zip upload) only works for one content type. The same browse-and-install pattern should apply universally.</w:t>
      </w:r>
    </w:p>
    <w:p>
      <w:pPr>
        <w:pStyle w:val="Heading2"/>
        <w:spacing w:before="300" w:after="200"/>
      </w:pPr>
      <w:r>
        <w:rPr>
          <w:rFonts w:ascii="Arial" w:cs="Arial" w:eastAsia="Arial" w:hAnsi="Arial"/>
          <w:b/>
          <w:bCs/>
        </w:rPr>
        <w:t xml:space="preserve">2.2 Target Personas</w:t>
      </w:r>
    </w:p>
    <w:p>
      <w:pPr>
        <w:pStyle w:val="ListParagraph"/>
        <w:numPr>
          <w:ilvl w:val="0"/>
          <w:numId w:val="2"/>
        </w:numPr>
        <w:spacing w:after="80"/>
      </w:pPr>
      <w:r>
        <w:rPr>
          <w:rFonts w:ascii="Arial" w:cs="Arial" w:eastAsia="Arial" w:hAnsi="Arial"/>
          <w:b/>
          <w:bCs/>
          <w:sz w:val="22"/>
          <w:szCs w:val="22"/>
        </w:rPr>
        <w:t xml:space="preserve">iHub Administrator: </w:t>
      </w:r>
      <w:r>
        <w:rPr>
          <w:rFonts w:ascii="Arial" w:cs="Arial" w:eastAsia="Arial" w:hAnsi="Arial"/>
          <w:sz w:val="22"/>
          <w:szCs w:val="22"/>
        </w:rPr>
        <w:t xml:space="preserve">Manages the platform for their organization. Wants to extend capabilities quickly without deep JSON knowledge.</w:t>
      </w:r>
    </w:p>
    <w:p>
      <w:pPr>
        <w:pStyle w:val="ListParagraph"/>
        <w:numPr>
          <w:ilvl w:val="0"/>
          <w:numId w:val="2"/>
        </w:numPr>
        <w:spacing w:after="80"/>
      </w:pPr>
      <w:r>
        <w:rPr>
          <w:rFonts w:ascii="Arial" w:cs="Arial" w:eastAsia="Arial" w:hAnsi="Arial"/>
          <w:b/>
          <w:bCs/>
          <w:sz w:val="22"/>
          <w:szCs w:val="22"/>
        </w:rPr>
        <w:t xml:space="preserve">iHub Operator (Multi-Tenant): </w:t>
      </w:r>
      <w:r>
        <w:rPr>
          <w:rFonts w:ascii="Arial" w:cs="Arial" w:eastAsia="Arial" w:hAnsi="Arial"/>
          <w:sz w:val="22"/>
          <w:szCs w:val="22"/>
        </w:rPr>
        <w:t xml:space="preserve">Manages multiple iHub instances for different departments or customers. Wants to maintain a central catalog and push content to instances.</w:t>
      </w:r>
    </w:p>
    <w:p>
      <w:pPr>
        <w:pStyle w:val="ListParagraph"/>
        <w:numPr>
          <w:ilvl w:val="0"/>
          <w:numId w:val="2"/>
        </w:numPr>
        <w:spacing w:after="80"/>
      </w:pPr>
      <w:r>
        <w:rPr>
          <w:rFonts w:ascii="Arial" w:cs="Arial" w:eastAsia="Arial" w:hAnsi="Arial"/>
          <w:b/>
          <w:bCs/>
          <w:sz w:val="22"/>
          <w:szCs w:val="22"/>
        </w:rPr>
        <w:t xml:space="preserve">Solution Architect: </w:t>
      </w:r>
      <w:r>
        <w:rPr>
          <w:rFonts w:ascii="Arial" w:cs="Arial" w:eastAsia="Arial" w:hAnsi="Arial"/>
          <w:sz w:val="22"/>
          <w:szCs w:val="22"/>
        </w:rPr>
        <w:t xml:space="preserve">Builds custom apps and workflows for customers. Wants to publish curated registries that customers can consume directly from their iHub admin panel.</w:t>
      </w:r>
    </w:p>
    <w:p>
      <w:pPr>
        <w:pStyle w:val="Heading1"/>
        <w:spacing w:before="360" w:after="240"/>
      </w:pPr>
      <w:r>
        <w:rPr>
          <w:rFonts w:ascii="Arial" w:cs="Arial" w:eastAsia="Arial" w:hAnsi="Arial"/>
          <w:b/>
          <w:bCs/>
        </w:rPr>
        <w:t xml:space="preserve">3. iHub Content Type Matrix</w:t>
      </w:r>
    </w:p>
    <w:p>
      <w:pPr>
        <w:spacing w:after="120"/>
      </w:pPr>
      <w:r>
        <w:rPr>
          <w:rFonts w:ascii="Arial" w:cs="Arial" w:eastAsia="Arial" w:hAnsi="Arial"/>
          <w:sz w:val="22"/>
          <w:szCs w:val="22"/>
        </w:rPr>
        <w:t xml:space="preserve">The following table summarizes all content types that the marketplace will support, their current format, validation, and specific installation considerations: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200"/>
        <w:gridCol w:w="2400"/>
        <w:gridCol w:w="2360"/>
      </w:tblGrid>
      <w:tr>
        <w:tc>
          <w:tcPr>
            <w:tcW w:type="dxa" w:w="1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3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Install Complexity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contents/apps/{id}.json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description, color, icon, system, tokenLimit + 20 optional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localized fields, variables, system prompts, model references</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Models</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JSON file</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contents/models/{id}.json</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id, modelId, name, url, provider + 15 optional</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Medium — requires valid API endpoint, provider-specific config, optional API key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contents/prompts/{id}.json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description, prompt + variables, actions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straightforward localized text</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Skills</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Directory + SKILL.md</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contents/skills/{name}/SKILL.md</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name, description + markdown body + optional scripts/refs</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Medium — directory structure, YAML frontmatter validation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contents/workflows/{id}.json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nodes[], edges[], config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graph structure with typed nodes, execution config, tool references</w:t>
            </w:r>
          </w:p>
        </w:tc>
      </w:tr>
    </w:tbl>
    <w:p>
      <w:pPr>
        <w:spacing w:after="160"/>
      </w:pPr>
    </w:p>
    <w:p>
      <w:pPr>
        <w:spacing w:after="120"/>
      </w:pPr>
      <w:r>
        <w:rPr>
          <w:rFonts w:ascii="Arial" w:cs="Arial" w:eastAsia="Arial" w:hAnsi="Arial"/>
          <w:sz w:val="22"/>
          <w:szCs w:val="22"/>
        </w:rPr>
        <w:t xml:space="preserve">Each content type uses iHub’s existing Zod validation schemas. The marketplace installer will reuse these validators to ensure all content passes the same checks as manually created items.</w:t>
      </w:r>
    </w:p>
    <w:p>
      <w:pPr>
        <w:pStyle w:val="Heading1"/>
        <w:spacing w:before="360" w:after="240"/>
      </w:pPr>
      <w:r>
        <w:rPr>
          <w:rFonts w:ascii="Arial" w:cs="Arial" w:eastAsia="Arial" w:hAnsi="Arial"/>
          <w:b/>
          <w:bCs/>
        </w:rPr>
        <w:t xml:space="preserve">4. Competitive Landscape (Summary)</w:t>
      </w:r>
    </w:p>
    <w:p>
      <w:pPr>
        <w:spacing w:after="120"/>
      </w:pPr>
      <w:r>
        <w:rPr>
          <w:rFonts w:ascii="Arial" w:cs="Arial" w:eastAsia="Arial" w:hAnsi="Arial"/>
          <w:sz w:val="22"/>
          <w:szCs w:val="22"/>
        </w:rPr>
        <w:t xml:space="preserve">This PRD builds on the competitive analysis from v1.0. The three key inspirations remain:</w:t>
      </w:r>
    </w:p>
    <w:p>
      <w:pPr>
        <w:pStyle w:val="ListParagraph"/>
        <w:numPr>
          <w:ilvl w:val="0"/>
          <w:numId w:val="2"/>
        </w:numPr>
        <w:spacing w:after="80"/>
      </w:pPr>
      <w:r>
        <w:rPr>
          <w:rFonts w:ascii="Arial" w:cs="Arial" w:eastAsia="Arial" w:hAnsi="Arial"/>
          <w:b/>
          <w:bCs/>
          <w:sz w:val="22"/>
          <w:szCs w:val="22"/>
        </w:rPr>
        <w:t xml:space="preserve">skills.sh: </w:t>
      </w:r>
      <w:r>
        <w:rPr>
          <w:rFonts w:ascii="Arial" w:cs="Arial" w:eastAsia="Arial" w:hAnsi="Arial"/>
          <w:sz w:val="22"/>
          <w:szCs w:val="22"/>
        </w:rPr>
        <w:t xml:space="preserve">Search-driven leaderboard with social proof (install counts, trending). Informs our browse UX.</w:t>
      </w:r>
    </w:p>
    <w:p>
      <w:pPr>
        <w:pStyle w:val="ListParagraph"/>
        <w:numPr>
          <w:ilvl w:val="0"/>
          <w:numId w:val="2"/>
        </w:numPr>
        <w:spacing w:after="80"/>
      </w:pPr>
      <w:r>
        <w:rPr>
          <w:rFonts w:ascii="Arial" w:cs="Arial" w:eastAsia="Arial" w:hAnsi="Arial"/>
          <w:b/>
          <w:bCs/>
          <w:sz w:val="22"/>
          <w:szCs w:val="22"/>
        </w:rPr>
        <w:t xml:space="preserve">agentskills.io: </w:t>
      </w:r>
      <w:r>
        <w:rPr>
          <w:rFonts w:ascii="Arial" w:cs="Arial" w:eastAsia="Arial" w:hAnsi="Arial"/>
          <w:sz w:val="22"/>
          <w:szCs w:val="22"/>
        </w:rPr>
        <w:t xml:space="preserve">The open Agent Skills spec (SKILL.md format). iHub already implements this for skills.</w:t>
      </w:r>
    </w:p>
    <w:p>
      <w:pPr>
        <w:pStyle w:val="ListParagraph"/>
        <w:numPr>
          <w:ilvl w:val="0"/>
          <w:numId w:val="2"/>
        </w:numPr>
        <w:spacing w:after="80"/>
      </w:pPr>
      <w:r>
        <w:rPr>
          <w:rFonts w:ascii="Arial" w:cs="Arial" w:eastAsia="Arial" w:hAnsi="Arial"/>
          <w:b/>
          <w:bCs/>
          <w:sz w:val="22"/>
          <w:szCs w:val="22"/>
        </w:rPr>
        <w:t xml:space="preserve">Claude Code Plugin Marketplace: </w:t>
      </w:r>
      <w:r>
        <w:rPr>
          <w:rFonts w:ascii="Arial" w:cs="Arial" w:eastAsia="Arial" w:hAnsi="Arial"/>
          <w:sz w:val="22"/>
          <w:szCs w:val="22"/>
        </w:rPr>
        <w:t xml:space="preserve">Structured marketplace.json catalogs with versioning, categories, enterprise controls (allowlists, managed restrictions), and authentication tokens. Informs our registry format.</w:t>
      </w:r>
    </w:p>
    <w:p>
      <w:pPr>
        <w:spacing w:after="120"/>
      </w:pPr>
      <w:r>
        <w:rPr>
          <w:rFonts w:ascii="Arial" w:cs="Arial" w:eastAsia="Arial" w:hAnsi="Arial"/>
          <w:sz w:val="22"/>
          <w:szCs w:val="22"/>
        </w:rPr>
        <w:t xml:space="preserve">The key extension beyond all three: none of them support multiple content types in a single registry. iHub’s marketplace will be the first to offer a unified catalog covering apps, models, skills, prompts, and workflows in one registry format.</w:t>
      </w:r>
    </w:p>
    <w:p>
      <w:pPr>
        <w:pStyle w:val="Heading1"/>
        <w:spacing w:before="360" w:after="240"/>
      </w:pPr>
      <w:r>
        <w:rPr>
          <w:rFonts w:ascii="Arial" w:cs="Arial" w:eastAsia="Arial" w:hAnsi="Arial"/>
          <w:b/>
          <w:bCs/>
        </w:rPr>
        <w:t xml:space="preserve">5. Proposed Solution: iHub Marketplace</w:t>
      </w:r>
    </w:p>
    <w:p>
      <w:pPr>
        <w:pStyle w:val="Heading2"/>
        <w:spacing w:before="300" w:after="200"/>
      </w:pPr>
      <w:r>
        <w:rPr>
          <w:rFonts w:ascii="Arial" w:cs="Arial" w:eastAsia="Arial" w:hAnsi="Arial"/>
          <w:b/>
          <w:bCs/>
        </w:rPr>
        <w:t xml:space="preserve">5.1 Architecture Overview</w:t>
      </w:r>
    </w:p>
    <w:p>
      <w:pPr>
        <w:spacing w:after="120"/>
      </w:pPr>
      <w:r>
        <w:rPr>
          <w:rFonts w:ascii="Arial" w:cs="Arial" w:eastAsia="Arial" w:hAnsi="Arial"/>
          <w:sz w:val="22"/>
          <w:szCs w:val="22"/>
        </w:rPr>
        <w:t xml:space="preserve">The marketplace introduces four core concepts: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5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Storage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remote catalog hosted at an HTTPS URL (GitHub repo, static web server, or any URL serving JSON). Each registry declares which content types it provides. All fetching is done via HTTPS — no Git CLI required.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contents/config/registries.json</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Registry Cache</w:t>
            </w:r>
          </w:p>
        </w:tc>
        <w:tc>
          <w:tcPr>
            <w:tcW w:type="dxa" w:w="5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 local cache of fetched catalog data, refreshed on demand or on a schedule. Enables fast browsing without network calls.</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contents/.registry-cache/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Installer</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server-side service that downloads content via HTTPS, validates it against the appropriate Zod schema, writes it to the correct location, and refreshes the config cache.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server/services/contentInstaller.js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Installation Manifest</w:t>
            </w:r>
          </w:p>
        </w:tc>
        <w:tc>
          <w:tcPr>
            <w:tcW w:type="dxa" w:w="5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Per-item metadata tracking which registry installed it, the version, when, who installed it, and whether updates are available.</w:t>
            </w:r>
          </w:p>
        </w:tc>
        <w:tc>
          <w:tcPr>
            <w:tcW w:type="dxa" w:w="2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contents/config/installations.json</w:t>
            </w:r>
          </w:p>
        </w:tc>
      </w:tr>
    </w:tbl>
    <w:p>
      <w:pPr>
        <w:pStyle w:val="Heading2"/>
        <w:spacing w:before="300" w:after="200"/>
      </w:pPr>
      <w:r>
        <w:rPr>
          <w:rFonts w:ascii="Arial" w:cs="Arial" w:eastAsia="Arial" w:hAnsi="Arial"/>
          <w:b/>
          <w:bCs/>
        </w:rPr>
        <w:t xml:space="preserve">5.2 Data Flow</w:t>
      </w:r>
    </w:p>
    <w:p>
      <w:pPr>
        <w:pStyle w:val="ListParagraph"/>
        <w:numPr>
          <w:ilvl w:val="0"/>
          <w:numId w:val="3"/>
        </w:numPr>
        <w:spacing w:after="80"/>
      </w:pPr>
      <w:r>
        <w:rPr>
          <w:rFonts w:ascii="Arial" w:cs="Arial" w:eastAsia="Arial" w:hAnsi="Arial"/>
          <w:sz w:val="22"/>
          <w:szCs w:val="22"/>
        </w:rPr>
        <w:t xml:space="preserve">Admin adds a registry in Admin &gt; Marketplace &gt; Registries, providing a source URL (GitHub repo shorthand or direct HTTPS URL) and optional authentication credentials.</w:t>
      </w:r>
    </w:p>
    <w:p>
      <w:pPr>
        <w:pStyle w:val="ListParagraph"/>
        <w:numPr>
          <w:ilvl w:val="0"/>
          <w:numId w:val="3"/>
        </w:numPr>
        <w:spacing w:after="80"/>
      </w:pPr>
      <w:r>
        <w:rPr>
          <w:rFonts w:ascii="Arial" w:cs="Arial" w:eastAsia="Arial" w:hAnsi="Arial"/>
          <w:sz w:val="22"/>
          <w:szCs w:val="22"/>
        </w:rPr>
        <w:t xml:space="preserve">Server fetches the registry’s catalog.json via HTTPS, validates the schema, and caches it locally. For authenticated registries, credentials are encrypted at rest using the existing TokenStorageService.</w:t>
      </w:r>
    </w:p>
    <w:p>
      <w:pPr>
        <w:pStyle w:val="ListParagraph"/>
        <w:numPr>
          <w:ilvl w:val="0"/>
          <w:numId w:val="3"/>
        </w:numPr>
        <w:spacing w:after="80"/>
      </w:pPr>
      <w:r>
        <w:rPr>
          <w:rFonts w:ascii="Arial" w:cs="Arial" w:eastAsia="Arial" w:hAnsi="Arial"/>
          <w:sz w:val="22"/>
          <w:szCs w:val="22"/>
        </w:rPr>
        <w:t xml:space="preserve">Admin navigates to Admin &gt; Marketplace. The page shows a unified catalog from all enabled registries, with type filter tabs (All, Apps, Models, Skills, Prompts, Workflows).</w:t>
      </w:r>
    </w:p>
    <w:p>
      <w:pPr>
        <w:pStyle w:val="ListParagraph"/>
        <w:numPr>
          <w:ilvl w:val="0"/>
          <w:numId w:val="3"/>
        </w:numPr>
        <w:spacing w:after="80"/>
      </w:pPr>
      <w:r>
        <w:rPr>
          <w:rFonts w:ascii="Arial" w:cs="Arial" w:eastAsia="Arial" w:hAnsi="Arial"/>
          <w:sz w:val="22"/>
          <w:szCs w:val="22"/>
        </w:rPr>
        <w:t xml:space="preserve">Admin searches, filters by type/category/tag/registry, and selects an item. The detail view shows metadata, a content preview, and an Install button.</w:t>
      </w:r>
    </w:p>
    <w:p>
      <w:pPr>
        <w:pStyle w:val="ListParagraph"/>
        <w:numPr>
          <w:ilvl w:val="0"/>
          <w:numId w:val="3"/>
        </w:numPr>
        <w:spacing w:after="80"/>
      </w:pPr>
      <w:r>
        <w:rPr>
          <w:rFonts w:ascii="Arial" w:cs="Arial" w:eastAsia="Arial" w:hAnsi="Arial"/>
          <w:sz w:val="22"/>
          <w:szCs w:val="22"/>
        </w:rPr>
        <w:t xml:space="preserve">Admin clicks Install. The server downloads the content via HTTPS, validates it against the iHub Zod schema for that type, checks for ID conflicts, writes it to the correct location, records installation metadata (including the installing admin’s user ID), and refreshes the appropriate config cache.</w:t>
      </w:r>
    </w:p>
    <w:p>
      <w:pPr>
        <w:pStyle w:val="ListParagraph"/>
        <w:numPr>
          <w:ilvl w:val="0"/>
          <w:numId w:val="3"/>
        </w:numPr>
        <w:spacing w:after="80"/>
      </w:pPr>
      <w:r>
        <w:rPr>
          <w:rFonts w:ascii="Arial" w:cs="Arial" w:eastAsia="Arial" w:hAnsi="Arial"/>
          <w:sz w:val="22"/>
          <w:szCs w:val="22"/>
        </w:rPr>
        <w:t xml:space="preserve">The item appears in its respective admin page (Apps, Models, etc.), ready for permission assignment and use.</w:t>
      </w:r>
    </w:p>
    <w:p>
      <w:pPr>
        <w:pStyle w:val="Heading2"/>
        <w:spacing w:before="300" w:after="200"/>
      </w:pPr>
      <w:r>
        <w:rPr>
          <w:rFonts w:ascii="Arial" w:cs="Arial" w:eastAsia="Arial" w:hAnsi="Arial"/>
          <w:b/>
          <w:bCs/>
        </w:rPr>
        <w:t xml:space="preserve">5.3 Installed Detection</w:t>
      </w:r>
    </w:p>
    <w:p>
      <w:pPr>
        <w:spacing w:after="120"/>
      </w:pPr>
      <w:r>
        <w:rPr>
          <w:rFonts w:ascii="Arial" w:cs="Arial" w:eastAsia="Arial" w:hAnsi="Arial"/>
          <w:sz w:val="22"/>
          <w:szCs w:val="22"/>
        </w:rPr>
        <w:t xml:space="preserve">A critical UX requirement: the marketplace must show which items are already installed. The system matches items by comparing the registry item’s ID with existing content IDs in the config cache. Three states are possible:</w:t>
      </w:r>
    </w:p>
    <w:p>
      <w:pPr>
        <w:pStyle w:val="ListParagraph"/>
        <w:numPr>
          <w:ilvl w:val="0"/>
          <w:numId w:val="2"/>
        </w:numPr>
        <w:spacing w:after="80"/>
      </w:pPr>
      <w:r>
        <w:rPr>
          <w:rFonts w:ascii="Arial" w:cs="Arial" w:eastAsia="Arial" w:hAnsi="Arial"/>
          <w:b/>
          <w:bCs/>
          <w:sz w:val="22"/>
          <w:szCs w:val="22"/>
        </w:rPr>
        <w:t xml:space="preserve">Available: </w:t>
      </w:r>
      <w:r>
        <w:rPr>
          <w:rFonts w:ascii="Arial" w:cs="Arial" w:eastAsia="Arial" w:hAnsi="Arial"/>
          <w:sz w:val="22"/>
          <w:szCs w:val="22"/>
        </w:rPr>
        <w:t xml:space="preserve">Not installed. Shows an Install button.</w:t>
      </w:r>
    </w:p>
    <w:p>
      <w:pPr>
        <w:pStyle w:val="ListParagraph"/>
        <w:numPr>
          <w:ilvl w:val="0"/>
          <w:numId w:val="2"/>
        </w:numPr>
        <w:spacing w:after="80"/>
      </w:pPr>
      <w:r>
        <w:rPr>
          <w:rFonts w:ascii="Arial" w:cs="Arial" w:eastAsia="Arial" w:hAnsi="Arial"/>
          <w:b/>
          <w:bCs/>
          <w:sz w:val="22"/>
          <w:szCs w:val="22"/>
        </w:rPr>
        <w:t xml:space="preserve">Installed: </w:t>
      </w:r>
      <w:r>
        <w:rPr>
          <w:rFonts w:ascii="Arial" w:cs="Arial" w:eastAsia="Arial" w:hAnsi="Arial"/>
          <w:sz w:val="22"/>
          <w:szCs w:val="22"/>
        </w:rPr>
        <w:t xml:space="preserve">Installed and version matches the registry. Shows an “Installed” badge and an Uninstall option.</w:t>
      </w:r>
    </w:p>
    <w:p>
      <w:pPr>
        <w:pStyle w:val="ListParagraph"/>
        <w:numPr>
          <w:ilvl w:val="0"/>
          <w:numId w:val="2"/>
        </w:numPr>
        <w:spacing w:after="80"/>
      </w:pPr>
      <w:r>
        <w:rPr>
          <w:rFonts w:ascii="Arial" w:cs="Arial" w:eastAsia="Arial" w:hAnsi="Arial"/>
          <w:b/>
          <w:bCs/>
          <w:sz w:val="22"/>
          <w:szCs w:val="22"/>
        </w:rPr>
        <w:t xml:space="preserve">Update Available: </w:t>
      </w:r>
      <w:r>
        <w:rPr>
          <w:rFonts w:ascii="Arial" w:cs="Arial" w:eastAsia="Arial" w:hAnsi="Arial"/>
          <w:sz w:val="22"/>
          <w:szCs w:val="22"/>
        </w:rPr>
        <w:t xml:space="preserve">Installed but registry has a newer version. Shows an Update button with version diff.</w:t>
      </w:r>
    </w:p>
    <w:p>
      <w:pPr>
        <w:spacing w:after="120"/>
      </w:pPr>
      <w:r>
        <w:rPr>
          <w:rFonts w:ascii="Arial" w:cs="Arial" w:eastAsia="Arial" w:hAnsi="Arial"/>
          <w:sz w:val="22"/>
          <w:szCs w:val="22"/>
        </w:rPr>
        <w:t xml:space="preserve">Detection is purely ID-based. If an admin manually created an item with the same ID as a registry item, the marketplace treats it as installed (with a note that it was not installed from a registry).</w:t>
      </w:r>
    </w:p>
    <w:p>
      <w:pPr>
        <w:pStyle w:val="Heading1"/>
        <w:spacing w:before="360" w:after="240"/>
      </w:pPr>
      <w:r>
        <w:rPr>
          <w:rFonts w:ascii="Arial" w:cs="Arial" w:eastAsia="Arial" w:hAnsi="Arial"/>
          <w:b/>
          <w:bCs/>
        </w:rPr>
        <w:t xml:space="preserve">6. Universal Registry Format</w:t>
      </w:r>
    </w:p>
    <w:p>
      <w:pPr>
        <w:spacing w:after="120"/>
      </w:pPr>
      <w:r>
        <w:rPr>
          <w:rFonts w:ascii="Arial" w:cs="Arial" w:eastAsia="Arial" w:hAnsi="Arial"/>
          <w:sz w:val="22"/>
          <w:szCs w:val="22"/>
        </w:rPr>
        <w:t xml:space="preserve">The registry catalog is a single JSON file (catalog.json or marketplace.json) that lists all available items across content types. The format is designed to be a superset of Claude Code’s marketplace.json, meaning existing Claude Code plugin marketplaces work as registries with automatic type mapping.</w:t>
      </w:r>
    </w:p>
    <w:p>
      <w:pPr>
        <w:pStyle w:val="Heading2"/>
        <w:spacing w:before="300" w:after="200"/>
      </w:pPr>
      <w:r>
        <w:rPr>
          <w:rFonts w:ascii="Arial" w:cs="Arial" w:eastAsia="Arial" w:hAnsi="Arial"/>
          <w:b/>
          <w:bCs/>
        </w:rPr>
        <w:t xml:space="preserve">6.1 Catalog Schema</w:t>
      </w:r>
    </w:p>
    <w:p>
      <w:pPr>
        <w:shd w:fill="F3F4F6" w:val="clear"/>
        <w:spacing w:before="40" w:after="40"/>
        <w:ind w:left="360"/>
      </w:pPr>
      <w:r>
        <w:rPr>
          <w:rFonts w:ascii="Courier New" w:cs="Courier New" w:eastAsia="Courier New" w:hAnsi="Courier New"/>
          <w:sz w:val="18"/>
          <w:szCs w:val="18"/>
        </w:rPr>
        <w:t xml:space="preserve">{</w:t>
      </w:r>
    </w:p>
    <w:p>
      <w:pPr>
        <w:shd w:fill="F3F4F6" w:val="clear"/>
        <w:spacing w:before="40" w:after="40"/>
        <w:ind w:left="360"/>
      </w:pPr>
      <w:r>
        <w:rPr>
          <w:rFonts w:ascii="Courier New" w:cs="Courier New" w:eastAsia="Courier New" w:hAnsi="Courier New"/>
          <w:sz w:val="18"/>
          <w:szCs w:val="18"/>
        </w:rPr>
        <w:t xml:space="preserve">  "$schema": "https://ihub-apps.dev/schemas/registry-v2.json",</w:t>
      </w:r>
    </w:p>
    <w:p>
      <w:pPr>
        <w:shd w:fill="F3F4F6" w:val="clear"/>
        <w:spacing w:before="40" w:after="40"/>
        <w:ind w:left="360"/>
      </w:pPr>
      <w:r>
        <w:rPr>
          <w:rFonts w:ascii="Courier New" w:cs="Courier New" w:eastAsia="Courier New" w:hAnsi="Courier New"/>
          <w:sz w:val="18"/>
          <w:szCs w:val="18"/>
        </w:rPr>
        <w:t xml:space="preserve">  "name": "acme-corp-registry",</w:t>
      </w:r>
    </w:p>
    <w:p>
      <w:pPr>
        <w:shd w:fill="F3F4F6" w:val="clear"/>
        <w:spacing w:before="40" w:after="40"/>
        <w:ind w:left="360"/>
      </w:pPr>
      <w:r>
        <w:rPr>
          <w:rFonts w:ascii="Courier New" w:cs="Courier New" w:eastAsia="Courier New" w:hAnsi="Courier New"/>
          <w:sz w:val="18"/>
          <w:szCs w:val="18"/>
        </w:rPr>
        <w:t xml:space="preserve">  "description": "ACME Corp curated iHub content",</w:t>
      </w:r>
    </w:p>
    <w:p>
      <w:pPr>
        <w:shd w:fill="F3F4F6" w:val="clear"/>
        <w:spacing w:before="40" w:after="40"/>
        <w:ind w:left="360"/>
      </w:pPr>
      <w:r>
        <w:rPr>
          <w:rFonts w:ascii="Courier New" w:cs="Courier New" w:eastAsia="Courier New" w:hAnsi="Courier New"/>
          <w:sz w:val="18"/>
          <w:szCs w:val="18"/>
        </w:rPr>
        <w:t xml:space="preserve">  "version": "2.0.0",</w:t>
      </w:r>
    </w:p>
    <w:p>
      <w:pPr>
        <w:shd w:fill="F3F4F6" w:val="clear"/>
        <w:spacing w:before="40" w:after="40"/>
        <w:ind w:left="360"/>
      </w:pPr>
      <w:r>
        <w:rPr>
          <w:rFonts w:ascii="Courier New" w:cs="Courier New" w:eastAsia="Courier New" w:hAnsi="Courier New"/>
          <w:sz w:val="18"/>
          <w:szCs w:val="18"/>
        </w:rPr>
        <w:t xml:space="preserve">  "owner": {</w:t>
      </w:r>
    </w:p>
    <w:p>
      <w:pPr>
        <w:shd w:fill="F3F4F6" w:val="clear"/>
        <w:spacing w:before="40" w:after="40"/>
        <w:ind w:left="360"/>
      </w:pPr>
      <w:r>
        <w:rPr>
          <w:rFonts w:ascii="Courier New" w:cs="Courier New" w:eastAsia="Courier New" w:hAnsi="Courier New"/>
          <w:sz w:val="18"/>
          <w:szCs w:val="18"/>
        </w:rPr>
        <w:t xml:space="preserve">    "name": "ACME Solutions Team",</w:t>
      </w:r>
    </w:p>
    <w:p>
      <w:pPr>
        <w:shd w:fill="F3F4F6" w:val="clear"/>
        <w:spacing w:before="40" w:after="40"/>
        <w:ind w:left="360"/>
      </w:pPr>
      <w:r>
        <w:rPr>
          <w:rFonts w:ascii="Courier New" w:cs="Courier New" w:eastAsia="Courier New" w:hAnsi="Courier New"/>
          <w:sz w:val="18"/>
          <w:szCs w:val="18"/>
        </w:rPr>
        <w:t xml:space="preserve">    "email": "ihub@acme.com",</w:t>
      </w:r>
    </w:p>
    <w:p>
      <w:pPr>
        <w:shd w:fill="F3F4F6" w:val="clear"/>
        <w:spacing w:before="40" w:after="40"/>
        <w:ind w:left="360"/>
      </w:pPr>
      <w:r>
        <w:rPr>
          <w:rFonts w:ascii="Courier New" w:cs="Courier New" w:eastAsia="Courier New" w:hAnsi="Courier New"/>
          <w:sz w:val="18"/>
          <w:szCs w:val="18"/>
        </w:rPr>
        <w:t xml:space="preserve">    "url": "https://acme.com/ihub"</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  "authentication": {</w:t>
      </w:r>
    </w:p>
    <w:p>
      <w:pPr>
        <w:shd w:fill="F3F4F6" w:val="clear"/>
        <w:spacing w:before="40" w:after="40"/>
        <w:ind w:left="360"/>
      </w:pPr>
      <w:r>
        <w:rPr>
          <w:rFonts w:ascii="Courier New" w:cs="Courier New" w:eastAsia="Courier New" w:hAnsi="Courier New"/>
          <w:sz w:val="18"/>
          <w:szCs w:val="18"/>
        </w:rPr>
        <w:t xml:space="preserve">    "required": false,</w:t>
      </w:r>
    </w:p>
    <w:p>
      <w:pPr>
        <w:shd w:fill="F3F4F6" w:val="clear"/>
        <w:spacing w:before="40" w:after="40"/>
        <w:ind w:left="360"/>
      </w:pPr>
      <w:r>
        <w:rPr>
          <w:rFonts w:ascii="Courier New" w:cs="Courier New" w:eastAsia="Courier New" w:hAnsi="Courier New"/>
          <w:sz w:val="18"/>
          <w:szCs w:val="18"/>
        </w:rPr>
        <w:t xml:space="preserve">    "type": "bearer"</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  "provides": ["apps", "models", "skills", "prompts", "workflows"],   // no "sources" for now</w:t>
      </w:r>
    </w:p>
    <w:p>
      <w:pPr>
        <w:shd w:fill="F3F4F6" w:val="clear"/>
        <w:spacing w:before="40" w:after="40"/>
        <w:ind w:left="360"/>
      </w:pPr>
      <w:r>
        <w:rPr>
          <w:rFonts w:ascii="Courier New" w:cs="Courier New" w:eastAsia="Courier New" w:hAnsi="Courier New"/>
          <w:sz w:val="18"/>
          <w:szCs w:val="18"/>
        </w:rPr>
        <w:t xml:space="preserve">  "categories": [</w:t>
      </w:r>
    </w:p>
    <w:p>
      <w:pPr>
        <w:shd w:fill="F3F4F6" w:val="clear"/>
        <w:spacing w:before="40" w:after="40"/>
        <w:ind w:left="360"/>
      </w:pPr>
      <w:r>
        <w:rPr>
          <w:rFonts w:ascii="Courier New" w:cs="Courier New" w:eastAsia="Courier New" w:hAnsi="Courier New"/>
          <w:sz w:val="18"/>
          <w:szCs w:val="18"/>
        </w:rPr>
        <w:t xml:space="preserve">    { "id": "customer-service", "name": "Customer Service", "icon": "headset" },</w:t>
      </w:r>
    </w:p>
    <w:p>
      <w:pPr>
        <w:shd w:fill="F3F4F6" w:val="clear"/>
        <w:spacing w:before="40" w:after="40"/>
        <w:ind w:left="360"/>
      </w:pPr>
      <w:r>
        <w:rPr>
          <w:rFonts w:ascii="Courier New" w:cs="Courier New" w:eastAsia="Courier New" w:hAnsi="Courier New"/>
          <w:sz w:val="18"/>
          <w:szCs w:val="18"/>
        </w:rPr>
        <w:t xml:space="preserve">    { "id": "data-analysis", "name": "Data Analysis", "icon": "chart-bar" }</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  "items": [</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      "type": "app",</w:t>
      </w:r>
    </w:p>
    <w:p>
      <w:pPr>
        <w:shd w:fill="F3F4F6" w:val="clear"/>
        <w:spacing w:before="40" w:after="40"/>
        <w:ind w:left="360"/>
      </w:pPr>
      <w:r>
        <w:rPr>
          <w:rFonts w:ascii="Courier New" w:cs="Courier New" w:eastAsia="Courier New" w:hAnsi="Courier New"/>
          <w:sz w:val="18"/>
          <w:szCs w:val="18"/>
        </w:rPr>
        <w:t xml:space="preserve">      "name": "customer-feedback-analyzer",</w:t>
      </w:r>
    </w:p>
    <w:p>
      <w:pPr>
        <w:shd w:fill="F3F4F6" w:val="clear"/>
        <w:spacing w:before="40" w:after="40"/>
        <w:ind w:left="360"/>
      </w:pPr>
      <w:r>
        <w:rPr>
          <w:rFonts w:ascii="Courier New" w:cs="Courier New" w:eastAsia="Courier New" w:hAnsi="Courier New"/>
          <w:sz w:val="18"/>
          <w:szCs w:val="18"/>
        </w:rPr>
        <w:t xml:space="preserve">      "displayName": { "en": "Customer Feedback Analyzer" },</w:t>
      </w:r>
    </w:p>
    <w:p>
      <w:pPr>
        <w:shd w:fill="F3F4F6" w:val="clear"/>
        <w:spacing w:before="40" w:after="40"/>
        <w:ind w:left="360"/>
      </w:pPr>
      <w:r>
        <w:rPr>
          <w:rFonts w:ascii="Courier New" w:cs="Courier New" w:eastAsia="Courier New" w:hAnsi="Courier New"/>
          <w:sz w:val="18"/>
          <w:szCs w:val="18"/>
        </w:rPr>
        <w:t xml:space="preserve">      "description": { "en": "Analyzes customer feedback using sentiment analysis" },</w:t>
      </w:r>
    </w:p>
    <w:p>
      <w:pPr>
        <w:shd w:fill="F3F4F6" w:val="clear"/>
        <w:spacing w:before="40" w:after="40"/>
        <w:ind w:left="360"/>
      </w:pPr>
      <w:r>
        <w:rPr>
          <w:rFonts w:ascii="Courier New" w:cs="Courier New" w:eastAsia="Courier New" w:hAnsi="Courier New"/>
          <w:sz w:val="18"/>
          <w:szCs w:val="18"/>
        </w:rPr>
        <w:t xml:space="preserve">      "version": "1.2.0",</w:t>
      </w:r>
    </w:p>
    <w:p>
      <w:pPr>
        <w:shd w:fill="F3F4F6" w:val="clear"/>
        <w:spacing w:before="40" w:after="40"/>
        <w:ind w:left="360"/>
      </w:pPr>
      <w:r>
        <w:rPr>
          <w:rFonts w:ascii="Courier New" w:cs="Courier New" w:eastAsia="Courier New" w:hAnsi="Courier New"/>
          <w:sz w:val="18"/>
          <w:szCs w:val="18"/>
        </w:rPr>
        <w:t xml:space="preserve">      "author": { "name": "ACME AI Team" },</w:t>
      </w:r>
    </w:p>
    <w:p>
      <w:pPr>
        <w:shd w:fill="F3F4F6" w:val="clear"/>
        <w:spacing w:before="40" w:after="40"/>
        <w:ind w:left="360"/>
      </w:pPr>
      <w:r>
        <w:rPr>
          <w:rFonts w:ascii="Courier New" w:cs="Courier New" w:eastAsia="Courier New" w:hAnsi="Courier New"/>
          <w:sz w:val="18"/>
          <w:szCs w:val="18"/>
        </w:rPr>
        <w:t xml:space="preserve">      "source": { "type": "relative", "path": "./apps/customer-feedback-analyzer.json" },</w:t>
      </w:r>
    </w:p>
    <w:p>
      <w:pPr>
        <w:shd w:fill="F3F4F6" w:val="clear"/>
        <w:spacing w:before="40" w:after="40"/>
        <w:ind w:left="360"/>
      </w:pPr>
      <w:r>
        <w:rPr>
          <w:rFonts w:ascii="Courier New" w:cs="Courier New" w:eastAsia="Courier New" w:hAnsi="Courier New"/>
          <w:sz w:val="18"/>
          <w:szCs w:val="18"/>
        </w:rPr>
        <w:t xml:space="preserve">      "category": "customer-service",</w:t>
      </w:r>
    </w:p>
    <w:p>
      <w:pPr>
        <w:shd w:fill="F3F4F6" w:val="clear"/>
        <w:spacing w:before="40" w:after="40"/>
        <w:ind w:left="360"/>
      </w:pPr>
      <w:r>
        <w:rPr>
          <w:rFonts w:ascii="Courier New" w:cs="Courier New" w:eastAsia="Courier New" w:hAnsi="Courier New"/>
          <w:sz w:val="18"/>
          <w:szCs w:val="18"/>
        </w:rPr>
        <w:t xml:space="preserve">      "tags": ["sentiment", "feedback", "nlp"],</w:t>
      </w:r>
    </w:p>
    <w:p>
      <w:pPr>
        <w:shd w:fill="F3F4F6" w:val="clear"/>
        <w:spacing w:before="40" w:after="40"/>
        <w:ind w:left="360"/>
      </w:pPr>
      <w:r>
        <w:rPr>
          <w:rFonts w:ascii="Courier New" w:cs="Courier New" w:eastAsia="Courier New" w:hAnsi="Courier New"/>
          <w:sz w:val="18"/>
          <w:szCs w:val="18"/>
        </w:rPr>
        <w:t xml:space="preserve">      "license": "Proprietary"</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      "type": "model",</w:t>
      </w:r>
    </w:p>
    <w:p>
      <w:pPr>
        <w:shd w:fill="F3F4F6" w:val="clear"/>
        <w:spacing w:before="40" w:after="40"/>
        <w:ind w:left="360"/>
      </w:pPr>
      <w:r>
        <w:rPr>
          <w:rFonts w:ascii="Courier New" w:cs="Courier New" w:eastAsia="Courier New" w:hAnsi="Courier New"/>
          <w:sz w:val="18"/>
          <w:szCs w:val="18"/>
        </w:rPr>
        <w:t xml:space="preserve">      "name": "acme-gpt-4o-tuned",</w:t>
      </w:r>
    </w:p>
    <w:p>
      <w:pPr>
        <w:shd w:fill="F3F4F6" w:val="clear"/>
        <w:spacing w:before="40" w:after="40"/>
        <w:ind w:left="360"/>
      </w:pPr>
      <w:r>
        <w:rPr>
          <w:rFonts w:ascii="Courier New" w:cs="Courier New" w:eastAsia="Courier New" w:hAnsi="Courier New"/>
          <w:sz w:val="18"/>
          <w:szCs w:val="18"/>
        </w:rPr>
        <w:t xml:space="preserve">      "displayName": { "en": "ACME GPT-4o Fine-tuned" },</w:t>
      </w:r>
    </w:p>
    <w:p>
      <w:pPr>
        <w:shd w:fill="F3F4F6" w:val="clear"/>
        <w:spacing w:before="40" w:after="40"/>
        <w:ind w:left="360"/>
      </w:pPr>
      <w:r>
        <w:rPr>
          <w:rFonts w:ascii="Courier New" w:cs="Courier New" w:eastAsia="Courier New" w:hAnsi="Courier New"/>
          <w:sz w:val="18"/>
          <w:szCs w:val="18"/>
        </w:rPr>
        <w:t xml:space="preserve">      "description": { "en": "GPT-4o fine-tuned on ACME domain data" },</w:t>
      </w:r>
    </w:p>
    <w:p>
      <w:pPr>
        <w:shd w:fill="F3F4F6" w:val="clear"/>
        <w:spacing w:before="40" w:after="40"/>
        <w:ind w:left="360"/>
      </w:pPr>
      <w:r>
        <w:rPr>
          <w:rFonts w:ascii="Courier New" w:cs="Courier New" w:eastAsia="Courier New" w:hAnsi="Courier New"/>
          <w:sz w:val="18"/>
          <w:szCs w:val="18"/>
        </w:rPr>
        <w:t xml:space="preserve">      "version": "1.0.0",</w:t>
      </w:r>
    </w:p>
    <w:p>
      <w:pPr>
        <w:shd w:fill="F3F4F6" w:val="clear"/>
        <w:spacing w:before="40" w:after="40"/>
        <w:ind w:left="360"/>
      </w:pPr>
      <w:r>
        <w:rPr>
          <w:rFonts w:ascii="Courier New" w:cs="Courier New" w:eastAsia="Courier New" w:hAnsi="Courier New"/>
          <w:sz w:val="18"/>
          <w:szCs w:val="18"/>
        </w:rPr>
        <w:t xml:space="preserve">      "source": { "type": "relative", "path": "./models/acme-gpt-4o-tuned.json" },</w:t>
      </w:r>
    </w:p>
    <w:p>
      <w:pPr>
        <w:shd w:fill="F3F4F6" w:val="clear"/>
        <w:spacing w:before="40" w:after="40"/>
        <w:ind w:left="360"/>
      </w:pPr>
      <w:r>
        <w:rPr>
          <w:rFonts w:ascii="Courier New" w:cs="Courier New" w:eastAsia="Courier New" w:hAnsi="Courier New"/>
          <w:sz w:val="18"/>
          <w:szCs w:val="18"/>
        </w:rPr>
        <w:t xml:space="preserve">      "category": "enterprise-models",</w:t>
      </w:r>
    </w:p>
    <w:p>
      <w:pPr>
        <w:shd w:fill="F3F4F6" w:val="clear"/>
        <w:spacing w:before="40" w:after="40"/>
        <w:ind w:left="360"/>
      </w:pPr>
      <w:r>
        <w:rPr>
          <w:rFonts w:ascii="Courier New" w:cs="Courier New" w:eastAsia="Courier New" w:hAnsi="Courier New"/>
          <w:sz w:val="18"/>
          <w:szCs w:val="18"/>
        </w:rPr>
        <w:t xml:space="preserve">      "tags": ["gpt-4o", "fine-tuned", "acme"]</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      "type": "skill",</w:t>
      </w:r>
    </w:p>
    <w:p>
      <w:pPr>
        <w:shd w:fill="F3F4F6" w:val="clear"/>
        <w:spacing w:before="40" w:after="40"/>
        <w:ind w:left="360"/>
      </w:pPr>
      <w:r>
        <w:rPr>
          <w:rFonts w:ascii="Courier New" w:cs="Courier New" w:eastAsia="Courier New" w:hAnsi="Courier New"/>
          <w:sz w:val="18"/>
          <w:szCs w:val="18"/>
        </w:rPr>
        <w:t xml:space="preserve">      "name": "data-analysis",</w:t>
      </w:r>
    </w:p>
    <w:p>
      <w:pPr>
        <w:shd w:fill="F3F4F6" w:val="clear"/>
        <w:spacing w:before="40" w:after="40"/>
        <w:ind w:left="360"/>
      </w:pPr>
      <w:r>
        <w:rPr>
          <w:rFonts w:ascii="Courier New" w:cs="Courier New" w:eastAsia="Courier New" w:hAnsi="Courier New"/>
          <w:sz w:val="18"/>
          <w:szCs w:val="18"/>
        </w:rPr>
        <w:t xml:space="preserve">      "displayName": { "en": "Data Analysis" },</w:t>
      </w:r>
    </w:p>
    <w:p>
      <w:pPr>
        <w:shd w:fill="F3F4F6" w:val="clear"/>
        <w:spacing w:before="40" w:after="40"/>
        <w:ind w:left="360"/>
      </w:pPr>
      <w:r>
        <w:rPr>
          <w:rFonts w:ascii="Courier New" w:cs="Courier New" w:eastAsia="Courier New" w:hAnsi="Courier New"/>
          <w:sz w:val="18"/>
          <w:szCs w:val="18"/>
        </w:rPr>
        <w:t xml:space="preserve">      "description": { "en": "Analyze datasets with pandas" },</w:t>
      </w:r>
    </w:p>
    <w:p>
      <w:pPr>
        <w:shd w:fill="F3F4F6" w:val="clear"/>
        <w:spacing w:before="40" w:after="40"/>
        <w:ind w:left="360"/>
      </w:pPr>
      <w:r>
        <w:rPr>
          <w:rFonts w:ascii="Courier New" w:cs="Courier New" w:eastAsia="Courier New" w:hAnsi="Courier New"/>
          <w:sz w:val="18"/>
          <w:szCs w:val="18"/>
        </w:rPr>
        <w:t xml:space="preserve">      "version": "2.1.0",</w:t>
      </w:r>
    </w:p>
    <w:p>
      <w:pPr>
        <w:shd w:fill="F3F4F6" w:val="clear"/>
        <w:spacing w:before="40" w:after="40"/>
        <w:ind w:left="360"/>
      </w:pPr>
      <w:r>
        <w:rPr>
          <w:rFonts w:ascii="Courier New" w:cs="Courier New" w:eastAsia="Courier New" w:hAnsi="Courier New"/>
          <w:sz w:val="18"/>
          <w:szCs w:val="18"/>
        </w:rPr>
        <w:t xml:space="preserve">      "source": { "type": "relative", "path": "./skills/data-analysis/" },</w:t>
      </w:r>
    </w:p>
    <w:p>
      <w:pPr>
        <w:shd w:fill="F3F4F6" w:val="clear"/>
        <w:spacing w:before="40" w:after="40"/>
        <w:ind w:left="360"/>
      </w:pPr>
      <w:r>
        <w:rPr>
          <w:rFonts w:ascii="Courier New" w:cs="Courier New" w:eastAsia="Courier New" w:hAnsi="Courier New"/>
          <w:sz w:val="18"/>
          <w:szCs w:val="18"/>
        </w:rPr>
        <w:t xml:space="preserve">      "category": "data-analysis"</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w:t>
      </w:r>
    </w:p>
    <w:p>
      <w:pPr>
        <w:pStyle w:val="Heading2"/>
        <w:spacing w:before="300" w:after="200"/>
      </w:pPr>
      <w:r>
        <w:rPr>
          <w:rFonts w:ascii="Arial" w:cs="Arial" w:eastAsia="Arial" w:hAnsi="Arial"/>
          <w:b/>
          <w:bCs/>
        </w:rPr>
        <w:t xml:space="preserve">6.2 Catalog Schema Reference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000"/>
        <w:gridCol w:w="5460"/>
      </w:tblGrid>
      <w:tr>
        <w:tc>
          <w:tcPr>
            <w:tcW w:type="dxa" w:w="2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Registry identifier (kebab-case). Used in UI and as internal reference.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string</w:t>
            </w:r>
          </w:p>
        </w:tc>
        <w:tc>
          <w:tcPr>
            <w:tcW w:type="dxa" w:w="5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Human-readable registry 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Catalog version (semver). Used for cache invalidation.</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owner.name</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string</w:t>
            </w:r>
          </w:p>
        </w:tc>
        <w:tc>
          <w:tcPr>
            <w:tcW w:type="dxa" w:w="5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Registry maintainer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owner.email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email.</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owner.url</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string</w:t>
            </w:r>
          </w:p>
        </w:tc>
        <w:tc>
          <w:tcPr>
            <w:tcW w:type="dxa" w:w="5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Registry homepage.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Declares if the registry or its sources require authentication.</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authentication.required</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boolean</w:t>
            </w:r>
          </w:p>
        </w:tc>
        <w:tc>
          <w:tcPr>
            <w:tcW w:type="dxa" w:w="5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Whether fetching this catalog requires a token.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authentication.type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type: bearer, basic, or header.</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provides</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string[]</w:t>
            </w:r>
          </w:p>
        </w:tc>
        <w:tc>
          <w:tcPr>
            <w:tcW w:type="dxa" w:w="5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Content types available. If omitted, determined from items[].type.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definitions with id, name, icon.</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items</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array</w:t>
            </w:r>
          </w:p>
        </w:tc>
        <w:tc>
          <w:tcPr>
            <w:tcW w:type="dxa" w:w="5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Content items available in this registry.</w:t>
            </w:r>
          </w:p>
        </w:tc>
      </w:tr>
    </w:tbl>
    <w:p>
      <w:pPr>
        <w:pStyle w:val="Heading2"/>
        <w:spacing w:before="300" w:after="200"/>
      </w:pPr>
      <w:r>
        <w:rPr>
          <w:rFonts w:ascii="Arial" w:cs="Arial" w:eastAsia="Arial" w:hAnsi="Arial"/>
          <w:b/>
          <w:bCs/>
        </w:rPr>
        <w:t xml:space="preserve">6.3 Item Schema Reference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100"/>
        <w:gridCol w:w="5760"/>
      </w:tblGrid>
      <w:tr>
        <w:tc>
          <w:tcPr>
            <w:tcW w:type="dxa" w:w="1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1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type: app, model, skill, prompt, workflow.</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name</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Unique identifier within type (matches the id field in iHub schemas).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displayName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localized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Localized display name. Falls back to name if absent.</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localized</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Localized description of the item.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version of this item.</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author</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object</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Author info: name, email, url.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Where to fetch the actual content (see Source Types below).</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category</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Category ID for filtering.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Tags for search and filtering.</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license</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License identifier or text.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 identifier for display in the store.</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compatibility</w:t>
            </w:r>
          </w:p>
        </w:tc>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object</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Version requirements: { minVersion, maxVersion }.</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IDs of other items this depends on (informational, not enforced in MVP).</w:t>
            </w:r>
          </w:p>
        </w:tc>
      </w:tr>
    </w:tbl>
    <w:p>
      <w:pPr>
        <w:pStyle w:val="Heading2"/>
        <w:spacing w:before="300" w:after="200"/>
      </w:pPr>
      <w:r>
        <w:rPr>
          <w:rFonts w:ascii="Arial" w:cs="Arial" w:eastAsia="Arial" w:hAnsi="Arial"/>
          <w:b/>
          <w:bCs/>
        </w:rPr>
        <w:t xml:space="preserve">6.4 Source Types</w:t>
      </w:r>
    </w:p>
    <w:p>
      <w:pPr>
        <w:spacing w:after="120"/>
      </w:pPr>
      <w:r>
        <w:rPr>
          <w:rFonts w:ascii="Arial" w:cs="Arial" w:eastAsia="Arial" w:hAnsi="Arial"/>
          <w:sz w:val="22"/>
          <w:szCs w:val="22"/>
        </w:rPr>
        <w:t xml:space="preserve">All content fetching uses HTTPS exclusively. No Git CLI is required on the server. This ensures compatibility with pure web-server-based registries.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Source Type</w:t>
            </w:r>
          </w:p>
        </w:tc>
        <w:tc>
          <w:tcPr>
            <w:tcW w:type="dxa" w:w="3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4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path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within the same registry repository. Path relative to catalog.json. Resolved to an HTTPS URL based on the registry’s base URL.</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github</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type, repo, path?, ref?</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Content in a GitHub repository. Fetched via the GitHub Contents API (HTTPS). Supports branch/tag pinning via ref.</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url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HTTPS URL to a JSON file (apps/models/prompts) or .zip archive (skills/workflows).</w:t>
            </w:r>
          </w:p>
        </w:tc>
      </w:tr>
    </w:tbl>
    <w:p>
      <w:pPr>
        <w:spacing w:after="160"/>
      </w:pPr>
    </w:p>
    <w:p>
      <w:pPr>
        <w:spacing w:after="120"/>
      </w:pPr>
      <w:r>
        <w:rPr>
          <w:rFonts w:ascii="Arial" w:cs="Arial" w:eastAsia="Arial" w:hAnsi="Arial"/>
          <w:sz w:val="22"/>
          <w:szCs w:val="22"/>
        </w:rPr>
        <w:t xml:space="preserve">For GitHub sources, all operations use the GitHub Contents API (https://api.github.com/repos/{owner}/{repo}/contents/{path}). For skill directories and workflows that consist of multiple files, the API is used to list the directory contents and then fetch each file individually, or alternatively the repository’s tarball/zipball endpoint is used to download a subtree.</w:t>
      </w:r>
    </w:p>
    <w:p>
      <w:pPr>
        <w:pStyle w:val="Heading2"/>
        <w:spacing w:before="300" w:after="200"/>
      </w:pPr>
      <w:r>
        <w:rPr>
          <w:rFonts w:ascii="Arial" w:cs="Arial" w:eastAsia="Arial" w:hAnsi="Arial"/>
          <w:b/>
          <w:bCs/>
        </w:rPr>
        <w:t xml:space="preserve">6.5 Claude Code Marketplace Compatibility</w:t>
      </w:r>
    </w:p>
    <w:p>
      <w:pPr>
        <w:spacing w:after="120"/>
      </w:pPr>
      <w:r>
        <w:rPr>
          <w:rFonts w:ascii="Arial" w:cs="Arial" w:eastAsia="Arial" w:hAnsi="Arial"/>
          <w:sz w:val="22"/>
          <w:szCs w:val="22"/>
        </w:rPr>
        <w:t xml:space="preserve">When iHub encounters a Claude Code marketplace.json (detected by the presence of a plugins array instead of items), it applies an automatic mapping:</w:t>
      </w:r>
    </w:p>
    <w:p>
      <w:pPr>
        <w:pStyle w:val="ListParagraph"/>
        <w:numPr>
          <w:ilvl w:val="0"/>
          <w:numId w:val="2"/>
        </w:numPr>
        <w:spacing w:after="80"/>
      </w:pPr>
      <w:r>
        <w:rPr>
          <w:rFonts w:ascii="Courier New" w:cs="Courier New" w:eastAsia="Courier New" w:hAnsi="Courier New"/>
          <w:sz w:val="20"/>
          <w:szCs w:val="20"/>
        </w:rPr>
        <w:t xml:space="preserve">plugins[].skills[] </w:t>
      </w:r>
      <w:r>
        <w:rPr>
          <w:rFonts w:ascii="Arial" w:cs="Arial" w:eastAsia="Arial" w:hAnsi="Arial"/>
          <w:sz w:val="22"/>
          <w:szCs w:val="22"/>
        </w:rPr>
        <w:t xml:space="preserve">→ mapped to items with type: "skill", one per skill path</w:t>
      </w:r>
    </w:p>
    <w:p>
      <w:pPr>
        <w:pStyle w:val="ListParagraph"/>
        <w:numPr>
          <w:ilvl w:val="0"/>
          <w:numId w:val="2"/>
        </w:numPr>
        <w:spacing w:after="80"/>
      </w:pPr>
      <w:r>
        <w:rPr>
          <w:rFonts w:ascii="Courier New" w:cs="Courier New" w:eastAsia="Courier New" w:hAnsi="Courier New"/>
          <w:sz w:val="20"/>
          <w:szCs w:val="20"/>
        </w:rPr>
        <w:t xml:space="preserve">plugins[].source </w:t>
      </w:r>
      <w:r>
        <w:rPr>
          <w:rFonts w:ascii="Arial" w:cs="Arial" w:eastAsia="Arial" w:hAnsi="Arial"/>
          <w:sz w:val="22"/>
          <w:szCs w:val="22"/>
        </w:rPr>
        <w:t xml:space="preserve">→ used as the base source for each skill</w:t>
      </w:r>
    </w:p>
    <w:p>
      <w:pPr>
        <w:pStyle w:val="ListParagraph"/>
        <w:numPr>
          <w:ilvl w:val="0"/>
          <w:numId w:val="2"/>
        </w:numPr>
        <w:spacing w:after="80"/>
      </w:pPr>
      <w:r>
        <w:rPr>
          <w:rFonts w:ascii="Courier New" w:cs="Courier New" w:eastAsia="Courier New" w:hAnsi="Courier New"/>
          <w:sz w:val="20"/>
          <w:szCs w:val="20"/>
        </w:rPr>
        <w:t xml:space="preserve">plugins[].description </w:t>
      </w:r>
      <w:r>
        <w:rPr>
          <w:rFonts w:ascii="Arial" w:cs="Arial" w:eastAsia="Arial" w:hAnsi="Arial"/>
          <w:sz w:val="22"/>
          <w:szCs w:val="22"/>
        </w:rPr>
        <w:t xml:space="preserve">→ inherited by each skill item</w:t>
      </w:r>
    </w:p>
    <w:p>
      <w:pPr>
        <w:spacing w:after="120"/>
      </w:pPr>
      <w:r>
        <w:rPr>
          <w:rFonts w:ascii="Arial" w:cs="Arial" w:eastAsia="Arial" w:hAnsi="Arial"/>
          <w:sz w:val="22"/>
          <w:szCs w:val="22"/>
        </w:rPr>
        <w:t xml:space="preserve">This means the official Anthropic skills repo (anthropics/skills) can be added as an iHub registry without any modification. The mapper creates skill-typed items from the plugin entries.</w:t>
      </w:r>
    </w:p>
    <w:p>
      <w:pPr>
        <w:pStyle w:val="Heading1"/>
        <w:spacing w:before="360" w:after="240"/>
      </w:pPr>
      <w:r>
        <w:rPr>
          <w:rFonts w:ascii="Arial" w:cs="Arial" w:eastAsia="Arial" w:hAnsi="Arial"/>
          <w:b/>
          <w:bCs/>
        </w:rPr>
        <w:t xml:space="preserve">7. Registry Authentication</w:t>
      </w:r>
    </w:p>
    <w:p>
      <w:pPr>
        <w:spacing w:after="120"/>
      </w:pPr>
      <w:r>
        <w:rPr>
          <w:rFonts w:ascii="Arial" w:cs="Arial" w:eastAsia="Arial" w:hAnsi="Arial"/>
          <w:sz w:val="22"/>
          <w:szCs w:val="22"/>
        </w:rPr>
        <w:t xml:space="preserve">Registries can be public or private. Private registries require authentication to fetch the catalog and/or individual content items. This is essential for customer-specific registries that should not be accessible to everyone.</w:t>
      </w:r>
    </w:p>
    <w:p>
      <w:pPr>
        <w:pStyle w:val="Heading2"/>
        <w:spacing w:before="300" w:after="200"/>
      </w:pPr>
      <w:r>
        <w:rPr>
          <w:rFonts w:ascii="Arial" w:cs="Arial" w:eastAsia="Arial" w:hAnsi="Arial"/>
          <w:b/>
          <w:bCs/>
        </w:rPr>
        <w:t xml:space="preserve">7.1 Authentication Models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39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(public)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auth config needed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registries, community content, Anthropic skills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Bearer Token</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auth: { type: "bearer", token: "..." }</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GitHub private repos (PAT), custom APIs with bearer auth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Auth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 type: "basic", username: "...", password: "..."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Self-hosted Git servers, internal registries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Custom Header</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auth: { type: "header", headerName: "X-API-Key", headerValue: "..." }</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Custom API gateways, enterprise proxies</w:t>
            </w:r>
          </w:p>
        </w:tc>
      </w:tr>
    </w:tbl>
    <w:p>
      <w:pPr>
        <w:pStyle w:val="Heading2"/>
        <w:spacing w:before="300" w:after="200"/>
      </w:pPr>
      <w:r>
        <w:rPr>
          <w:rFonts w:ascii="Arial" w:cs="Arial" w:eastAsia="Arial" w:hAnsi="Arial"/>
          <w:b/>
          <w:bCs/>
        </w:rPr>
        <w:t xml:space="preserve">7.2 Credential Storage</w:t>
      </w:r>
    </w:p>
    <w:p>
      <w:pPr>
        <w:spacing w:after="120"/>
      </w:pPr>
      <w:r>
        <w:rPr>
          <w:rFonts w:ascii="Arial" w:cs="Arial" w:eastAsia="Arial" w:hAnsi="Arial"/>
          <w:sz w:val="22"/>
          <w:szCs w:val="22"/>
        </w:rPr>
        <w:t xml:space="preserve">Authentication credentials are stored in the registry configuration and encrypted at rest using iHub’s existing TokenStorageService (AES-256-GCM). The encrypted format is the same used for Jira, OIDC, and LDAP secrets:</w:t>
      </w:r>
    </w:p>
    <w:p>
      <w:pPr>
        <w:shd w:fill="F3F4F6" w:val="clear"/>
        <w:spacing w:before="40" w:after="40"/>
        <w:ind w:left="360"/>
      </w:pPr>
      <w:r>
        <w:rPr>
          <w:rFonts w:ascii="Courier New" w:cs="Courier New" w:eastAsia="Courier New" w:hAnsi="Courier New"/>
          <w:sz w:val="18"/>
          <w:szCs w:val="18"/>
        </w:rPr>
        <w:t xml:space="preserve">ENC[AES256_GCM,data:...,iv:...,tag:...,type:str]</w:t>
      </w:r>
    </w:p>
    <w:p>
      <w:pPr>
        <w:spacing w:after="160"/>
      </w:pPr>
    </w:p>
    <w:p>
      <w:pPr>
        <w:spacing w:after="120"/>
      </w:pPr>
      <w:r>
        <w:rPr>
          <w:rFonts w:ascii="Arial" w:cs="Arial" w:eastAsia="Arial" w:hAnsi="Arial"/>
          <w:sz w:val="22"/>
          <w:szCs w:val="22"/>
        </w:rPr>
        <w:t xml:space="preserve">Credentials are decrypted only when making network requests to the registry. In the admin UI, credentials are displayed as ***REDACTED*** and can be updated without revealing the stored value.</w:t>
      </w:r>
    </w:p>
    <w:p>
      <w:pPr>
        <w:pStyle w:val="Heading2"/>
        <w:spacing w:before="300" w:after="200"/>
      </w:pPr>
      <w:r>
        <w:rPr>
          <w:rFonts w:ascii="Arial" w:cs="Arial" w:eastAsia="Arial" w:hAnsi="Arial"/>
          <w:b/>
          <w:bCs/>
        </w:rPr>
        <w:t xml:space="preserve">7.3 GitHub Private Repository Support</w:t>
      </w:r>
    </w:p>
    <w:p>
      <w:pPr>
        <w:spacing w:after="120"/>
      </w:pPr>
      <w:r>
        <w:rPr>
          <w:rFonts w:ascii="Arial" w:cs="Arial" w:eastAsia="Arial" w:hAnsi="Arial"/>
          <w:sz w:val="22"/>
          <w:szCs w:val="22"/>
        </w:rPr>
        <w:t xml:space="preserve">For GitHub-hosted private registries, admins provide a Personal Access Token (PAT) or a fine-grained token with “Contents: Read” permission. The token is used for both fetching the catalog and cloning individual content items via the GitHub API.</w:t>
      </w:r>
    </w:p>
    <w:p>
      <w:pPr>
        <w:pStyle w:val="Heading2"/>
        <w:spacing w:before="300" w:after="200"/>
      </w:pPr>
      <w:r>
        <w:rPr>
          <w:rFonts w:ascii="Arial" w:cs="Arial" w:eastAsia="Arial" w:hAnsi="Arial"/>
          <w:b/>
          <w:bCs/>
        </w:rPr>
        <w:t xml:space="preserve">7.4 Per-Registry Authentication</w:t>
      </w:r>
    </w:p>
    <w:p>
      <w:pPr>
        <w:spacing w:after="120"/>
      </w:pPr>
      <w:r>
        <w:rPr>
          <w:rFonts w:ascii="Arial" w:cs="Arial" w:eastAsia="Arial" w:hAnsi="Arial"/>
          <w:sz w:val="22"/>
          <w:szCs w:val="22"/>
        </w:rPr>
        <w:t xml:space="preserve">Each registry has its own authentication config. This allows mixing public and private registries freely:</w:t>
      </w:r>
    </w:p>
    <w:p>
      <w:pPr>
        <w:shd w:fill="F3F4F6" w:val="clear"/>
        <w:spacing w:before="40" w:after="40"/>
        <w:ind w:left="360"/>
      </w:pPr>
      <w:r>
        <w:rPr>
          <w:rFonts w:ascii="Courier New" w:cs="Courier New" w:eastAsia="Courier New" w:hAnsi="Courier New"/>
          <w:sz w:val="18"/>
          <w:szCs w:val="18"/>
        </w:rPr>
        <w:t xml:space="preserve">{</w:t>
      </w:r>
    </w:p>
    <w:p>
      <w:pPr>
        <w:shd w:fill="F3F4F6" w:val="clear"/>
        <w:spacing w:before="40" w:after="40"/>
        <w:ind w:left="360"/>
      </w:pPr>
      <w:r>
        <w:rPr>
          <w:rFonts w:ascii="Courier New" w:cs="Courier New" w:eastAsia="Courier New" w:hAnsi="Courier New"/>
          <w:sz w:val="18"/>
          <w:szCs w:val="18"/>
        </w:rPr>
        <w:t xml:space="preserve">  "registries": [</w:t>
      </w:r>
    </w:p>
    <w:p>
      <w:pPr>
        <w:shd w:fill="F3F4F6" w:val="clear"/>
        <w:spacing w:before="40" w:after="40"/>
        <w:ind w:left="360"/>
      </w:pPr>
      <w:r>
        <w:rPr>
          <w:rFonts w:ascii="Courier New" w:cs="Courier New" w:eastAsia="Courier New" w:hAnsi="Courier New"/>
          <w:sz w:val="18"/>
          <w:szCs w:val="18"/>
        </w:rPr>
        <w:t xml:space="preserve">    { "id": "anthropic", "source": { "type": "github", "repo": "anthropics/skills" }, "auth": null },</w:t>
      </w:r>
    </w:p>
    <w:p>
      <w:pPr>
        <w:shd w:fill="F3F4F6" w:val="clear"/>
        <w:spacing w:before="40" w:after="40"/>
        <w:ind w:left="360"/>
      </w:pPr>
      <w:r>
        <w:rPr>
          <w:rFonts w:ascii="Courier New" w:cs="Courier New" w:eastAsia="Courier New" w:hAnsi="Courier New"/>
          <w:sz w:val="18"/>
          <w:szCs w:val="18"/>
        </w:rPr>
        <w:t xml:space="preserve">    { "id": "acme-customer", "source": { "type": "github", "repo": "acme/ihub-content" },</w:t>
      </w:r>
    </w:p>
    <w:p>
      <w:pPr>
        <w:shd w:fill="F3F4F6" w:val="clear"/>
        <w:spacing w:before="40" w:after="40"/>
        <w:ind w:left="360"/>
      </w:pPr>
      <w:r>
        <w:rPr>
          <w:rFonts w:ascii="Courier New" w:cs="Courier New" w:eastAsia="Courier New" w:hAnsi="Courier New"/>
          <w:sz w:val="18"/>
          <w:szCs w:val="18"/>
        </w:rPr>
        <w:t xml:space="preserve">      "auth": { "type": "bearer", "token": "ENC[AES256_GCM,data:...,iv:...,tag:...]" } }</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w:t>
      </w:r>
    </w:p>
    <w:p>
      <w:pPr>
        <w:pStyle w:val="Heading1"/>
        <w:spacing w:before="360" w:after="240"/>
      </w:pPr>
      <w:r>
        <w:rPr>
          <w:rFonts w:ascii="Arial" w:cs="Arial" w:eastAsia="Arial" w:hAnsi="Arial"/>
          <w:b/>
          <w:bCs/>
        </w:rPr>
        <w:t xml:space="preserve">8. Feature Requirements</w:t>
      </w:r>
    </w:p>
    <w:p>
      <w:pPr>
        <w:pStyle w:val="Heading2"/>
        <w:spacing w:before="300" w:after="200"/>
      </w:pPr>
      <w:r>
        <w:rPr>
          <w:rFonts w:ascii="Arial" w:cs="Arial" w:eastAsia="Arial" w:hAnsi="Arial"/>
          <w:b/>
          <w:bCs/>
        </w:rPr>
        <w:t xml:space="preserve">8.1 Registry Management (Admin Settings)</w:t>
      </w:r>
    </w:p>
    <w:p>
      <w:pPr>
        <w:pStyle w:val="Heading3"/>
        <w:spacing w:before="240" w:after="160"/>
      </w:pPr>
      <w:r>
        <w:rPr>
          <w:rFonts w:ascii="Arial" w:cs="Arial" w:eastAsia="Arial" w:hAnsi="Arial"/>
          <w:b/>
          <w:bCs/>
        </w:rPr>
        <w:t xml:space="preserve">8.1.1 User Stories</w:t>
      </w:r>
    </w:p>
    <w:p>
      <w:pPr>
        <w:pStyle w:val="ListParagraph"/>
        <w:numPr>
          <w:ilvl w:val="0"/>
          <w:numId w:val="2"/>
        </w:numPr>
        <w:spacing w:after="80"/>
      </w:pPr>
      <w:r>
        <w:rPr>
          <w:rFonts w:ascii="Arial" w:cs="Arial" w:eastAsia="Arial" w:hAnsi="Arial"/>
          <w:sz w:val="22"/>
          <w:szCs w:val="22"/>
        </w:rPr>
        <w:t xml:space="preserve">As an admin, I want to add a registry by providing a GitHub repo shorthand or direct HTTPS URL, with optional authentication credentials.</w:t>
      </w:r>
    </w:p>
    <w:p>
      <w:pPr>
        <w:pStyle w:val="ListParagraph"/>
        <w:numPr>
          <w:ilvl w:val="0"/>
          <w:numId w:val="2"/>
        </w:numPr>
        <w:spacing w:after="80"/>
      </w:pPr>
      <w:r>
        <w:rPr>
          <w:rFonts w:ascii="Arial" w:cs="Arial" w:eastAsia="Arial" w:hAnsi="Arial"/>
          <w:sz w:val="22"/>
          <w:szCs w:val="22"/>
        </w:rPr>
        <w:t xml:space="preserve">As an admin, I want to see all configured registries with: name, source, content types provided, item count, last synced time, sync status, and enabled toggle.</w:t>
      </w:r>
    </w:p>
    <w:p>
      <w:pPr>
        <w:pStyle w:val="ListParagraph"/>
        <w:numPr>
          <w:ilvl w:val="0"/>
          <w:numId w:val="2"/>
        </w:numPr>
        <w:spacing w:after="80"/>
      </w:pPr>
      <w:r>
        <w:rPr>
          <w:rFonts w:ascii="Arial" w:cs="Arial" w:eastAsia="Arial" w:hAnsi="Arial"/>
          <w:sz w:val="22"/>
          <w:szCs w:val="22"/>
        </w:rPr>
        <w:t xml:space="preserve">As an admin, I want to refresh a registry’s catalog on demand to see newly published content.</w:t>
      </w:r>
    </w:p>
    <w:p>
      <w:pPr>
        <w:pStyle w:val="ListParagraph"/>
        <w:numPr>
          <w:ilvl w:val="0"/>
          <w:numId w:val="2"/>
        </w:numPr>
        <w:spacing w:after="80"/>
      </w:pPr>
      <w:r>
        <w:rPr>
          <w:rFonts w:ascii="Arial" w:cs="Arial" w:eastAsia="Arial" w:hAnsi="Arial"/>
          <w:sz w:val="22"/>
          <w:szCs w:val="22"/>
        </w:rPr>
        <w:t xml:space="preserve">As an admin, I want to edit a registry’s authentication credentials without seeing the stored token.</w:t>
      </w:r>
    </w:p>
    <w:p>
      <w:pPr>
        <w:pStyle w:val="ListParagraph"/>
        <w:numPr>
          <w:ilvl w:val="0"/>
          <w:numId w:val="2"/>
        </w:numPr>
        <w:spacing w:after="80"/>
      </w:pPr>
      <w:r>
        <w:rPr>
          <w:rFonts w:ascii="Arial" w:cs="Arial" w:eastAsia="Arial" w:hAnsi="Arial"/>
          <w:sz w:val="22"/>
          <w:szCs w:val="22"/>
        </w:rPr>
        <w:t xml:space="preserve">As an admin, I want to remove a registry without affecting already-installed content.</w:t>
      </w:r>
    </w:p>
    <w:p>
      <w:pPr>
        <w:pStyle w:val="ListParagraph"/>
        <w:numPr>
          <w:ilvl w:val="0"/>
          <w:numId w:val="2"/>
        </w:numPr>
        <w:spacing w:after="80"/>
      </w:pPr>
      <w:r>
        <w:rPr>
          <w:rFonts w:ascii="Arial" w:cs="Arial" w:eastAsia="Arial" w:hAnsi="Arial"/>
          <w:sz w:val="22"/>
          <w:szCs w:val="22"/>
        </w:rPr>
        <w:t xml:space="preserve">As an admin, I want default registries (e.g., Anthropic skills) to ship out of the box.</w:t>
      </w:r>
    </w:p>
    <w:p>
      <w:pPr>
        <w:pStyle w:val="Heading3"/>
        <w:spacing w:before="240" w:after="160"/>
      </w:pPr>
      <w:r>
        <w:rPr>
          <w:rFonts w:ascii="Arial" w:cs="Arial" w:eastAsia="Arial" w:hAnsi="Arial"/>
          <w:b/>
          <w:bCs/>
        </w:rPr>
        <w:t xml:space="preserve">8.1.2 Registry Configuration Schema</w:t>
      </w:r>
    </w:p>
    <w:p>
      <w:pPr>
        <w:shd w:fill="F3F4F6" w:val="clear"/>
        <w:spacing w:before="40" w:after="40"/>
        <w:ind w:left="360"/>
      </w:pPr>
      <w:r>
        <w:rPr>
          <w:rFonts w:ascii="Courier New" w:cs="Courier New" w:eastAsia="Courier New" w:hAnsi="Courier New"/>
          <w:sz w:val="18"/>
          <w:szCs w:val="18"/>
        </w:rPr>
        <w:t xml:space="preserve">// contents/config/registries.json</w:t>
      </w:r>
    </w:p>
    <w:p>
      <w:pPr>
        <w:shd w:fill="F3F4F6" w:val="clear"/>
        <w:spacing w:before="40" w:after="40"/>
        <w:ind w:left="360"/>
      </w:pPr>
      <w:r>
        <w:rPr>
          <w:rFonts w:ascii="Courier New" w:cs="Courier New" w:eastAsia="Courier New" w:hAnsi="Courier New"/>
          <w:sz w:val="18"/>
          <w:szCs w:val="18"/>
        </w:rPr>
        <w:t xml:space="preserve">{</w:t>
      </w:r>
    </w:p>
    <w:p>
      <w:pPr>
        <w:shd w:fill="F3F4F6" w:val="clear"/>
        <w:spacing w:before="40" w:after="40"/>
        <w:ind w:left="360"/>
      </w:pPr>
      <w:r>
        <w:rPr>
          <w:rFonts w:ascii="Courier New" w:cs="Courier New" w:eastAsia="Courier New" w:hAnsi="Courier New"/>
          <w:sz w:val="18"/>
          <w:szCs w:val="18"/>
        </w:rPr>
        <w:t xml:space="preserve">  "registries": [</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      "id": "anthropic-skills",</w:t>
      </w:r>
    </w:p>
    <w:p>
      <w:pPr>
        <w:shd w:fill="F3F4F6" w:val="clear"/>
        <w:spacing w:before="40" w:after="40"/>
        <w:ind w:left="360"/>
      </w:pPr>
      <w:r>
        <w:rPr>
          <w:rFonts w:ascii="Courier New" w:cs="Courier New" w:eastAsia="Courier New" w:hAnsi="Courier New"/>
          <w:sz w:val="18"/>
          <w:szCs w:val="18"/>
        </w:rPr>
        <w:t xml:space="preserve">      "name": "Anthropic Agent Skills",</w:t>
      </w:r>
    </w:p>
    <w:p>
      <w:pPr>
        <w:shd w:fill="F3F4F6" w:val="clear"/>
        <w:spacing w:before="40" w:after="40"/>
        <w:ind w:left="360"/>
      </w:pPr>
      <w:r>
        <w:rPr>
          <w:rFonts w:ascii="Courier New" w:cs="Courier New" w:eastAsia="Courier New" w:hAnsi="Courier New"/>
          <w:sz w:val="18"/>
          <w:szCs w:val="18"/>
        </w:rPr>
        <w:t xml:space="preserve">      "description": "Official Anthropic skill collection",</w:t>
      </w:r>
    </w:p>
    <w:p>
      <w:pPr>
        <w:shd w:fill="F3F4F6" w:val="clear"/>
        <w:spacing w:before="40" w:after="40"/>
        <w:ind w:left="360"/>
      </w:pPr>
      <w:r>
        <w:rPr>
          <w:rFonts w:ascii="Courier New" w:cs="Courier New" w:eastAsia="Courier New" w:hAnsi="Courier New"/>
          <w:sz w:val="18"/>
          <w:szCs w:val="18"/>
        </w:rPr>
        <w:t xml:space="preserve">      "source": { "type": "github", "repo": "anthropics/skills" },</w:t>
      </w:r>
    </w:p>
    <w:p>
      <w:pPr>
        <w:shd w:fill="F3F4F6" w:val="clear"/>
        <w:spacing w:before="40" w:after="40"/>
        <w:ind w:left="360"/>
      </w:pPr>
      <w:r>
        <w:rPr>
          <w:rFonts w:ascii="Courier New" w:cs="Courier New" w:eastAsia="Courier New" w:hAnsi="Courier New"/>
          <w:sz w:val="18"/>
          <w:szCs w:val="18"/>
        </w:rPr>
        <w:t xml:space="preserve">      "auth": null,</w:t>
      </w:r>
    </w:p>
    <w:p>
      <w:pPr>
        <w:shd w:fill="F3F4F6" w:val="clear"/>
        <w:spacing w:before="40" w:after="40"/>
        <w:ind w:left="360"/>
      </w:pPr>
      <w:r>
        <w:rPr>
          <w:rFonts w:ascii="Courier New" w:cs="Courier New" w:eastAsia="Courier New" w:hAnsi="Courier New"/>
          <w:sz w:val="18"/>
          <w:szCs w:val="18"/>
        </w:rPr>
        <w:t xml:space="preserve">      "enabled": true,</w:t>
      </w:r>
    </w:p>
    <w:p>
      <w:pPr>
        <w:shd w:fill="F3F4F6" w:val="clear"/>
        <w:spacing w:before="40" w:after="40"/>
        <w:ind w:left="360"/>
      </w:pPr>
      <w:r>
        <w:rPr>
          <w:rFonts w:ascii="Courier New" w:cs="Courier New" w:eastAsia="Courier New" w:hAnsi="Courier New"/>
          <w:sz w:val="18"/>
          <w:szCs w:val="18"/>
        </w:rPr>
        <w:t xml:space="preserve">      "autoRefresh": true,</w:t>
      </w:r>
    </w:p>
    <w:p>
      <w:pPr>
        <w:shd w:fill="F3F4F6" w:val="clear"/>
        <w:spacing w:before="40" w:after="40"/>
        <w:ind w:left="360"/>
      </w:pPr>
      <w:r>
        <w:rPr>
          <w:rFonts w:ascii="Courier New" w:cs="Courier New" w:eastAsia="Courier New" w:hAnsi="Courier New"/>
          <w:sz w:val="18"/>
          <w:szCs w:val="18"/>
        </w:rPr>
        <w:t xml:space="preserve">      "refreshIntervalHours": 24,</w:t>
      </w:r>
    </w:p>
    <w:p>
      <w:pPr>
        <w:shd w:fill="F3F4F6" w:val="clear"/>
        <w:spacing w:before="40" w:after="40"/>
        <w:ind w:left="360"/>
      </w:pPr>
      <w:r>
        <w:rPr>
          <w:rFonts w:ascii="Courier New" w:cs="Courier New" w:eastAsia="Courier New" w:hAnsi="Courier New"/>
          <w:sz w:val="18"/>
          <w:szCs w:val="18"/>
        </w:rPr>
        <w:t xml:space="preserve">      "lastSynced": "2026-02-23T10:00:00Z",</w:t>
      </w:r>
    </w:p>
    <w:p>
      <w:pPr>
        <w:shd w:fill="F3F4F6" w:val="clear"/>
        <w:spacing w:before="40" w:after="40"/>
        <w:ind w:left="360"/>
      </w:pPr>
      <w:r>
        <w:rPr>
          <w:rFonts w:ascii="Courier New" w:cs="Courier New" w:eastAsia="Courier New" w:hAnsi="Courier New"/>
          <w:sz w:val="18"/>
          <w:szCs w:val="18"/>
        </w:rPr>
        <w:t xml:space="preserve">      "status": "synced",</w:t>
      </w:r>
    </w:p>
    <w:p>
      <w:pPr>
        <w:shd w:fill="F3F4F6" w:val="clear"/>
        <w:spacing w:before="40" w:after="40"/>
        <w:ind w:left="360"/>
      </w:pPr>
      <w:r>
        <w:rPr>
          <w:rFonts w:ascii="Courier New" w:cs="Courier New" w:eastAsia="Courier New" w:hAnsi="Courier New"/>
          <w:sz w:val="18"/>
          <w:szCs w:val="18"/>
        </w:rPr>
        <w:t xml:space="preserve">      "catalogFormat": "auto"</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      "id": "acme-enterprise",</w:t>
      </w:r>
    </w:p>
    <w:p>
      <w:pPr>
        <w:shd w:fill="F3F4F6" w:val="clear"/>
        <w:spacing w:before="40" w:after="40"/>
        <w:ind w:left="360"/>
      </w:pPr>
      <w:r>
        <w:rPr>
          <w:rFonts w:ascii="Courier New" w:cs="Courier New" w:eastAsia="Courier New" w:hAnsi="Courier New"/>
          <w:sz w:val="18"/>
          <w:szCs w:val="18"/>
        </w:rPr>
        <w:t xml:space="preserve">      "name": "ACME Enterprise Content",</w:t>
      </w:r>
    </w:p>
    <w:p>
      <w:pPr>
        <w:shd w:fill="F3F4F6" w:val="clear"/>
        <w:spacing w:before="40" w:after="40"/>
        <w:ind w:left="360"/>
      </w:pPr>
      <w:r>
        <w:rPr>
          <w:rFonts w:ascii="Courier New" w:cs="Courier New" w:eastAsia="Courier New" w:hAnsi="Courier New"/>
          <w:sz w:val="18"/>
          <w:szCs w:val="18"/>
        </w:rPr>
        <w:t xml:space="preserve">      "description": "Customer-specific apps, models, and workflows",</w:t>
      </w:r>
    </w:p>
    <w:p>
      <w:pPr>
        <w:shd w:fill="F3F4F6" w:val="clear"/>
        <w:spacing w:before="40" w:after="40"/>
        <w:ind w:left="360"/>
      </w:pPr>
      <w:r>
        <w:rPr>
          <w:rFonts w:ascii="Courier New" w:cs="Courier New" w:eastAsia="Courier New" w:hAnsi="Courier New"/>
          <w:sz w:val="18"/>
          <w:szCs w:val="18"/>
        </w:rPr>
        <w:t xml:space="preserve">      "source": { "type": "github", "repo": "acme/ihub-enterprise" },</w:t>
      </w:r>
    </w:p>
    <w:p>
      <w:pPr>
        <w:shd w:fill="F3F4F6" w:val="clear"/>
        <w:spacing w:before="40" w:after="40"/>
        <w:ind w:left="360"/>
      </w:pPr>
      <w:r>
        <w:rPr>
          <w:rFonts w:ascii="Courier New" w:cs="Courier New" w:eastAsia="Courier New" w:hAnsi="Courier New"/>
          <w:sz w:val="18"/>
          <w:szCs w:val="18"/>
        </w:rPr>
        <w:t xml:space="preserve">      "auth": { "type": "bearer", "token": "ENC[AES256_GCM,...]" },</w:t>
      </w:r>
    </w:p>
    <w:p>
      <w:pPr>
        <w:shd w:fill="F3F4F6" w:val="clear"/>
        <w:spacing w:before="40" w:after="40"/>
        <w:ind w:left="360"/>
      </w:pPr>
      <w:r>
        <w:rPr>
          <w:rFonts w:ascii="Courier New" w:cs="Courier New" w:eastAsia="Courier New" w:hAnsi="Courier New"/>
          <w:sz w:val="18"/>
          <w:szCs w:val="18"/>
        </w:rPr>
        <w:t xml:space="preserve">      "enabled": true,</w:t>
      </w:r>
    </w:p>
    <w:p>
      <w:pPr>
        <w:shd w:fill="F3F4F6" w:val="clear"/>
        <w:spacing w:before="40" w:after="40"/>
        <w:ind w:left="360"/>
      </w:pPr>
      <w:r>
        <w:rPr>
          <w:rFonts w:ascii="Courier New" w:cs="Courier New" w:eastAsia="Courier New" w:hAnsi="Courier New"/>
          <w:sz w:val="18"/>
          <w:szCs w:val="18"/>
        </w:rPr>
        <w:t xml:space="preserve">      "autoRefresh": true,</w:t>
      </w:r>
    </w:p>
    <w:p>
      <w:pPr>
        <w:shd w:fill="F3F4F6" w:val="clear"/>
        <w:spacing w:before="40" w:after="40"/>
        <w:ind w:left="360"/>
      </w:pPr>
      <w:r>
        <w:rPr>
          <w:rFonts w:ascii="Courier New" w:cs="Courier New" w:eastAsia="Courier New" w:hAnsi="Courier New"/>
          <w:sz w:val="18"/>
          <w:szCs w:val="18"/>
        </w:rPr>
        <w:t xml:space="preserve">      "refreshIntervalHours": 12,</w:t>
      </w:r>
    </w:p>
    <w:p>
      <w:pPr>
        <w:shd w:fill="F3F4F6" w:val="clear"/>
        <w:spacing w:before="40" w:after="40"/>
        <w:ind w:left="360"/>
      </w:pPr>
      <w:r>
        <w:rPr>
          <w:rFonts w:ascii="Courier New" w:cs="Courier New" w:eastAsia="Courier New" w:hAnsi="Courier New"/>
          <w:sz w:val="18"/>
          <w:szCs w:val="18"/>
        </w:rPr>
        <w:t xml:space="preserve">      "lastSynced": null,</w:t>
      </w:r>
    </w:p>
    <w:p>
      <w:pPr>
        <w:shd w:fill="F3F4F6" w:val="clear"/>
        <w:spacing w:before="40" w:after="40"/>
        <w:ind w:left="360"/>
      </w:pPr>
      <w:r>
        <w:rPr>
          <w:rFonts w:ascii="Courier New" w:cs="Courier New" w:eastAsia="Courier New" w:hAnsi="Courier New"/>
          <w:sz w:val="18"/>
          <w:szCs w:val="18"/>
        </w:rPr>
        <w:t xml:space="preserve">      "status": "pending",</w:t>
      </w:r>
    </w:p>
    <w:p>
      <w:pPr>
        <w:shd w:fill="F3F4F6" w:val="clear"/>
        <w:spacing w:before="40" w:after="40"/>
        <w:ind w:left="360"/>
      </w:pPr>
      <w:r>
        <w:rPr>
          <w:rFonts w:ascii="Courier New" w:cs="Courier New" w:eastAsia="Courier New" w:hAnsi="Courier New"/>
          <w:sz w:val="18"/>
          <w:szCs w:val="18"/>
        </w:rPr>
        <w:t xml:space="preserve">      "catalogFormat": "ihub"</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  "settings": {</w:t>
      </w:r>
    </w:p>
    <w:p>
      <w:pPr>
        <w:shd w:fill="F3F4F6" w:val="clear"/>
        <w:spacing w:before="40" w:after="40"/>
        <w:ind w:left="360"/>
      </w:pPr>
      <w:r>
        <w:rPr>
          <w:rFonts w:ascii="Courier New" w:cs="Courier New" w:eastAsia="Courier New" w:hAnsi="Courier New"/>
          <w:sz w:val="18"/>
          <w:szCs w:val="18"/>
        </w:rPr>
        <w:t xml:space="preserve">    "allowCustomRegistries": true,</w:t>
      </w:r>
    </w:p>
    <w:p>
      <w:pPr>
        <w:shd w:fill="F3F4F6" w:val="clear"/>
        <w:spacing w:before="40" w:after="40"/>
        <w:ind w:left="360"/>
      </w:pPr>
      <w:r>
        <w:rPr>
          <w:rFonts w:ascii="Courier New" w:cs="Courier New" w:eastAsia="Courier New" w:hAnsi="Courier New"/>
          <w:sz w:val="18"/>
          <w:szCs w:val="18"/>
        </w:rPr>
        <w:t xml:space="preserve">    "maxRegistries": 20,</w:t>
      </w:r>
    </w:p>
    <w:p>
      <w:pPr>
        <w:shd w:fill="F3F4F6" w:val="clear"/>
        <w:spacing w:before="40" w:after="40"/>
        <w:ind w:left="360"/>
      </w:pPr>
      <w:r>
        <w:rPr>
          <w:rFonts w:ascii="Courier New" w:cs="Courier New" w:eastAsia="Courier New" w:hAnsi="Courier New"/>
          <w:sz w:val="18"/>
          <w:szCs w:val="18"/>
        </w:rPr>
        <w:t xml:space="preserve">    "cacheDirectory": "contents/.registry-cache",</w:t>
      </w:r>
    </w:p>
    <w:p>
      <w:pPr>
        <w:shd w:fill="F3F4F6" w:val="clear"/>
        <w:spacing w:before="40" w:after="40"/>
        <w:ind w:left="360"/>
      </w:pPr>
      <w:r>
        <w:rPr>
          <w:rFonts w:ascii="Courier New" w:cs="Courier New" w:eastAsia="Courier New" w:hAnsi="Courier New"/>
          <w:sz w:val="18"/>
          <w:szCs w:val="18"/>
        </w:rPr>
        <w:t xml:space="preserve">    "defaultCatalogFile": "catalog.json",</w:t>
      </w:r>
    </w:p>
    <w:p>
      <w:pPr>
        <w:shd w:fill="F3F4F6" w:val="clear"/>
        <w:spacing w:before="40" w:after="40"/>
        <w:ind w:left="360"/>
      </w:pPr>
      <w:r>
        <w:rPr>
          <w:rFonts w:ascii="Courier New" w:cs="Courier New" w:eastAsia="Courier New" w:hAnsi="Courier New"/>
          <w:sz w:val="18"/>
          <w:szCs w:val="18"/>
        </w:rPr>
        <w:t xml:space="preserve">    "fallbackCatalogFiles": [".claude-plugin/marketplace.json", "marketplace.json"]</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w:t>
      </w:r>
    </w:p>
    <w:p>
      <w:pPr>
        <w:pStyle w:val="Heading2"/>
        <w:spacing w:before="300" w:after="200"/>
      </w:pPr>
      <w:r>
        <w:rPr>
          <w:rFonts w:ascii="Arial" w:cs="Arial" w:eastAsia="Arial" w:hAnsi="Arial"/>
          <w:b/>
          <w:bCs/>
        </w:rPr>
        <w:t xml:space="preserve">8.2 Marketplace Browse UI</w:t>
      </w:r>
    </w:p>
    <w:p>
      <w:pPr>
        <w:pStyle w:val="Heading3"/>
        <w:spacing w:before="240" w:after="160"/>
      </w:pPr>
      <w:r>
        <w:rPr>
          <w:rFonts w:ascii="Arial" w:cs="Arial" w:eastAsia="Arial" w:hAnsi="Arial"/>
          <w:b/>
          <w:bCs/>
        </w:rPr>
        <w:t xml:space="preserve">8.2.1 User Stories</w:t>
      </w:r>
    </w:p>
    <w:p>
      <w:pPr>
        <w:pStyle w:val="ListParagraph"/>
        <w:numPr>
          <w:ilvl w:val="0"/>
          <w:numId w:val="2"/>
        </w:numPr>
        <w:spacing w:after="80"/>
      </w:pPr>
      <w:r>
        <w:rPr>
          <w:rFonts w:ascii="Arial" w:cs="Arial" w:eastAsia="Arial" w:hAnsi="Arial"/>
          <w:sz w:val="22"/>
          <w:szCs w:val="22"/>
        </w:rPr>
        <w:t xml:space="preserve">As an admin, I want to browse all available content from all enabled registries in a single searchable view.</w:t>
      </w:r>
    </w:p>
    <w:p>
      <w:pPr>
        <w:pStyle w:val="ListParagraph"/>
        <w:numPr>
          <w:ilvl w:val="0"/>
          <w:numId w:val="2"/>
        </w:numPr>
        <w:spacing w:after="80"/>
      </w:pPr>
      <w:r>
        <w:rPr>
          <w:rFonts w:ascii="Arial" w:cs="Arial" w:eastAsia="Arial" w:hAnsi="Arial"/>
          <w:sz w:val="22"/>
          <w:szCs w:val="22"/>
        </w:rPr>
        <w:t xml:space="preserve">As an admin, I want to filter by content type (Apps, Models, Skills, Prompts, Workflows) using tabs or a type selector.</w:t>
      </w:r>
    </w:p>
    <w:p>
      <w:pPr>
        <w:pStyle w:val="ListParagraph"/>
        <w:numPr>
          <w:ilvl w:val="0"/>
          <w:numId w:val="2"/>
        </w:numPr>
        <w:spacing w:after="80"/>
      </w:pPr>
      <w:r>
        <w:rPr>
          <w:rFonts w:ascii="Arial" w:cs="Arial" w:eastAsia="Arial" w:hAnsi="Arial"/>
          <w:sz w:val="22"/>
          <w:szCs w:val="22"/>
        </w:rPr>
        <w:t xml:space="preserve">As an admin, I want to filter further by category, tags, registry source, and installation status (All, Available, Installed, Update Available).</w:t>
      </w:r>
    </w:p>
    <w:p>
      <w:pPr>
        <w:pStyle w:val="ListParagraph"/>
        <w:numPr>
          <w:ilvl w:val="0"/>
          <w:numId w:val="2"/>
        </w:numPr>
        <w:spacing w:after="80"/>
      </w:pPr>
      <w:r>
        <w:rPr>
          <w:rFonts w:ascii="Arial" w:cs="Arial" w:eastAsia="Arial" w:hAnsi="Arial"/>
          <w:sz w:val="22"/>
          <w:szCs w:val="22"/>
        </w:rPr>
        <w:t xml:space="preserve">As an admin, I want to see at a glance which items are already installed, which have updates, and which are new.</w:t>
      </w:r>
    </w:p>
    <w:p>
      <w:pPr>
        <w:pStyle w:val="ListParagraph"/>
        <w:numPr>
          <w:ilvl w:val="0"/>
          <w:numId w:val="2"/>
        </w:numPr>
        <w:spacing w:after="80"/>
      </w:pPr>
      <w:r>
        <w:rPr>
          <w:rFonts w:ascii="Arial" w:cs="Arial" w:eastAsia="Arial" w:hAnsi="Arial"/>
          <w:sz w:val="22"/>
          <w:szCs w:val="22"/>
        </w:rPr>
        <w:t xml:space="preserve">As an admin, I want to view a detail page for any item showing its full metadata, a content preview (rendered SKILL.md for skills, JSON preview for apps/models/prompts), and an Install/Update button.</w:t>
      </w:r>
    </w:p>
    <w:p>
      <w:pPr>
        <w:pStyle w:val="ListParagraph"/>
        <w:numPr>
          <w:ilvl w:val="0"/>
          <w:numId w:val="2"/>
        </w:numPr>
        <w:spacing w:after="80"/>
      </w:pPr>
      <w:r>
        <w:rPr>
          <w:rFonts w:ascii="Arial" w:cs="Arial" w:eastAsia="Arial" w:hAnsi="Arial"/>
          <w:sz w:val="22"/>
          <w:szCs w:val="22"/>
        </w:rPr>
        <w:t xml:space="preserve">As an admin, I want to install content with a single click and see progress feedback.</w:t>
      </w:r>
    </w:p>
    <w:p>
      <w:pPr>
        <w:pStyle w:val="ListParagraph"/>
        <w:numPr>
          <w:ilvl w:val="0"/>
          <w:numId w:val="2"/>
        </w:numPr>
        <w:spacing w:after="80"/>
      </w:pPr>
      <w:r>
        <w:rPr>
          <w:rFonts w:ascii="Arial" w:cs="Arial" w:eastAsia="Arial" w:hAnsi="Arial"/>
          <w:sz w:val="22"/>
          <w:szCs w:val="22"/>
        </w:rPr>
        <w:t xml:space="preserve">As an admin, I want to see all items from a specific registry to evaluate what that registry offers.</w:t>
      </w:r>
    </w:p>
    <w:p>
      <w:pPr>
        <w:pStyle w:val="Heading3"/>
        <w:spacing w:before="240" w:after="160"/>
      </w:pPr>
      <w:r>
        <w:rPr>
          <w:rFonts w:ascii="Arial" w:cs="Arial" w:eastAsia="Arial" w:hAnsi="Arial"/>
          <w:b/>
          <w:bCs/>
        </w:rPr>
        <w:t xml:space="preserve">8.2.2 UI Layout</w:t>
      </w:r>
    </w:p>
    <w:p>
      <w:pPr>
        <w:spacing w:after="120"/>
      </w:pPr>
      <w:r>
        <w:rPr>
          <w:rFonts w:ascii="Arial" w:cs="Arial" w:eastAsia="Arial" w:hAnsi="Arial"/>
          <w:b/>
          <w:bCs/>
          <w:sz w:val="22"/>
          <w:szCs w:val="22"/>
        </w:rPr>
        <w:t xml:space="preserve">Page Location: </w:t>
      </w:r>
      <w:r>
        <w:rPr>
          <w:rFonts w:ascii="Arial" w:cs="Arial" w:eastAsia="Arial" w:hAnsi="Arial"/>
          <w:sz w:val="22"/>
          <w:szCs w:val="22"/>
        </w:rPr>
        <w:t xml:space="preserve">Admin &gt; Marketplace (new top-level admin page)</w:t>
      </w:r>
    </w:p>
    <w:p>
      <w:pPr>
        <w:spacing w:after="160"/>
      </w:pPr>
    </w:p>
    <w:p>
      <w:pPr>
        <w:spacing w:after="120"/>
      </w:pPr>
      <w:r>
        <w:rPr>
          <w:rFonts w:ascii="Arial" w:cs="Arial" w:eastAsia="Arial" w:hAnsi="Arial"/>
          <w:b/>
          <w:bCs/>
          <w:sz w:val="22"/>
          <w:szCs w:val="22"/>
        </w:rPr>
        <w:t xml:space="preserve">Type Tabs: </w:t>
      </w:r>
      <w:r>
        <w:rPr>
          <w:rFonts w:ascii="Arial" w:cs="Arial" w:eastAsia="Arial" w:hAnsi="Arial"/>
          <w:sz w:val="22"/>
          <w:szCs w:val="22"/>
        </w:rPr>
        <w:t xml:space="preserve">A horizontal tab bar at the top: All | Apps | Models | Skills | Prompts | Workflows. Each tab shows only items of that type. The count badge on each tab shows how many items are available.</w:t>
      </w:r>
    </w:p>
    <w:p>
      <w:pPr>
        <w:spacing w:after="160"/>
      </w:pPr>
    </w:p>
    <w:p>
      <w:pPr>
        <w:spacing w:after="120"/>
      </w:pPr>
      <w:r>
        <w:rPr>
          <w:rFonts w:ascii="Arial" w:cs="Arial" w:eastAsia="Arial" w:hAnsi="Arial"/>
          <w:b/>
          <w:bCs/>
          <w:sz w:val="22"/>
          <w:szCs w:val="22"/>
        </w:rPr>
        <w:t xml:space="preserve">Search &amp; Filters: </w:t>
      </w:r>
      <w:r>
        <w:rPr>
          <w:rFonts w:ascii="Arial" w:cs="Arial" w:eastAsia="Arial" w:hAnsi="Arial"/>
          <w:sz w:val="22"/>
          <w:szCs w:val="22"/>
        </w:rPr>
        <w:t xml:space="preserve">Below the tabs: a search bar, category filter chips (from registry categories), registry dropdown filter, and status filter (All / Available / Installed / Update Available). Sort options: Relevance, Name A-Z, Newest, Registry.</w:t>
      </w:r>
    </w:p>
    <w:p>
      <w:pPr>
        <w:spacing w:after="160"/>
      </w:pPr>
    </w:p>
    <w:p>
      <w:pPr>
        <w:spacing w:after="120"/>
      </w:pPr>
      <w:r>
        <w:rPr>
          <w:rFonts w:ascii="Arial" w:cs="Arial" w:eastAsia="Arial" w:hAnsi="Arial"/>
          <w:b/>
          <w:bCs/>
          <w:sz w:val="22"/>
          <w:szCs w:val="22"/>
        </w:rPr>
        <w:t xml:space="preserve">Content Grid: </w:t>
      </w:r>
      <w:r>
        <w:rPr>
          <w:rFonts w:ascii="Arial" w:cs="Arial" w:eastAsia="Arial" w:hAnsi="Arial"/>
          <w:sz w:val="22"/>
          <w:szCs w:val="22"/>
        </w:rPr>
        <w:t xml:space="preserve">Responsive card grid (3 columns desktop, 2 tablet, 1 mobile). Each card shows: type icon + badge, item name, description (2 lines), author, version, registry badge, and action button.</w:t>
      </w:r>
    </w:p>
    <w:p>
      <w:pPr>
        <w:spacing w:after="160"/>
      </w:pPr>
    </w:p>
    <w:p>
      <w:pPr>
        <w:spacing w:after="120"/>
      </w:pPr>
      <w:r>
        <w:rPr>
          <w:rFonts w:ascii="Arial" w:cs="Arial" w:eastAsia="Arial" w:hAnsi="Arial"/>
          <w:b/>
          <w:bCs/>
          <w:sz w:val="22"/>
          <w:szCs w:val="22"/>
        </w:rPr>
        <w:t xml:space="preserve">Card States: </w:t>
      </w:r>
      <w:r>
        <w:rPr>
          <w:rFonts w:ascii="Arial" w:cs="Arial" w:eastAsia="Arial" w:hAnsi="Arial"/>
          <w:sz w:val="22"/>
          <w:szCs w:val="22"/>
        </w:rPr>
        <w:t xml:space="preserve">Available (blue Install button), Installed (green checkmark badge), Update Available (orange Update button with version info), Installing (spinner).</w:t>
      </w:r>
    </w:p>
    <w:p>
      <w:pPr>
        <w:spacing w:after="160"/>
      </w:pPr>
    </w:p>
    <w:p>
      <w:pPr>
        <w:spacing w:after="120"/>
      </w:pPr>
      <w:r>
        <w:rPr>
          <w:rFonts w:ascii="Arial" w:cs="Arial" w:eastAsia="Arial" w:hAnsi="Arial"/>
          <w:b/>
          <w:bCs/>
          <w:sz w:val="22"/>
          <w:szCs w:val="22"/>
        </w:rPr>
        <w:t xml:space="preserve">Detail View: </w:t>
      </w:r>
      <w:r>
        <w:rPr>
          <w:rFonts w:ascii="Arial" w:cs="Arial" w:eastAsia="Arial" w:hAnsi="Arial"/>
          <w:sz w:val="22"/>
          <w:szCs w:val="22"/>
        </w:rPr>
        <w:t xml:space="preserve">Opens as a slide-over panel or dedicated page. Shows: full metadata header, tabbed content (Preview / Raw JSON / Files for skills), sidebar with registry info, version history, and related items.</w:t>
      </w:r>
    </w:p>
    <w:p>
      <w:pPr>
        <w:pStyle w:val="Heading2"/>
        <w:spacing w:before="300" w:after="200"/>
      </w:pPr>
      <w:r>
        <w:rPr>
          <w:rFonts w:ascii="Arial" w:cs="Arial" w:eastAsia="Arial" w:hAnsi="Arial"/>
          <w:b/>
          <w:bCs/>
        </w:rPr>
        <w:t xml:space="preserve">8.3 Content Installation Engine</w:t>
      </w:r>
    </w:p>
    <w:p>
      <w:pPr>
        <w:pStyle w:val="Heading3"/>
        <w:spacing w:before="240" w:after="160"/>
      </w:pPr>
      <w:r>
        <w:rPr>
          <w:rFonts w:ascii="Arial" w:cs="Arial" w:eastAsia="Arial" w:hAnsi="Arial"/>
          <w:b/>
          <w:bCs/>
        </w:rPr>
        <w:t xml:space="preserve">8.3.1 Universal Installation Flow</w:t>
      </w:r>
    </w:p>
    <w:p>
      <w:pPr>
        <w:pStyle w:val="ListParagraph"/>
        <w:numPr>
          <w:ilvl w:val="0"/>
          <w:numId w:val="4"/>
        </w:numPr>
        <w:spacing w:after="80"/>
      </w:pPr>
      <w:r>
        <w:rPr>
          <w:rFonts w:ascii="Arial" w:cs="Arial" w:eastAsia="Arial" w:hAnsi="Arial"/>
          <w:sz w:val="22"/>
          <w:szCs w:val="22"/>
        </w:rPr>
        <w:t xml:space="preserve">Fetch the source content via HTTPS based on the item’s source type (GitHub Contents API, relative URL resolution, or direct URL download).</w:t>
      </w:r>
    </w:p>
    <w:p>
      <w:pPr>
        <w:pStyle w:val="ListParagraph"/>
        <w:numPr>
          <w:ilvl w:val="0"/>
          <w:numId w:val="4"/>
        </w:numPr>
        <w:spacing w:after="80"/>
      </w:pPr>
      <w:r>
        <w:rPr>
          <w:rFonts w:ascii="Arial" w:cs="Arial" w:eastAsia="Arial" w:hAnsi="Arial"/>
          <w:sz w:val="22"/>
          <w:szCs w:val="22"/>
        </w:rPr>
        <w:t xml:space="preserve">Determine the content type and select the appropriate Zod validator.</w:t>
      </w:r>
    </w:p>
    <w:p>
      <w:pPr>
        <w:pStyle w:val="ListParagraph"/>
        <w:numPr>
          <w:ilvl w:val="0"/>
          <w:numId w:val="4"/>
        </w:numPr>
        <w:spacing w:after="80"/>
      </w:pPr>
      <w:r>
        <w:rPr>
          <w:rFonts w:ascii="Arial" w:cs="Arial" w:eastAsia="Arial" w:hAnsi="Arial"/>
          <w:sz w:val="22"/>
          <w:szCs w:val="22"/>
        </w:rPr>
        <w:t xml:space="preserve">For JSON content (apps, models, prompts): parse and validate against the schema. For directory content (skills): validate SKILL.md frontmatter. For workflows: validate graph structure.</w:t>
      </w:r>
    </w:p>
    <w:p>
      <w:pPr>
        <w:pStyle w:val="ListParagraph"/>
        <w:numPr>
          <w:ilvl w:val="0"/>
          <w:numId w:val="4"/>
        </w:numPr>
        <w:spacing w:after="80"/>
      </w:pPr>
      <w:r>
        <w:rPr>
          <w:rFonts w:ascii="Arial" w:cs="Arial" w:eastAsia="Arial" w:hAnsi="Arial"/>
          <w:sz w:val="22"/>
          <w:szCs w:val="22"/>
        </w:rPr>
        <w:t xml:space="preserve">Check for ID conflicts with existing installed content of the same type.</w:t>
      </w:r>
    </w:p>
    <w:p>
      <w:pPr>
        <w:pStyle w:val="ListParagraph"/>
        <w:numPr>
          <w:ilvl w:val="0"/>
          <w:numId w:val="4"/>
        </w:numPr>
        <w:spacing w:after="80"/>
      </w:pPr>
      <w:r>
        <w:rPr>
          <w:rFonts w:ascii="Arial" w:cs="Arial" w:eastAsia="Arial" w:hAnsi="Arial"/>
          <w:sz w:val="22"/>
          <w:szCs w:val="22"/>
        </w:rPr>
        <w:t xml:space="preserve">Write the content to the correct location (e.g., contents/apps/{id}.json for apps, contents/skills/{name}/ for skills).</w:t>
      </w:r>
    </w:p>
    <w:p>
      <w:pPr>
        <w:pStyle w:val="ListParagraph"/>
        <w:numPr>
          <w:ilvl w:val="0"/>
          <w:numId w:val="4"/>
        </w:numPr>
        <w:spacing w:after="80"/>
      </w:pPr>
      <w:r>
        <w:rPr>
          <w:rFonts w:ascii="Arial" w:cs="Arial" w:eastAsia="Arial" w:hAnsi="Arial"/>
          <w:sz w:val="22"/>
          <w:szCs w:val="22"/>
        </w:rPr>
        <w:t xml:space="preserve">Record installation metadata in installations.json.</w:t>
      </w:r>
    </w:p>
    <w:p>
      <w:pPr>
        <w:pStyle w:val="ListParagraph"/>
        <w:numPr>
          <w:ilvl w:val="0"/>
          <w:numId w:val="4"/>
        </w:numPr>
        <w:spacing w:after="80"/>
      </w:pPr>
      <w:r>
        <w:rPr>
          <w:rFonts w:ascii="Arial" w:cs="Arial" w:eastAsia="Arial" w:hAnsi="Arial"/>
          <w:sz w:val="22"/>
          <w:szCs w:val="22"/>
        </w:rPr>
        <w:t xml:space="preserve">Refresh the appropriate config cache section.</w:t>
      </w:r>
    </w:p>
    <w:p>
      <w:pPr>
        <w:pStyle w:val="ListParagraph"/>
        <w:numPr>
          <w:ilvl w:val="0"/>
          <w:numId w:val="4"/>
        </w:numPr>
        <w:spacing w:after="80"/>
      </w:pPr>
      <w:r>
        <w:rPr>
          <w:rFonts w:ascii="Arial" w:cs="Arial" w:eastAsia="Arial" w:hAnsi="Arial"/>
          <w:sz w:val="22"/>
          <w:szCs w:val="22"/>
        </w:rPr>
        <w:t xml:space="preserve">Return success/failure with detailed validation results.</w:t>
      </w:r>
    </w:p>
    <w:p>
      <w:pPr>
        <w:pStyle w:val="Heading3"/>
        <w:spacing w:before="240" w:after="160"/>
      </w:pPr>
      <w:r>
        <w:rPr>
          <w:rFonts w:ascii="Arial" w:cs="Arial" w:eastAsia="Arial" w:hAnsi="Arial"/>
          <w:b/>
          <w:bCs/>
        </w:rPr>
        <w:t xml:space="preserve">8.3.2 Type-Specific Installation Logic</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2760"/>
      </w:tblGrid>
      <w:tr>
        <w:tc>
          <w:tcPr>
            <w:tcW w:type="dxa" w:w="1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Target Location</w:t>
            </w:r>
          </w:p>
        </w:tc>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2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Post-Install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contents/apps/{id}.json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appConfigSchema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configCache.refreshAppsCache()</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Model</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contents/models/{id}.json</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modelConfigSchema</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configCache.refreshModelsCache()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contents/prompts/{id}.json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promptConfigSchema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configCache.refreshPromptsCache()</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Skill</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contents/skills/{name}/</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skillLoader.validateSkillDirectory()</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configCache.refreshSkillsCache()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contents/workflows/{id}.json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workflowConfigSchema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configCache.refreshWorkflowsCache()</w:t>
            </w:r>
          </w:p>
        </w:tc>
      </w:tr>
    </w:tbl>
    <w:p>
      <w:pPr>
        <w:pStyle w:val="Heading3"/>
        <w:spacing w:before="240" w:after="160"/>
      </w:pPr>
      <w:r>
        <w:rPr>
          <w:rFonts w:ascii="Arial" w:cs="Arial" w:eastAsia="Arial" w:hAnsi="Arial"/>
          <w:b/>
          <w:bCs/>
        </w:rPr>
        <w:t xml:space="preserve">8.3.3 Installation Manifest</w:t>
      </w:r>
    </w:p>
    <w:p>
      <w:pPr>
        <w:shd w:fill="F3F4F6" w:val="clear"/>
        <w:spacing w:before="40" w:after="40"/>
        <w:ind w:left="360"/>
      </w:pPr>
      <w:r>
        <w:rPr>
          <w:rFonts w:ascii="Courier New" w:cs="Courier New" w:eastAsia="Courier New" w:hAnsi="Courier New"/>
          <w:sz w:val="18"/>
          <w:szCs w:val="18"/>
        </w:rPr>
        <w:t xml:space="preserve">// contents/config/installations.json</w:t>
      </w:r>
    </w:p>
    <w:p>
      <w:pPr>
        <w:shd w:fill="F3F4F6" w:val="clear"/>
        <w:spacing w:before="40" w:after="40"/>
        <w:ind w:left="360"/>
      </w:pPr>
      <w:r>
        <w:rPr>
          <w:rFonts w:ascii="Courier New" w:cs="Courier New" w:eastAsia="Courier New" w:hAnsi="Courier New"/>
          <w:sz w:val="18"/>
          <w:szCs w:val="18"/>
        </w:rPr>
        <w:t xml:space="preserve">{</w:t>
      </w:r>
    </w:p>
    <w:p>
      <w:pPr>
        <w:shd w:fill="F3F4F6" w:val="clear"/>
        <w:spacing w:before="40" w:after="40"/>
        <w:ind w:left="360"/>
      </w:pPr>
      <w:r>
        <w:rPr>
          <w:rFonts w:ascii="Courier New" w:cs="Courier New" w:eastAsia="Courier New" w:hAnsi="Courier New"/>
          <w:sz w:val="18"/>
          <w:szCs w:val="18"/>
        </w:rPr>
        <w:t xml:space="preserve">  "installations": {</w:t>
      </w:r>
    </w:p>
    <w:p>
      <w:pPr>
        <w:shd w:fill="F3F4F6" w:val="clear"/>
        <w:spacing w:before="40" w:after="40"/>
        <w:ind w:left="360"/>
      </w:pPr>
      <w:r>
        <w:rPr>
          <w:rFonts w:ascii="Courier New" w:cs="Courier New" w:eastAsia="Courier New" w:hAnsi="Courier New"/>
          <w:sz w:val="18"/>
          <w:szCs w:val="18"/>
        </w:rPr>
        <w:t xml:space="preserve">    "app:customer-feedback-analyzer": {</w:t>
      </w:r>
    </w:p>
    <w:p>
      <w:pPr>
        <w:shd w:fill="F3F4F6" w:val="clear"/>
        <w:spacing w:before="40" w:after="40"/>
        <w:ind w:left="360"/>
      </w:pPr>
      <w:r>
        <w:rPr>
          <w:rFonts w:ascii="Courier New" w:cs="Courier New" w:eastAsia="Courier New" w:hAnsi="Courier New"/>
          <w:sz w:val="18"/>
          <w:szCs w:val="18"/>
        </w:rPr>
        <w:t xml:space="preserve">      "type": "app",</w:t>
      </w:r>
    </w:p>
    <w:p>
      <w:pPr>
        <w:shd w:fill="F3F4F6" w:val="clear"/>
        <w:spacing w:before="40" w:after="40"/>
        <w:ind w:left="360"/>
      </w:pPr>
      <w:r>
        <w:rPr>
          <w:rFonts w:ascii="Courier New" w:cs="Courier New" w:eastAsia="Courier New" w:hAnsi="Courier New"/>
          <w:sz w:val="18"/>
          <w:szCs w:val="18"/>
        </w:rPr>
        <w:t xml:space="preserve">      "itemId": "customer-feedback-analyzer",</w:t>
      </w:r>
    </w:p>
    <w:p>
      <w:pPr>
        <w:shd w:fill="F3F4F6" w:val="clear"/>
        <w:spacing w:before="40" w:after="40"/>
        <w:ind w:left="360"/>
      </w:pPr>
      <w:r>
        <w:rPr>
          <w:rFonts w:ascii="Courier New" w:cs="Courier New" w:eastAsia="Courier New" w:hAnsi="Courier New"/>
          <w:sz w:val="18"/>
          <w:szCs w:val="18"/>
        </w:rPr>
        <w:t xml:space="preserve">      "registryId": "acme-enterprise",</w:t>
      </w:r>
    </w:p>
    <w:p>
      <w:pPr>
        <w:shd w:fill="F3F4F6" w:val="clear"/>
        <w:spacing w:before="40" w:after="40"/>
        <w:ind w:left="360"/>
      </w:pPr>
      <w:r>
        <w:rPr>
          <w:rFonts w:ascii="Courier New" w:cs="Courier New" w:eastAsia="Courier New" w:hAnsi="Courier New"/>
          <w:sz w:val="18"/>
          <w:szCs w:val="18"/>
        </w:rPr>
        <w:t xml:space="preserve">      "version": "1.2.0",</w:t>
      </w:r>
    </w:p>
    <w:p>
      <w:pPr>
        <w:shd w:fill="F3F4F6" w:val="clear"/>
        <w:spacing w:before="40" w:after="40"/>
        <w:ind w:left="360"/>
      </w:pPr>
      <w:r>
        <w:rPr>
          <w:rFonts w:ascii="Courier New" w:cs="Courier New" w:eastAsia="Courier New" w:hAnsi="Courier New"/>
          <w:sz w:val="18"/>
          <w:szCs w:val="18"/>
        </w:rPr>
        <w:t xml:space="preserve">      "installedAt": "2026-02-23T14:30:00Z",</w:t>
      </w:r>
    </w:p>
    <w:p>
      <w:pPr>
        <w:shd w:fill="F3F4F6" w:val="clear"/>
        <w:spacing w:before="40" w:after="40"/>
        <w:ind w:left="360"/>
      </w:pPr>
      <w:r>
        <w:rPr>
          <w:rFonts w:ascii="Courier New" w:cs="Courier New" w:eastAsia="Courier New" w:hAnsi="Courier New"/>
          <w:sz w:val="18"/>
          <w:szCs w:val="18"/>
        </w:rPr>
        <w:t xml:space="preserve">      "installedBy": "admin@acme.com",</w:t>
      </w:r>
    </w:p>
    <w:p>
      <w:pPr>
        <w:shd w:fill="F3F4F6" w:val="clear"/>
        <w:spacing w:before="40" w:after="40"/>
        <w:ind w:left="360"/>
      </w:pPr>
      <w:r>
        <w:rPr>
          <w:rFonts w:ascii="Courier New" w:cs="Courier New" w:eastAsia="Courier New" w:hAnsi="Courier New"/>
          <w:sz w:val="18"/>
          <w:szCs w:val="18"/>
        </w:rPr>
        <w:t xml:space="preserve">      "updatedAt": null,</w:t>
      </w:r>
    </w:p>
    <w:p>
      <w:pPr>
        <w:shd w:fill="F3F4F6" w:val="clear"/>
        <w:spacing w:before="40" w:after="40"/>
        <w:ind w:left="360"/>
      </w:pPr>
      <w:r>
        <w:rPr>
          <w:rFonts w:ascii="Courier New" w:cs="Courier New" w:eastAsia="Courier New" w:hAnsi="Courier New"/>
          <w:sz w:val="18"/>
          <w:szCs w:val="18"/>
        </w:rPr>
        <w:t xml:space="preserve">      "source": { "type": "github", "repo": "acme/ihub-enterprise", "path": "./apps/..." },</w:t>
      </w:r>
    </w:p>
    <w:p>
      <w:pPr>
        <w:shd w:fill="F3F4F6" w:val="clear"/>
        <w:spacing w:before="40" w:after="40"/>
        <w:ind w:left="360"/>
      </w:pPr>
      <w:r>
        <w:rPr>
          <w:rFonts w:ascii="Courier New" w:cs="Courier New" w:eastAsia="Courier New" w:hAnsi="Courier New"/>
          <w:sz w:val="18"/>
          <w:szCs w:val="18"/>
        </w:rPr>
        <w:t xml:space="preserve">      "checksum": "sha256:abc123...",</w:t>
      </w:r>
    </w:p>
    <w:p>
      <w:pPr>
        <w:shd w:fill="F3F4F6" w:val="clear"/>
        <w:spacing w:before="40" w:after="40"/>
        <w:ind w:left="360"/>
      </w:pPr>
      <w:r>
        <w:rPr>
          <w:rFonts w:ascii="Courier New" w:cs="Courier New" w:eastAsia="Courier New" w:hAnsi="Courier New"/>
          <w:sz w:val="18"/>
          <w:szCs w:val="18"/>
        </w:rPr>
        <w:t xml:space="preserve">      "updateAvailable": null</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    "skill:data-analysis": {</w:t>
      </w:r>
    </w:p>
    <w:p>
      <w:pPr>
        <w:shd w:fill="F3F4F6" w:val="clear"/>
        <w:spacing w:before="40" w:after="40"/>
        <w:ind w:left="360"/>
      </w:pPr>
      <w:r>
        <w:rPr>
          <w:rFonts w:ascii="Courier New" w:cs="Courier New" w:eastAsia="Courier New" w:hAnsi="Courier New"/>
          <w:sz w:val="18"/>
          <w:szCs w:val="18"/>
        </w:rPr>
        <w:t xml:space="preserve">      "type": "skill",</w:t>
      </w:r>
    </w:p>
    <w:p>
      <w:pPr>
        <w:shd w:fill="F3F4F6" w:val="clear"/>
        <w:spacing w:before="40" w:after="40"/>
        <w:ind w:left="360"/>
      </w:pPr>
      <w:r>
        <w:rPr>
          <w:rFonts w:ascii="Courier New" w:cs="Courier New" w:eastAsia="Courier New" w:hAnsi="Courier New"/>
          <w:sz w:val="18"/>
          <w:szCs w:val="18"/>
        </w:rPr>
        <w:t xml:space="preserve">      "itemId": "data-analysis",</w:t>
      </w:r>
    </w:p>
    <w:p>
      <w:pPr>
        <w:shd w:fill="F3F4F6" w:val="clear"/>
        <w:spacing w:before="40" w:after="40"/>
        <w:ind w:left="360"/>
      </w:pPr>
      <w:r>
        <w:rPr>
          <w:rFonts w:ascii="Courier New" w:cs="Courier New" w:eastAsia="Courier New" w:hAnsi="Courier New"/>
          <w:sz w:val="18"/>
          <w:szCs w:val="18"/>
        </w:rPr>
        <w:t xml:space="preserve">      "registryId": "anthropic-skills",</w:t>
      </w:r>
    </w:p>
    <w:p>
      <w:pPr>
        <w:shd w:fill="F3F4F6" w:val="clear"/>
        <w:spacing w:before="40" w:after="40"/>
        <w:ind w:left="360"/>
      </w:pPr>
      <w:r>
        <w:rPr>
          <w:rFonts w:ascii="Courier New" w:cs="Courier New" w:eastAsia="Courier New" w:hAnsi="Courier New"/>
          <w:sz w:val="18"/>
          <w:szCs w:val="18"/>
        </w:rPr>
        <w:t xml:space="preserve">      "version": "2.1.0",</w:t>
      </w:r>
    </w:p>
    <w:p>
      <w:pPr>
        <w:shd w:fill="F3F4F6" w:val="clear"/>
        <w:spacing w:before="40" w:after="40"/>
        <w:ind w:left="360"/>
      </w:pPr>
      <w:r>
        <w:rPr>
          <w:rFonts w:ascii="Courier New" w:cs="Courier New" w:eastAsia="Courier New" w:hAnsi="Courier New"/>
          <w:sz w:val="18"/>
          <w:szCs w:val="18"/>
        </w:rPr>
        <w:t xml:space="preserve">      "installedAt": "2026-02-23T15:00:00Z",</w:t>
      </w:r>
    </w:p>
    <w:p>
      <w:pPr>
        <w:shd w:fill="F3F4F6" w:val="clear"/>
        <w:spacing w:before="40" w:after="40"/>
        <w:ind w:left="360"/>
      </w:pPr>
      <w:r>
        <w:rPr>
          <w:rFonts w:ascii="Courier New" w:cs="Courier New" w:eastAsia="Courier New" w:hAnsi="Courier New"/>
          <w:sz w:val="18"/>
          <w:szCs w:val="18"/>
        </w:rPr>
        <w:t xml:space="preserve">      "installedBy": "daniel.manzke@acme.com",</w:t>
      </w:r>
    </w:p>
    <w:p>
      <w:pPr>
        <w:shd w:fill="F3F4F6" w:val="clear"/>
        <w:spacing w:before="40" w:after="40"/>
        <w:ind w:left="360"/>
      </w:pPr>
      <w:r>
        <w:rPr>
          <w:rFonts w:ascii="Courier New" w:cs="Courier New" w:eastAsia="Courier New" w:hAnsi="Courier New"/>
          <w:sz w:val="18"/>
          <w:szCs w:val="18"/>
        </w:rPr>
        <w:t xml:space="preserve">      "updatedAt": null,</w:t>
      </w:r>
    </w:p>
    <w:p>
      <w:pPr>
        <w:shd w:fill="F3F4F6" w:val="clear"/>
        <w:spacing w:before="40" w:after="40"/>
        <w:ind w:left="360"/>
      </w:pPr>
      <w:r>
        <w:rPr>
          <w:rFonts w:ascii="Courier New" w:cs="Courier New" w:eastAsia="Courier New" w:hAnsi="Courier New"/>
          <w:sz w:val="18"/>
          <w:szCs w:val="18"/>
        </w:rPr>
        <w:t xml:space="preserve">      "updateAvailable": "2.2.0"</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  }</w:t>
      </w:r>
    </w:p>
    <w:p>
      <w:pPr>
        <w:shd w:fill="F3F4F6" w:val="clear"/>
        <w:spacing w:before="40" w:after="40"/>
        <w:ind w:left="360"/>
      </w:pPr>
      <w:r>
        <w:rPr>
          <w:rFonts w:ascii="Courier New" w:cs="Courier New" w:eastAsia="Courier New" w:hAnsi="Courier New"/>
          <w:sz w:val="18"/>
          <w:szCs w:val="18"/>
        </w:rPr>
        <w:t xml:space="preserve">}</w:t>
      </w:r>
    </w:p>
    <w:p>
      <w:pPr>
        <w:pStyle w:val="Heading2"/>
        <w:spacing w:before="300" w:after="200"/>
      </w:pPr>
      <w:r>
        <w:rPr>
          <w:rFonts w:ascii="Arial" w:cs="Arial" w:eastAsia="Arial" w:hAnsi="Arial"/>
          <w:b/>
          <w:bCs/>
        </w:rPr>
        <w:t xml:space="preserve">8.4 Update Detection &amp; Management</w:t>
      </w:r>
    </w:p>
    <w:p>
      <w:pPr>
        <w:pStyle w:val="ListParagraph"/>
        <w:numPr>
          <w:ilvl w:val="0"/>
          <w:numId w:val="2"/>
        </w:numPr>
        <w:spacing w:after="80"/>
      </w:pPr>
      <w:r>
        <w:rPr>
          <w:rFonts w:ascii="Arial" w:cs="Arial" w:eastAsia="Arial" w:hAnsi="Arial"/>
          <w:sz w:val="22"/>
          <w:szCs w:val="22"/>
        </w:rPr>
        <w:t xml:space="preserve">When a registry catalog is refreshed, the system compares installed item versions against the catalog.</w:t>
      </w:r>
    </w:p>
    <w:p>
      <w:pPr>
        <w:pStyle w:val="ListParagraph"/>
        <w:numPr>
          <w:ilvl w:val="0"/>
          <w:numId w:val="2"/>
        </w:numPr>
        <w:spacing w:after="80"/>
      </w:pPr>
      <w:r>
        <w:rPr>
          <w:rFonts w:ascii="Arial" w:cs="Arial" w:eastAsia="Arial" w:hAnsi="Arial"/>
          <w:sz w:val="22"/>
          <w:szCs w:val="22"/>
        </w:rPr>
        <w:t xml:space="preserve">If a newer version exists, the updateAvailable field is set on the installation manifest entry.</w:t>
      </w:r>
    </w:p>
    <w:p>
      <w:pPr>
        <w:pStyle w:val="ListParagraph"/>
        <w:numPr>
          <w:ilvl w:val="0"/>
          <w:numId w:val="2"/>
        </w:numPr>
        <w:spacing w:after="80"/>
      </w:pPr>
      <w:r>
        <w:rPr>
          <w:rFonts w:ascii="Arial" w:cs="Arial" w:eastAsia="Arial" w:hAnsi="Arial"/>
          <w:sz w:val="22"/>
          <w:szCs w:val="22"/>
        </w:rPr>
        <w:t xml:space="preserve">The Marketplace UI shows an Update Available badge on affected items.</w:t>
      </w:r>
    </w:p>
    <w:p>
      <w:pPr>
        <w:pStyle w:val="ListParagraph"/>
        <w:numPr>
          <w:ilvl w:val="0"/>
          <w:numId w:val="2"/>
        </w:numPr>
        <w:spacing w:after="80"/>
      </w:pPr>
      <w:r>
        <w:rPr>
          <w:rFonts w:ascii="Arial" w:cs="Arial" w:eastAsia="Arial" w:hAnsi="Arial"/>
          <w:sz w:val="22"/>
          <w:szCs w:val="22"/>
        </w:rPr>
        <w:t xml:space="preserve">The existing admin pages (Apps, Models, etc.) also show a subtle update indicator for registry-installed items.</w:t>
      </w:r>
    </w:p>
    <w:p>
      <w:pPr>
        <w:pStyle w:val="ListParagraph"/>
        <w:numPr>
          <w:ilvl w:val="0"/>
          <w:numId w:val="2"/>
        </w:numPr>
        <w:spacing w:after="80"/>
      </w:pPr>
      <w:r>
        <w:rPr>
          <w:rFonts w:ascii="Arial" w:cs="Arial" w:eastAsia="Arial" w:hAnsi="Arial"/>
          <w:sz w:val="22"/>
          <w:szCs w:val="22"/>
        </w:rPr>
        <w:t xml:space="preserve">Admin can trigger a one-click update, which re-downloads, re-validates, and replaces the content while preserving local config overrides (enabled/disabled state, group assignments).</w:t>
      </w:r>
    </w:p>
    <w:p>
      <w:pPr>
        <w:pStyle w:val="Heading2"/>
        <w:spacing w:before="300" w:after="200"/>
      </w:pPr>
      <w:r>
        <w:rPr>
          <w:rFonts w:ascii="Arial" w:cs="Arial" w:eastAsia="Arial" w:hAnsi="Arial"/>
          <w:b/>
          <w:bCs/>
        </w:rPr>
        <w:t xml:space="preserve">8.5 Uninstall &amp; Detach</w:t>
      </w:r>
    </w:p>
    <w:p>
      <w:pPr>
        <w:pStyle w:val="ListParagraph"/>
        <w:numPr>
          <w:ilvl w:val="0"/>
          <w:numId w:val="2"/>
        </w:numPr>
        <w:spacing w:after="80"/>
      </w:pPr>
      <w:r>
        <w:rPr>
          <w:rFonts w:ascii="Arial" w:cs="Arial" w:eastAsia="Arial" w:hAnsi="Arial"/>
          <w:b/>
          <w:bCs/>
          <w:sz w:val="22"/>
          <w:szCs w:val="22"/>
        </w:rPr>
        <w:t xml:space="preserve">Uninstall: </w:t>
      </w:r>
      <w:r>
        <w:rPr>
          <w:rFonts w:ascii="Arial" w:cs="Arial" w:eastAsia="Arial" w:hAnsi="Arial"/>
          <w:sz w:val="22"/>
          <w:szCs w:val="22"/>
        </w:rPr>
        <w:t xml:space="preserve">Removes the content file/directory and the installation manifest entry. The item reappears as “Available” in the marketplace.</w:t>
      </w:r>
    </w:p>
    <w:p>
      <w:pPr>
        <w:pStyle w:val="ListParagraph"/>
        <w:numPr>
          <w:ilvl w:val="0"/>
          <w:numId w:val="2"/>
        </w:numPr>
        <w:spacing w:after="80"/>
      </w:pPr>
      <w:r>
        <w:rPr>
          <w:rFonts w:ascii="Arial" w:cs="Arial" w:eastAsia="Arial" w:hAnsi="Arial"/>
          <w:b/>
          <w:bCs/>
          <w:sz w:val="22"/>
          <w:szCs w:val="22"/>
        </w:rPr>
        <w:t xml:space="preserve">Detach: </w:t>
      </w:r>
      <w:r>
        <w:rPr>
          <w:rFonts w:ascii="Arial" w:cs="Arial" w:eastAsia="Arial" w:hAnsi="Arial"/>
          <w:sz w:val="22"/>
          <w:szCs w:val="22"/>
        </w:rPr>
        <w:t xml:space="preserve">Removes only the installation manifest entry, keeping the content. This converts the item to a locally-managed item, disabling update tracking. Useful when an admin wants to customize a registry-installed item.</w:t>
      </w:r>
    </w:p>
    <w:p>
      <w:pPr>
        <w:pStyle w:val="Heading1"/>
        <w:spacing w:before="360" w:after="240"/>
      </w:pPr>
      <w:r>
        <w:rPr>
          <w:rFonts w:ascii="Arial" w:cs="Arial" w:eastAsia="Arial" w:hAnsi="Arial"/>
          <w:b/>
          <w:bCs/>
        </w:rPr>
        <w:t xml:space="preserve">9. API Design</w:t>
      </w:r>
    </w:p>
    <w:p>
      <w:pPr>
        <w:spacing w:after="120"/>
      </w:pPr>
      <w:r>
        <w:rPr>
          <w:rFonts w:ascii="Arial" w:cs="Arial" w:eastAsia="Arial" w:hAnsi="Arial"/>
          <w:sz w:val="22"/>
          <w:szCs w:val="22"/>
        </w:rPr>
        <w:t xml:space="preserve">All marketplace endpoints are nested under /api/admin/marketplace. Registry and item identifiers are part of the URL path, making every action fully traceable via access logs without inspecting request bodies. Mutating actions on specific resources use a _verb suffix pattern (e.g., _install, _refresh) to distinguish them from standard REST CRUD operations.</w:t>
      </w:r>
    </w:p>
    <w:p>
      <w:pPr>
        <w:pStyle w:val="Heading2"/>
        <w:spacing w:before="300" w:after="200"/>
      </w:pPr>
      <w:r>
        <w:rPr>
          <w:rFonts w:ascii="Arial" w:cs="Arial" w:eastAsia="Arial" w:hAnsi="Arial"/>
          <w:b/>
          <w:bCs/>
        </w:rPr>
        <w:t xml:space="preserve">9.1 Registry Management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2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/api/admin/marketplace/registries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configured registries with status</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/api/admin/marketplace/registries</w:t>
            </w:r>
          </w:p>
        </w:tc>
        <w:tc>
          <w:tcPr>
            <w:tcW w:type="dxa" w:w="4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Add a new registry (body: source, auth?, name?)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/api/admin/marketplace/registries/:registryId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registry details including cached catalog metadata</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PUT</w:t>
            </w:r>
          </w:p>
        </w:tc>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/api/admin/marketplace/registries/:registryId</w:t>
            </w:r>
          </w:p>
        </w:tc>
        <w:tc>
          <w:tcPr>
            <w:tcW w:type="dxa" w:w="4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Update registry settings (enable/disable, auth, refresh interval)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/api/admin/marketplace/registries/:registryId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a registry (installed content is not affected)</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/api/admin/marketplace/registries/:registryId/_refresh</w:t>
            </w:r>
          </w:p>
        </w:tc>
        <w:tc>
          <w:tcPr>
            <w:tcW w:type="dxa" w:w="4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Force refresh the registry’s catalog cache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/api/admin/marketplace/registries/:registryId/_test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registry connectivity and authentication</w:t>
            </w:r>
          </w:p>
        </w:tc>
      </w:tr>
    </w:tbl>
    <w:p>
      <w:pPr>
        <w:pStyle w:val="Heading2"/>
        <w:spacing w:before="300" w:after="200"/>
      </w:pPr>
      <w:r>
        <w:rPr>
          <w:rFonts w:ascii="Arial" w:cs="Arial" w:eastAsia="Arial" w:hAnsi="Arial"/>
          <w:b/>
          <w:bCs/>
        </w:rPr>
        <w:t xml:space="preserve">9.2 Marketplace Browse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860"/>
      </w:tblGrid>
      <w:tr>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8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/api/admin/marketplace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 all items across registries (?type=, ?search=, ?category=, ?registry=, ?status=, ?page=, ?limit=)</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GET</w:t>
            </w:r>
          </w:p>
        </w:tc>
        <w:tc>
          <w:tcPr>
            <w:tcW w:type="dxa" w:w="4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/api/admin/marketplace/registries/:registryId/items</w:t>
            </w:r>
          </w:p>
        </w:tc>
        <w:tc>
          <w:tcPr>
            <w:tcW w:type="dxa" w:w="3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List all items from a specific registry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/api/admin/marketplace/registries/:registryId/items/:type/:name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full item detail with content preview</w:t>
            </w:r>
          </w:p>
        </w:tc>
      </w:tr>
    </w:tbl>
    <w:p>
      <w:pPr>
        <w:pStyle w:val="Heading2"/>
        <w:spacing w:before="300" w:after="200"/>
      </w:pPr>
      <w:r>
        <w:rPr>
          <w:rFonts w:ascii="Arial" w:cs="Arial" w:eastAsia="Arial" w:hAnsi="Arial"/>
          <w:b/>
          <w:bCs/>
        </w:rPr>
        <w:t xml:space="preserve">9.3 Item Actions</w:t>
      </w:r>
    </w:p>
    <w:p>
      <w:pPr>
        <w:spacing w:after="120"/>
      </w:pPr>
      <w:r>
        <w:rPr>
          <w:rFonts w:ascii="Arial" w:cs="Arial" w:eastAsia="Arial" w:hAnsi="Arial"/>
          <w:sz w:val="22"/>
          <w:szCs w:val="22"/>
        </w:rPr>
        <w:t xml:space="preserve">Item actions are scoped to a specific registry, content type, and item name. The _verb pattern ensures every action is visible in the URL path.</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260"/>
      </w:tblGrid>
      <w:tr>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2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/api/admin/marketplace/registries/:registryId/items/:type/:name/_install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the item. Downloads, validates, and writes content.</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POST</w:t>
            </w:r>
          </w:p>
        </w:tc>
        <w:tc>
          <w:tcPr>
            <w:tcW w:type="dxa" w:w="5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/api/admin/marketplace/registries/:registryId/items/:type/:name/_update</w:t>
            </w:r>
          </w:p>
        </w:tc>
        <w:tc>
          <w:tcPr>
            <w:tcW w:type="dxa" w:w="3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Update to the latest version from the registry.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/api/admin/marketplace/registries/:registryId/items/:type/:name/_uninstall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installed content and installation tracking.</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POST</w:t>
            </w:r>
          </w:p>
        </w:tc>
        <w:tc>
          <w:tcPr>
            <w:tcW w:type="dxa" w:w="5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/api/admin/marketplace/registries/:registryId/items/:type/:name/_detach</w:t>
            </w:r>
          </w:p>
        </w:tc>
        <w:tc>
          <w:tcPr>
            <w:tcW w:type="dxa" w:w="3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Keep content but remove registry tracking (converts to local item).</w:t>
            </w:r>
          </w:p>
        </w:tc>
      </w:tr>
    </w:tbl>
    <w:p>
      <w:pPr>
        <w:pStyle w:val="Heading2"/>
        <w:spacing w:before="300" w:after="200"/>
      </w:pPr>
      <w:r>
        <w:rPr>
          <w:rFonts w:ascii="Arial" w:cs="Arial" w:eastAsia="Arial" w:hAnsi="Arial"/>
          <w:b/>
          <w:bCs/>
        </w:rPr>
        <w:t xml:space="preserve">9.4 Installation Tracking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/api/admin/marketplace/installations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installation manifest entries with registry and version info</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/api/admin/marketplace/updates</w:t>
            </w:r>
          </w:p>
        </w:tc>
        <w:tc>
          <w:tcPr>
            <w:tcW w:type="dxa" w:w="4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Check all installed items for available updates across registries</w:t>
            </w:r>
          </w:p>
        </w:tc>
      </w:tr>
    </w:tbl>
    <w:p>
      <w:pPr>
        <w:pStyle w:val="Heading2"/>
        <w:spacing w:before="300" w:after="200"/>
      </w:pPr>
      <w:r>
        <w:rPr>
          <w:rFonts w:ascii="Arial" w:cs="Arial" w:eastAsia="Arial" w:hAnsi="Arial"/>
          <w:b/>
          <w:bCs/>
        </w:rPr>
        <w:t xml:space="preserve">9.5 URL Design Rationale</w:t>
      </w:r>
    </w:p>
    <w:p>
      <w:pPr>
        <w:spacing w:after="120"/>
      </w:pPr>
      <w:r>
        <w:rPr>
          <w:rFonts w:ascii="Arial" w:cs="Arial" w:eastAsia="Arial" w:hAnsi="Arial"/>
          <w:sz w:val="22"/>
          <w:szCs w:val="22"/>
        </w:rPr>
        <w:t xml:space="preserve">The URL structure follows a consistent hierarchy: marketplace → registries → items → action. This means every API call is fully self-describing:</w:t>
      </w:r>
    </w:p>
    <w:p>
      <w:pPr>
        <w:shd w:fill="F3F4F6" w:val="clear"/>
        <w:spacing w:before="40" w:after="40"/>
        <w:ind w:left="360"/>
      </w:pPr>
      <w:r>
        <w:rPr>
          <w:rFonts w:ascii="Courier New" w:cs="Courier New" w:eastAsia="Courier New" w:hAnsi="Courier New"/>
          <w:sz w:val="18"/>
          <w:szCs w:val="18"/>
        </w:rPr>
        <w:t xml:space="preserve">POST /api/admin/marketplace/registries/acme-enterprise/items/app/customer-feedback-analyzer/_install</w:t>
      </w:r>
    </w:p>
    <w:p>
      <w:pPr>
        <w:spacing w:after="160"/>
      </w:pPr>
    </w:p>
    <w:p>
      <w:pPr>
        <w:spacing w:after="120"/>
      </w:pPr>
      <w:r>
        <w:rPr>
          <w:rFonts w:ascii="Arial" w:cs="Arial" w:eastAsia="Arial" w:hAnsi="Arial"/>
          <w:sz w:val="22"/>
          <w:szCs w:val="22"/>
        </w:rPr>
        <w:t xml:space="preserve">From this single URL, an operations team can determine: which registry was used (acme-enterprise), what content type was affected (app), which item was targeted (customer-feedback-analyzer), and what action was taken (_install). No request body inspection is needed for audit trails.</w:t>
      </w:r>
    </w:p>
    <w:p>
      <w:pPr>
        <w:pStyle w:val="Heading1"/>
        <w:spacing w:before="360" w:after="240"/>
      </w:pPr>
      <w:r>
        <w:rPr>
          <w:rFonts w:ascii="Arial" w:cs="Arial" w:eastAsia="Arial" w:hAnsi="Arial"/>
          <w:b/>
          <w:bCs/>
        </w:rPr>
        <w:t xml:space="preserve">10. Default Registries</w:t>
      </w:r>
    </w:p>
    <w:p>
      <w:pPr>
        <w:spacing w:after="120"/>
      </w:pPr>
      <w:r>
        <w:rPr>
          <w:rFonts w:ascii="Arial" w:cs="Arial" w:eastAsia="Arial" w:hAnsi="Arial"/>
          <w:sz w:val="22"/>
          <w:szCs w:val="22"/>
        </w:rPr>
        <w:t xml:space="preserve">iHub ships with preconfigured registries. These are defined in server/defaults/config/registries.json and created during initial setup. Admins can disable or remove them.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Registry</w:t>
            </w:r>
          </w:p>
        </w:tc>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Content Types</w:t>
            </w:r>
          </w:p>
        </w:tc>
        <w:tc>
          <w:tcPr>
            <w:tcW w:type="dxa" w:w="19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Agent Skills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anthropics/skills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(public)</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iHub Community (TBD)</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github: ihub-apps/registry</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Apps, Models, Prompts, Skills, Workflows</w:t>
            </w:r>
          </w:p>
        </w:tc>
        <w:tc>
          <w:tcPr>
            <w:tcW w:type="dxa" w:w="1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None (public)</w:t>
            </w:r>
          </w:p>
        </w:tc>
      </w:tr>
    </w:tbl>
    <w:p>
      <w:pPr>
        <w:spacing w:after="160"/>
      </w:pPr>
    </w:p>
    <w:p>
      <w:pPr>
        <w:spacing w:after="120"/>
      </w:pPr>
      <w:r>
        <w:rPr>
          <w:rFonts w:ascii="Arial" w:cs="Arial" w:eastAsia="Arial" w:hAnsi="Arial"/>
          <w:sz w:val="22"/>
          <w:szCs w:val="22"/>
        </w:rPr>
        <w:t xml:space="preserve">Organizations can add their own private registries for internal content distribution. The authentication feature enables customer-specific registries that are accessible only to authorized instances.</w:t>
      </w:r>
    </w:p>
    <w:p>
      <w:pPr>
        <w:pStyle w:val="Heading1"/>
        <w:spacing w:before="360" w:after="240"/>
      </w:pPr>
      <w:r>
        <w:rPr>
          <w:rFonts w:ascii="Arial" w:cs="Arial" w:eastAsia="Arial" w:hAnsi="Arial"/>
          <w:b/>
          <w:bCs/>
        </w:rPr>
        <w:t xml:space="preserve">11. UI Wireframe Descriptions</w:t>
      </w:r>
    </w:p>
    <w:p>
      <w:pPr>
        <w:pStyle w:val="Heading2"/>
        <w:spacing w:before="300" w:after="200"/>
      </w:pPr>
      <w:r>
        <w:rPr>
          <w:rFonts w:ascii="Arial" w:cs="Arial" w:eastAsia="Arial" w:hAnsi="Arial"/>
          <w:b/>
          <w:bCs/>
        </w:rPr>
        <w:t xml:space="preserve">11.1 Marketplace Landing Page</w:t>
      </w:r>
    </w:p>
    <w:p>
      <w:pPr>
        <w:spacing w:after="120"/>
      </w:pPr>
      <w:r>
        <w:rPr>
          <w:rFonts w:ascii="Arial" w:cs="Arial" w:eastAsia="Arial" w:hAnsi="Arial"/>
          <w:sz w:val="22"/>
          <w:szCs w:val="22"/>
        </w:rPr>
        <w:t xml:space="preserve">Location: Admin &gt; Marketplace</w:t>
      </w:r>
    </w:p>
    <w:p>
      <w:pPr>
        <w:spacing w:after="160"/>
      </w:pPr>
    </w:p>
    <w:p>
      <w:pPr>
        <w:spacing w:after="120"/>
      </w:pPr>
      <w:r>
        <w:rPr>
          <w:rFonts w:ascii="Arial" w:cs="Arial" w:eastAsia="Arial" w:hAnsi="Arial"/>
          <w:b/>
          <w:bCs/>
          <w:sz w:val="22"/>
          <w:szCs w:val="22"/>
        </w:rPr>
        <w:t xml:space="preserve">Header: </w:t>
      </w:r>
      <w:r>
        <w:rPr>
          <w:rFonts w:ascii="Arial" w:cs="Arial" w:eastAsia="Arial" w:hAnsi="Arial"/>
          <w:sz w:val="22"/>
          <w:szCs w:val="22"/>
        </w:rPr>
        <w:t xml:space="preserve">“Marketplace” title with a subtitle showing total available items and configured registries. A “Manage Registries” link in the top-right navigates to registry settings.</w:t>
      </w:r>
    </w:p>
    <w:p>
      <w:pPr>
        <w:spacing w:after="120"/>
      </w:pPr>
      <w:r>
        <w:rPr>
          <w:rFonts w:ascii="Arial" w:cs="Arial" w:eastAsia="Arial" w:hAnsi="Arial"/>
          <w:b/>
          <w:bCs/>
          <w:sz w:val="22"/>
          <w:szCs w:val="22"/>
        </w:rPr>
        <w:t xml:space="preserve">Type Tabs: </w:t>
      </w:r>
      <w:r>
        <w:rPr>
          <w:rFonts w:ascii="Arial" w:cs="Arial" w:eastAsia="Arial" w:hAnsi="Arial"/>
          <w:sz w:val="22"/>
          <w:szCs w:val="22"/>
        </w:rPr>
        <w:t xml:space="preserve">Horizontal tabs: All (138) | Apps (38) | Models (25) | Skills (52) | Prompts (15) | Workflows (8). Active tab has an accent underline.</w:t>
      </w:r>
    </w:p>
    <w:p>
      <w:pPr>
        <w:spacing w:after="120"/>
      </w:pPr>
      <w:r>
        <w:rPr>
          <w:rFonts w:ascii="Arial" w:cs="Arial" w:eastAsia="Arial" w:hAnsi="Arial"/>
          <w:b/>
          <w:bCs/>
          <w:sz w:val="22"/>
          <w:szCs w:val="22"/>
        </w:rPr>
        <w:t xml:space="preserve">Filter Bar: </w:t>
      </w:r>
      <w:r>
        <w:rPr>
          <w:rFonts w:ascii="Arial" w:cs="Arial" w:eastAsia="Arial" w:hAnsi="Arial"/>
          <w:sz w:val="22"/>
          <w:szCs w:val="22"/>
        </w:rPr>
        <w:t xml:space="preserve">Search input, category chips, registry dropdown, status filter (All / Available / Installed / Updates), sort dropdown.</w:t>
      </w:r>
    </w:p>
    <w:p>
      <w:pPr>
        <w:spacing w:after="120"/>
      </w:pPr>
      <w:r>
        <w:rPr>
          <w:rFonts w:ascii="Arial" w:cs="Arial" w:eastAsia="Arial" w:hAnsi="Arial"/>
          <w:b/>
          <w:bCs/>
          <w:sz w:val="22"/>
          <w:szCs w:val="22"/>
        </w:rPr>
        <w:t xml:space="preserve">Content Grid: </w:t>
      </w:r>
      <w:r>
        <w:rPr>
          <w:rFonts w:ascii="Arial" w:cs="Arial" w:eastAsia="Arial" w:hAnsi="Arial"/>
          <w:sz w:val="22"/>
          <w:szCs w:val="22"/>
        </w:rPr>
        <w:t xml:space="preserve">Cards in a responsive grid. Each card has: content type icon (color-coded: blue for apps, green for models, purple for skills, etc.), name, truncated description, author line, version badge, registry name in small text, and an action button.</w:t>
      </w:r>
    </w:p>
    <w:p>
      <w:pPr>
        <w:spacing w:after="120"/>
      </w:pPr>
      <w:r>
        <w:rPr>
          <w:rFonts w:ascii="Arial" w:cs="Arial" w:eastAsia="Arial" w:hAnsi="Arial"/>
          <w:b/>
          <w:bCs/>
          <w:sz w:val="22"/>
          <w:szCs w:val="22"/>
        </w:rPr>
        <w:t xml:space="preserve">Empty States: </w:t>
      </w:r>
      <w:r>
        <w:rPr>
          <w:rFonts w:ascii="Arial" w:cs="Arial" w:eastAsia="Arial" w:hAnsi="Arial"/>
          <w:sz w:val="22"/>
          <w:szCs w:val="22"/>
        </w:rPr>
        <w:t xml:space="preserve">If no registries are configured: “Add a registry to start browsing content.” If search yields no results: “No matching items found.”</w:t>
      </w:r>
    </w:p>
    <w:p>
      <w:pPr>
        <w:pStyle w:val="Heading2"/>
        <w:spacing w:before="300" w:after="200"/>
      </w:pPr>
      <w:r>
        <w:rPr>
          <w:rFonts w:ascii="Arial" w:cs="Arial" w:eastAsia="Arial" w:hAnsi="Arial"/>
          <w:b/>
          <w:bCs/>
        </w:rPr>
        <w:t xml:space="preserve">11.2 Item Detail Panel</w:t>
      </w:r>
    </w:p>
    <w:p>
      <w:pPr>
        <w:spacing w:after="120"/>
      </w:pPr>
      <w:r>
        <w:rPr>
          <w:rFonts w:ascii="Arial" w:cs="Arial" w:eastAsia="Arial" w:hAnsi="Arial"/>
          <w:sz w:val="22"/>
          <w:szCs w:val="22"/>
        </w:rPr>
        <w:t xml:space="preserve">Opens as a slide-over panel from the right (60% width) or a dedicated page.</w:t>
      </w:r>
    </w:p>
    <w:p>
      <w:pPr>
        <w:spacing w:after="160"/>
      </w:pPr>
    </w:p>
    <w:p>
      <w:pPr>
        <w:spacing w:after="120"/>
      </w:pPr>
      <w:r>
        <w:rPr>
          <w:rFonts w:ascii="Arial" w:cs="Arial" w:eastAsia="Arial" w:hAnsi="Arial"/>
          <w:b/>
          <w:bCs/>
          <w:sz w:val="22"/>
          <w:szCs w:val="22"/>
        </w:rPr>
        <w:t xml:space="preserve">Header: </w:t>
      </w:r>
      <w:r>
        <w:rPr>
          <w:rFonts w:ascii="Arial" w:cs="Arial" w:eastAsia="Arial" w:hAnsi="Arial"/>
          <w:sz w:val="22"/>
          <w:szCs w:val="22"/>
        </w:rPr>
        <w:t xml:space="preserve">Type badge, item name, version, author. Action buttons on the right: Install / Update / Installed / Uninstall.</w:t>
      </w:r>
    </w:p>
    <w:p>
      <w:pPr>
        <w:spacing w:after="120"/>
      </w:pPr>
      <w:r>
        <w:rPr>
          <w:rFonts w:ascii="Arial" w:cs="Arial" w:eastAsia="Arial" w:hAnsi="Arial"/>
          <w:b/>
          <w:bCs/>
          <w:sz w:val="22"/>
          <w:szCs w:val="22"/>
        </w:rPr>
        <w:t xml:space="preserve">Tabs: </w:t>
      </w:r>
      <w:r>
        <w:rPr>
          <w:rFonts w:ascii="Arial" w:cs="Arial" w:eastAsia="Arial" w:hAnsi="Arial"/>
          <w:sz w:val="22"/>
          <w:szCs w:val="22"/>
        </w:rPr>
        <w:t xml:space="preserve">Overview (rendered description and content preview), Configuration (JSON preview of what will be installed), Files (for skills: tree view of SKILL.md, references, scripts).</w:t>
      </w:r>
    </w:p>
    <w:p>
      <w:pPr>
        <w:spacing w:after="120"/>
      </w:pPr>
      <w:r>
        <w:rPr>
          <w:rFonts w:ascii="Arial" w:cs="Arial" w:eastAsia="Arial" w:hAnsi="Arial"/>
          <w:b/>
          <w:bCs/>
          <w:sz w:val="22"/>
          <w:szCs w:val="22"/>
        </w:rPr>
        <w:t xml:space="preserve">Sidebar (right): </w:t>
      </w:r>
      <w:r>
        <w:rPr>
          <w:rFonts w:ascii="Arial" w:cs="Arial" w:eastAsia="Arial" w:hAnsi="Arial"/>
          <w:sz w:val="22"/>
          <w:szCs w:val="22"/>
        </w:rPr>
        <w:t xml:space="preserve">Registry name with link, license, tags, category, last updated, compatibility, dependencies.</w:t>
      </w:r>
    </w:p>
    <w:p>
      <w:pPr>
        <w:pStyle w:val="Heading2"/>
        <w:spacing w:before="300" w:after="200"/>
      </w:pPr>
      <w:r>
        <w:rPr>
          <w:rFonts w:ascii="Arial" w:cs="Arial" w:eastAsia="Arial" w:hAnsi="Arial"/>
          <w:b/>
          <w:bCs/>
        </w:rPr>
        <w:t xml:space="preserve">11.3 Registry Management Page</w:t>
      </w:r>
    </w:p>
    <w:p>
      <w:pPr>
        <w:spacing w:after="120"/>
      </w:pPr>
      <w:r>
        <w:rPr>
          <w:rFonts w:ascii="Arial" w:cs="Arial" w:eastAsia="Arial" w:hAnsi="Arial"/>
          <w:sz w:val="22"/>
          <w:szCs w:val="22"/>
        </w:rPr>
        <w:t xml:space="preserve">Location: Admin &gt; Settings &gt; Registries (or accessible from Marketplace header)</w:t>
      </w:r>
    </w:p>
    <w:p>
      <w:pPr>
        <w:spacing w:after="160"/>
      </w:pPr>
    </w:p>
    <w:p>
      <w:pPr>
        <w:spacing w:after="120"/>
      </w:pPr>
      <w:r>
        <w:rPr>
          <w:rFonts w:ascii="Arial" w:cs="Arial" w:eastAsia="Arial" w:hAnsi="Arial"/>
          <w:b/>
          <w:bCs/>
          <w:sz w:val="22"/>
          <w:szCs w:val="22"/>
        </w:rPr>
        <w:t xml:space="preserve">Table: </w:t>
      </w:r>
      <w:r>
        <w:rPr>
          <w:rFonts w:ascii="Arial" w:cs="Arial" w:eastAsia="Arial" w:hAnsi="Arial"/>
          <w:sz w:val="22"/>
          <w:szCs w:val="22"/>
        </w:rPr>
        <w:t xml:space="preserve">Columns: Name, Source, Provides (type icons), Items, Last Synced, Status (synced/error/syncing), Enabled toggle, Actions (Refresh, Edit, Delete).</w:t>
      </w:r>
    </w:p>
    <w:p>
      <w:pPr>
        <w:spacing w:after="120"/>
      </w:pPr>
      <w:r>
        <w:rPr>
          <w:rFonts w:ascii="Arial" w:cs="Arial" w:eastAsia="Arial" w:hAnsi="Arial"/>
          <w:b/>
          <w:bCs/>
          <w:sz w:val="22"/>
          <w:szCs w:val="22"/>
        </w:rPr>
        <w:t xml:space="preserve">Add Registry Modal: </w:t>
      </w:r>
      <w:r>
        <w:rPr>
          <w:rFonts w:ascii="Arial" w:cs="Arial" w:eastAsia="Arial" w:hAnsi="Arial"/>
          <w:sz w:val="22"/>
          <w:szCs w:val="22"/>
        </w:rPr>
        <w:t xml:space="preserve">Form with: Name (auto-generated from URL if blank), Source Type (GitHub Repo / Direct URL), Source URL/Repo, Branch/Tag (optional, GitHub only), Authentication section (expandable: Type dropdown, Token/Username/Password fields), Test Connection button, and Save.</w:t>
      </w:r>
    </w:p>
    <w:p>
      <w:pPr>
        <w:pStyle w:val="Heading1"/>
        <w:spacing w:before="360" w:after="240"/>
      </w:pPr>
      <w:r>
        <w:rPr>
          <w:rFonts w:ascii="Arial" w:cs="Arial" w:eastAsia="Arial" w:hAnsi="Arial"/>
          <w:b/>
          <w:bCs/>
        </w:rPr>
        <w:t xml:space="preserve">12. Security Considerations</w:t>
      </w:r>
    </w:p>
    <w:p>
      <w:pPr>
        <w:pStyle w:val="ListParagraph"/>
        <w:numPr>
          <w:ilvl w:val="0"/>
          <w:numId w:val="2"/>
        </w:numPr>
        <w:spacing w:after="80"/>
      </w:pPr>
      <w:r>
        <w:rPr>
          <w:rFonts w:ascii="Arial" w:cs="Arial" w:eastAsia="Arial" w:hAnsi="Arial"/>
          <w:b/>
          <w:bCs/>
          <w:sz w:val="22"/>
          <w:szCs w:val="22"/>
        </w:rPr>
        <w:t xml:space="preserve">HTTPS only: </w:t>
      </w:r>
      <w:r>
        <w:rPr>
          <w:rFonts w:ascii="Arial" w:cs="Arial" w:eastAsia="Arial" w:hAnsi="Arial"/>
          <w:sz w:val="22"/>
          <w:szCs w:val="22"/>
        </w:rPr>
        <w:t xml:space="preserve">All registry sources must use HTTPS. HTTP sources are rejected.</w:t>
      </w:r>
    </w:p>
    <w:p>
      <w:pPr>
        <w:pStyle w:val="ListParagraph"/>
        <w:numPr>
          <w:ilvl w:val="0"/>
          <w:numId w:val="2"/>
        </w:numPr>
        <w:spacing w:after="80"/>
      </w:pPr>
      <w:r>
        <w:rPr>
          <w:rFonts w:ascii="Arial" w:cs="Arial" w:eastAsia="Arial" w:hAnsi="Arial"/>
          <w:b/>
          <w:bCs/>
          <w:sz w:val="22"/>
          <w:szCs w:val="22"/>
        </w:rPr>
        <w:t xml:space="preserve">Credential encryption: </w:t>
      </w:r>
      <w:r>
        <w:rPr>
          <w:rFonts w:ascii="Arial" w:cs="Arial" w:eastAsia="Arial" w:hAnsi="Arial"/>
          <w:sz w:val="22"/>
          <w:szCs w:val="22"/>
        </w:rPr>
        <w:t xml:space="preserve">All authentication tokens/passwords are encrypted at rest using AES-256-GCM via TokenStorageService.</w:t>
      </w:r>
    </w:p>
    <w:p>
      <w:pPr>
        <w:pStyle w:val="ListParagraph"/>
        <w:numPr>
          <w:ilvl w:val="0"/>
          <w:numId w:val="2"/>
        </w:numPr>
        <w:spacing w:after="80"/>
      </w:pPr>
      <w:r>
        <w:rPr>
          <w:rFonts w:ascii="Arial" w:cs="Arial" w:eastAsia="Arial" w:hAnsi="Arial"/>
          <w:b/>
          <w:bCs/>
          <w:sz w:val="22"/>
          <w:szCs w:val="22"/>
        </w:rPr>
        <w:t xml:space="preserve">Schema validation: </w:t>
      </w:r>
      <w:r>
        <w:rPr>
          <w:rFonts w:ascii="Arial" w:cs="Arial" w:eastAsia="Arial" w:hAnsi="Arial"/>
          <w:sz w:val="22"/>
          <w:szCs w:val="22"/>
        </w:rPr>
        <w:t xml:space="preserve">Every installed item is validated against iHub’s existing Zod schemas. Invalid content is rejected before writing to disk.</w:t>
      </w:r>
    </w:p>
    <w:p>
      <w:pPr>
        <w:pStyle w:val="ListParagraph"/>
        <w:numPr>
          <w:ilvl w:val="0"/>
          <w:numId w:val="2"/>
        </w:numPr>
        <w:spacing w:after="80"/>
      </w:pPr>
      <w:r>
        <w:rPr>
          <w:rFonts w:ascii="Arial" w:cs="Arial" w:eastAsia="Arial" w:hAnsi="Arial"/>
          <w:b/>
          <w:bCs/>
          <w:sz w:val="22"/>
          <w:szCs w:val="22"/>
        </w:rPr>
        <w:t xml:space="preserve">ID conflict prevention: </w:t>
      </w:r>
      <w:r>
        <w:rPr>
          <w:rFonts w:ascii="Arial" w:cs="Arial" w:eastAsia="Arial" w:hAnsi="Arial"/>
          <w:sz w:val="22"/>
          <w:szCs w:val="22"/>
        </w:rPr>
        <w:t xml:space="preserve">Installation fails if an item with the same ID already exists (unless it’s a registry update).</w:t>
      </w:r>
    </w:p>
    <w:p>
      <w:pPr>
        <w:pStyle w:val="ListParagraph"/>
        <w:numPr>
          <w:ilvl w:val="0"/>
          <w:numId w:val="2"/>
        </w:numPr>
        <w:spacing w:after="80"/>
      </w:pPr>
      <w:r>
        <w:rPr>
          <w:rFonts w:ascii="Arial" w:cs="Arial" w:eastAsia="Arial" w:hAnsi="Arial"/>
          <w:b/>
          <w:bCs/>
          <w:sz w:val="22"/>
          <w:szCs w:val="22"/>
        </w:rPr>
        <w:t xml:space="preserve">Path traversal prevention: </w:t>
      </w:r>
      <w:r>
        <w:rPr>
          <w:rFonts w:ascii="Arial" w:cs="Arial" w:eastAsia="Arial" w:hAnsi="Arial"/>
          <w:sz w:val="22"/>
          <w:szCs w:val="22"/>
        </w:rPr>
        <w:t xml:space="preserve">All file paths from registry sources are sanitized. Directory traversal (../) is blocked.</w:t>
      </w:r>
    </w:p>
    <w:p>
      <w:pPr>
        <w:pStyle w:val="ListParagraph"/>
        <w:numPr>
          <w:ilvl w:val="0"/>
          <w:numId w:val="2"/>
        </w:numPr>
        <w:spacing w:after="80"/>
      </w:pPr>
      <w:r>
        <w:rPr>
          <w:rFonts w:ascii="Arial" w:cs="Arial" w:eastAsia="Arial" w:hAnsi="Arial"/>
          <w:b/>
          <w:bCs/>
          <w:sz w:val="22"/>
          <w:szCs w:val="22"/>
        </w:rPr>
        <w:t xml:space="preserve">Zip-slip prevention: </w:t>
      </w:r>
      <w:r>
        <w:rPr>
          <w:rFonts w:ascii="Arial" w:cs="Arial" w:eastAsia="Arial" w:hAnsi="Arial"/>
          <w:sz w:val="22"/>
          <w:szCs w:val="22"/>
        </w:rPr>
        <w:t xml:space="preserve">Skill archives are extracted using the existing safeExtractZip() function.</w:t>
      </w:r>
    </w:p>
    <w:p>
      <w:pPr>
        <w:pStyle w:val="ListParagraph"/>
        <w:numPr>
          <w:ilvl w:val="0"/>
          <w:numId w:val="2"/>
        </w:numPr>
        <w:spacing w:after="80"/>
      </w:pPr>
      <w:r>
        <w:rPr>
          <w:rFonts w:ascii="Arial" w:cs="Arial" w:eastAsia="Arial" w:hAnsi="Arial"/>
          <w:b/>
          <w:bCs/>
          <w:sz w:val="22"/>
          <w:szCs w:val="22"/>
        </w:rPr>
        <w:t xml:space="preserve">No script execution: </w:t>
      </w:r>
      <w:r>
        <w:rPr>
          <w:rFonts w:ascii="Arial" w:cs="Arial" w:eastAsia="Arial" w:hAnsi="Arial"/>
          <w:sz w:val="22"/>
          <w:szCs w:val="22"/>
        </w:rPr>
        <w:t xml:space="preserve">Downloaded content never triggers automatic script execution.</w:t>
      </w:r>
    </w:p>
    <w:p>
      <w:pPr>
        <w:pStyle w:val="ListParagraph"/>
        <w:numPr>
          <w:ilvl w:val="0"/>
          <w:numId w:val="2"/>
        </w:numPr>
        <w:spacing w:after="80"/>
      </w:pPr>
      <w:r>
        <w:rPr>
          <w:rFonts w:ascii="Arial" w:cs="Arial" w:eastAsia="Arial" w:hAnsi="Arial"/>
          <w:b/>
          <w:bCs/>
          <w:sz w:val="22"/>
          <w:szCs w:val="22"/>
        </w:rPr>
        <w:t xml:space="preserve">Registry allowlisting: </w:t>
      </w:r>
      <w:r>
        <w:rPr>
          <w:rFonts w:ascii="Arial" w:cs="Arial" w:eastAsia="Arial" w:hAnsi="Arial"/>
          <w:sz w:val="22"/>
          <w:szCs w:val="22"/>
        </w:rPr>
        <w:t xml:space="preserve">Platform config supports a restrictedRegistries mode where only pre-approved registries can be added. This is controlled via platform.json or managed settings.</w:t>
      </w:r>
    </w:p>
    <w:p>
      <w:pPr>
        <w:pStyle w:val="ListParagraph"/>
        <w:numPr>
          <w:ilvl w:val="0"/>
          <w:numId w:val="2"/>
        </w:numPr>
        <w:spacing w:after="80"/>
      </w:pPr>
      <w:r>
        <w:rPr>
          <w:rFonts w:ascii="Arial" w:cs="Arial" w:eastAsia="Arial" w:hAnsi="Arial"/>
          <w:b/>
          <w:bCs/>
          <w:sz w:val="22"/>
          <w:szCs w:val="22"/>
        </w:rPr>
        <w:t xml:space="preserve">Audit logging: </w:t>
      </w:r>
      <w:r>
        <w:rPr>
          <w:rFonts w:ascii="Arial" w:cs="Arial" w:eastAsia="Arial" w:hAnsi="Arial"/>
          <w:sz w:val="22"/>
          <w:szCs w:val="22"/>
        </w:rPr>
        <w:t xml:space="preserve">All install/uninstall/update/registry-add/registry-remove actions are logged with admin user, timestamp, registry ID, item type, and item ID.</w:t>
      </w:r>
    </w:p>
    <w:p>
      <w:pPr>
        <w:pStyle w:val="ListParagraph"/>
        <w:numPr>
          <w:ilvl w:val="0"/>
          <w:numId w:val="2"/>
        </w:numPr>
        <w:spacing w:after="80"/>
      </w:pPr>
      <w:r>
        <w:rPr>
          <w:rFonts w:ascii="Arial" w:cs="Arial" w:eastAsia="Arial" w:hAnsi="Arial"/>
          <w:b/>
          <w:bCs/>
          <w:sz w:val="22"/>
          <w:szCs w:val="22"/>
        </w:rPr>
        <w:t xml:space="preserve">Token scope minimization: </w:t>
      </w:r>
      <w:r>
        <w:rPr>
          <w:rFonts w:ascii="Arial" w:cs="Arial" w:eastAsia="Arial" w:hAnsi="Arial"/>
          <w:sz w:val="22"/>
          <w:szCs w:val="22"/>
        </w:rPr>
        <w:t xml:space="preserve">Documentation recommends using fine-grained tokens with minimal permissions (e.g., GitHub “Contents: Read” only).</w:t>
      </w:r>
    </w:p>
    <w:p>
      <w:pPr>
        <w:pStyle w:val="Heading1"/>
        <w:spacing w:before="360" w:after="240"/>
      </w:pPr>
      <w:r>
        <w:rPr>
          <w:rFonts w:ascii="Arial" w:cs="Arial" w:eastAsia="Arial" w:hAnsi="Arial"/>
          <w:b/>
          <w:bCs/>
        </w:rPr>
        <w:t xml:space="preserve">13. Technical Implementation Notes</w:t>
      </w:r>
    </w:p>
    <w:p>
      <w:pPr>
        <w:pStyle w:val="Heading2"/>
        <w:spacing w:before="300" w:after="200"/>
      </w:pPr>
      <w:r>
        <w:rPr>
          <w:rFonts w:ascii="Arial" w:cs="Arial" w:eastAsia="Arial" w:hAnsi="Arial"/>
          <w:b/>
          <w:bCs/>
        </w:rPr>
        <w:t xml:space="preserve">13.1 New Server Files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server/services/registryService.js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Registry CRUD, catalog fetching, caching, refresh logic, authentication handling</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server/services/contentInstaller.js</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Universal content installer: download, validate, write, record installation metadata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server/services/catalogMapper.js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 Claude Code marketplace.json to iHub catalog format; auto-detects catalog format</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server/routes/admin/registries.js</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Admin API endpoints for registry management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server/routes/admin/marketplace.js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API endpoints for marketplace browsing and installation</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server/defaults/config/registries.json</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Default registry configuration with Anthropic skills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server/defaults/config/installations.json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installation manifest template</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server/migrations/V00X__marketplace.js</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Migration to add registries config, installations manifest, and marketplace feature flag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server/validators/catalogSchema.js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Zod schema for validating registry catalog.json format</w:t>
            </w:r>
          </w:p>
        </w:tc>
      </w:tr>
    </w:tbl>
    <w:p>
      <w:pPr>
        <w:pStyle w:val="Heading2"/>
        <w:spacing w:before="300" w:after="200"/>
      </w:pPr>
      <w:r>
        <w:rPr>
          <w:rFonts w:ascii="Arial" w:cs="Arial" w:eastAsia="Arial" w:hAnsi="Arial"/>
          <w:b/>
          <w:bCs/>
        </w:rPr>
        <w:t xml:space="preserve">13.2 New Client Files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9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client/src/features/admin/pages/AdminMarketplacePage.jsx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 browse UI with type tabs, search, filters, and card grid</w:t>
            </w:r>
          </w:p>
        </w:tc>
      </w:tr>
      <w:tr>
        <w:tc>
          <w:tcPr>
            <w:tcW w:type="dxa" w:w="4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client/src/features/admin/components/marketplace/MarketplaceCard.jsx</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Content card component with type badge, status indicator, and action button</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client/src/features/admin/components/marketplace/MarketplaceDetail.jsx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 slide-over panel with content preview, metadata, and install action</w:t>
            </w:r>
          </w:p>
        </w:tc>
      </w:tr>
      <w:tr>
        <w:tc>
          <w:tcPr>
            <w:tcW w:type="dxa" w:w="4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client/src/features/admin/components/marketplace/MarketplaceFilters.jsx</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Search bar, type tabs, category chips, status and registry filters</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client/src/features/admin/pages/AdminRegistriesPage.jsx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Registry management table with add/edit/delete</w:t>
            </w:r>
          </w:p>
        </w:tc>
      </w:tr>
      <w:tr>
        <w:tc>
          <w:tcPr>
            <w:tcW w:type="dxa" w:w="4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client/src/features/admin/components/marketplace/AddRegistryModal.jsx</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Add registry modal with authentication fields and test connection</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client/src/api/endpoints/marketplace.js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client for marketplace and registry endpoints</w:t>
            </w:r>
          </w:p>
        </w:tc>
      </w:tr>
    </w:tbl>
    <w:p>
      <w:pPr>
        <w:pStyle w:val="Heading2"/>
        <w:spacing w:before="300" w:after="200"/>
      </w:pPr>
      <w:r>
        <w:rPr>
          <w:rFonts w:ascii="Arial" w:cs="Arial" w:eastAsia="Arial" w:hAnsi="Arial"/>
          <w:b/>
          <w:bCs/>
        </w:rPr>
        <w:t xml:space="preserve">13.3 HTTPS Content Fetching</w:t>
      </w:r>
    </w:p>
    <w:p>
      <w:pPr>
        <w:spacing w:after="120"/>
      </w:pPr>
      <w:r>
        <w:rPr>
          <w:rFonts w:ascii="Arial" w:cs="Arial" w:eastAsia="Arial" w:hAnsi="Arial"/>
          <w:sz w:val="22"/>
          <w:szCs w:val="22"/>
        </w:rPr>
        <w:t xml:space="preserve">All content fetching uses HTTPS exclusively. No Git CLI is required on the server. This ensures compatibility with any environment that can make outbound HTTPS requests.</w:t>
      </w:r>
    </w:p>
    <w:p>
      <w:pPr>
        <w:spacing w:after="160"/>
      </w:pPr>
    </w:p>
    <w:p>
      <w:pPr>
        <w:spacing w:after="120"/>
      </w:pPr>
      <w:r>
        <w:rPr>
          <w:rFonts w:ascii="Arial" w:cs="Arial" w:eastAsia="Arial" w:hAnsi="Arial"/>
          <w:b/>
          <w:bCs/>
          <w:sz w:val="22"/>
          <w:szCs w:val="22"/>
        </w:rPr>
        <w:t xml:space="preserve">GitHub Repos: </w:t>
      </w:r>
      <w:r>
        <w:rPr>
          <w:rFonts w:ascii="Arial" w:cs="Arial" w:eastAsia="Arial" w:hAnsi="Arial"/>
          <w:sz w:val="22"/>
          <w:szCs w:val="22"/>
        </w:rPr>
        <w:t xml:space="preserve">Fetched via the GitHub Contents API. For individual JSON files, a single GET request retrieves the file content. For skill directories, the API lists directory contents and each file is fetched individually.</w:t>
      </w:r>
    </w:p>
    <w:p>
      <w:pPr>
        <w:shd w:fill="F3F4F6" w:val="clear"/>
        <w:spacing w:before="40" w:after="40"/>
        <w:ind w:left="360"/>
      </w:pPr>
      <w:r>
        <w:rPr>
          <w:rFonts w:ascii="Courier New" w:cs="Courier New" w:eastAsia="Courier New" w:hAnsi="Courier New"/>
          <w:sz w:val="18"/>
          <w:szCs w:val="18"/>
        </w:rPr>
        <w:t xml:space="preserve">GET https://api.github.com/repos/{owner}/{repo}/contents/{path}?ref={ref}</w:t>
      </w:r>
    </w:p>
    <w:p>
      <w:pPr>
        <w:shd w:fill="F3F4F6" w:val="clear"/>
        <w:spacing w:before="40" w:after="40"/>
        <w:ind w:left="360"/>
      </w:pPr>
      <w:r>
        <w:rPr>
          <w:rFonts w:ascii="Courier New" w:cs="Courier New" w:eastAsia="Courier New" w:hAnsi="Courier New"/>
          <w:sz w:val="18"/>
          <w:szCs w:val="18"/>
        </w:rPr>
        <w:t xml:space="preserve">// Auth header for private repos: Authorization: Bearer &lt;token&gt;</w:t>
      </w:r>
    </w:p>
    <w:p>
      <w:pPr>
        <w:spacing w:after="160"/>
      </w:pPr>
    </w:p>
    <w:p>
      <w:pPr>
        <w:spacing w:after="120"/>
      </w:pPr>
      <w:r>
        <w:rPr>
          <w:rFonts w:ascii="Arial" w:cs="Arial" w:eastAsia="Arial" w:hAnsi="Arial"/>
          <w:b/>
          <w:bCs/>
          <w:sz w:val="22"/>
          <w:szCs w:val="22"/>
        </w:rPr>
        <w:t xml:space="preserve">Relative paths: </w:t>
      </w:r>
      <w:r>
        <w:rPr>
          <w:rFonts w:ascii="Arial" w:cs="Arial" w:eastAsia="Arial" w:hAnsi="Arial"/>
          <w:sz w:val="22"/>
          <w:szCs w:val="22"/>
        </w:rPr>
        <w:t xml:space="preserve">Resolved against the registry’s base URL. For GitHub registries, the base URL is derived from the repo and branch. For URL registries, the base URL is the catalog.json parent path.</w:t>
      </w:r>
    </w:p>
    <w:p>
      <w:pPr>
        <w:spacing w:after="160"/>
      </w:pPr>
    </w:p>
    <w:p>
      <w:pPr>
        <w:spacing w:after="120"/>
      </w:pPr>
      <w:r>
        <w:rPr>
          <w:rFonts w:ascii="Arial" w:cs="Arial" w:eastAsia="Arial" w:hAnsi="Arial"/>
          <w:b/>
          <w:bCs/>
          <w:sz w:val="22"/>
          <w:szCs w:val="22"/>
        </w:rPr>
        <w:t xml:space="preserve">Direct URLs: </w:t>
      </w:r>
      <w:r>
        <w:rPr>
          <w:rFonts w:ascii="Arial" w:cs="Arial" w:eastAsia="Arial" w:hAnsi="Arial"/>
          <w:sz w:val="22"/>
          <w:szCs w:val="22"/>
        </w:rPr>
        <w:t xml:space="preserve">Fetched as-is via HTTPS GET. Authentication headers are forwarded if configured on the registry.</w:t>
      </w:r>
    </w:p>
    <w:p>
      <w:pPr>
        <w:spacing w:after="160"/>
      </w:pPr>
    </w:p>
    <w:p>
      <w:pPr>
        <w:spacing w:after="120"/>
      </w:pPr>
      <w:r>
        <w:rPr>
          <w:rFonts w:ascii="Arial" w:cs="Arial" w:eastAsia="Arial" w:hAnsi="Arial"/>
          <w:b/>
          <w:bCs/>
          <w:sz w:val="22"/>
          <w:szCs w:val="22"/>
        </w:rPr>
        <w:t xml:space="preserve">Multi-file content (skills): </w:t>
      </w:r>
      <w:r>
        <w:rPr>
          <w:rFonts w:ascii="Arial" w:cs="Arial" w:eastAsia="Arial" w:hAnsi="Arial"/>
          <w:sz w:val="22"/>
          <w:szCs w:val="22"/>
        </w:rPr>
        <w:t xml:space="preserve">For GitHub sources, the directory listing API returns all files, which are then fetched individually. Alternatively, the repository’s tarball endpoint can be used to download and extract only the needed subtree.</w:t>
      </w:r>
    </w:p>
    <w:p>
      <w:pPr>
        <w:shd w:fill="F3F4F6" w:val="clear"/>
        <w:spacing w:before="40" w:after="40"/>
        <w:ind w:left="360"/>
      </w:pPr>
      <w:r>
        <w:rPr>
          <w:rFonts w:ascii="Courier New" w:cs="Courier New" w:eastAsia="Courier New" w:hAnsi="Courier New"/>
          <w:sz w:val="18"/>
          <w:szCs w:val="18"/>
        </w:rPr>
        <w:t xml:space="preserve">GET https://api.github.com/repos/{owner}/{repo}/tarball/{ref}</w:t>
      </w:r>
    </w:p>
    <w:p>
      <w:pPr>
        <w:pStyle w:val="Heading2"/>
        <w:spacing w:before="300" w:after="200"/>
      </w:pPr>
      <w:r>
        <w:rPr>
          <w:rFonts w:ascii="Arial" w:cs="Arial" w:eastAsia="Arial" w:hAnsi="Arial"/>
          <w:b/>
          <w:bCs/>
        </w:rPr>
        <w:t xml:space="preserve">13.4 Caching Strategy</w:t>
      </w:r>
    </w:p>
    <w:p>
      <w:pPr>
        <w:pStyle w:val="ListParagraph"/>
        <w:numPr>
          <w:ilvl w:val="0"/>
          <w:numId w:val="2"/>
        </w:numPr>
        <w:spacing w:after="80"/>
      </w:pPr>
      <w:r>
        <w:rPr>
          <w:rFonts w:ascii="Arial" w:cs="Arial" w:eastAsia="Arial" w:hAnsi="Arial"/>
          <w:sz w:val="22"/>
          <w:szCs w:val="22"/>
        </w:rPr>
        <w:t xml:space="preserve">Registry catalogs are cached in contents/.registry-cache/{registryId}.json.</w:t>
      </w:r>
    </w:p>
    <w:p>
      <w:pPr>
        <w:pStyle w:val="ListParagraph"/>
        <w:numPr>
          <w:ilvl w:val="0"/>
          <w:numId w:val="2"/>
        </w:numPr>
        <w:spacing w:after="80"/>
      </w:pPr>
      <w:r>
        <w:rPr>
          <w:rFonts w:ascii="Arial" w:cs="Arial" w:eastAsia="Arial" w:hAnsi="Arial"/>
          <w:sz w:val="22"/>
          <w:szCs w:val="22"/>
        </w:rPr>
        <w:t xml:space="preserve">Cache is refreshed on: manual refresh, server startup (if stale based on refreshIntervalHours), or scheduled interval.</w:t>
      </w:r>
    </w:p>
    <w:p>
      <w:pPr>
        <w:pStyle w:val="ListParagraph"/>
        <w:numPr>
          <w:ilvl w:val="0"/>
          <w:numId w:val="2"/>
        </w:numPr>
        <w:spacing w:after="80"/>
      </w:pPr>
      <w:r>
        <w:rPr>
          <w:rFonts w:ascii="Arial" w:cs="Arial" w:eastAsia="Arial" w:hAnsi="Arial"/>
          <w:sz w:val="22"/>
          <w:szCs w:val="22"/>
        </w:rPr>
        <w:t xml:space="preserve">ETag/If-Modified-Since headers are used when fetching to minimize bandwidth.</w:t>
      </w:r>
    </w:p>
    <w:p>
      <w:pPr>
        <w:pStyle w:val="ListParagraph"/>
        <w:numPr>
          <w:ilvl w:val="0"/>
          <w:numId w:val="2"/>
        </w:numPr>
        <w:spacing w:after="80"/>
      </w:pPr>
      <w:r>
        <w:rPr>
          <w:rFonts w:ascii="Arial" w:cs="Arial" w:eastAsia="Arial" w:hAnsi="Arial"/>
          <w:sz w:val="22"/>
          <w:szCs w:val="22"/>
        </w:rPr>
        <w:t xml:space="preserve">configCache.js is extended with getRegistries(), getInstallations(), and refreshRegistryCache() methods.</w:t>
      </w:r>
    </w:p>
    <w:p>
      <w:pPr>
        <w:pStyle w:val="ListParagraph"/>
        <w:numPr>
          <w:ilvl w:val="0"/>
          <w:numId w:val="2"/>
        </w:numPr>
        <w:spacing w:after="80"/>
      </w:pPr>
      <w:r>
        <w:rPr>
          <w:rFonts w:ascii="Arial" w:cs="Arial" w:eastAsia="Arial" w:hAnsi="Arial"/>
          <w:sz w:val="22"/>
          <w:szCs w:val="22"/>
        </w:rPr>
        <w:t xml:space="preserve">The marketplace browse endpoint aggregates cached catalogs and merges with installation status from installations.json.</w:t>
      </w:r>
    </w:p>
    <w:p>
      <w:pPr>
        <w:pStyle w:val="Heading2"/>
        <w:spacing w:before="300" w:after="200"/>
      </w:pPr>
      <w:r>
        <w:rPr>
          <w:rFonts w:ascii="Arial" w:cs="Arial" w:eastAsia="Arial" w:hAnsi="Arial"/>
          <w:b/>
          <w:bCs/>
        </w:rPr>
        <w:t xml:space="preserve">13.5 Configuration Migration</w:t>
      </w:r>
    </w:p>
    <w:p>
      <w:pPr>
        <w:spacing w:after="120"/>
      </w:pPr>
      <w:r>
        <w:rPr>
          <w:rFonts w:ascii="Arial" w:cs="Arial" w:eastAsia="Arial" w:hAnsi="Arial"/>
          <w:sz w:val="22"/>
          <w:szCs w:val="22"/>
        </w:rPr>
        <w:t xml:space="preserve">A new migration (V00X) will:</w:t>
      </w:r>
    </w:p>
    <w:p>
      <w:pPr>
        <w:pStyle w:val="ListParagraph"/>
        <w:numPr>
          <w:ilvl w:val="0"/>
          <w:numId w:val="5"/>
        </w:numPr>
        <w:spacing w:after="80"/>
      </w:pPr>
      <w:r>
        <w:rPr>
          <w:rFonts w:ascii="Arial" w:cs="Arial" w:eastAsia="Arial" w:hAnsi="Arial"/>
          <w:sz w:val="22"/>
          <w:szCs w:val="22"/>
        </w:rPr>
        <w:t xml:space="preserve">Create contents/config/registries.json with default Anthropic skills registry.</w:t>
      </w:r>
    </w:p>
    <w:p>
      <w:pPr>
        <w:pStyle w:val="ListParagraph"/>
        <w:numPr>
          <w:ilvl w:val="0"/>
          <w:numId w:val="5"/>
        </w:numPr>
        <w:spacing w:after="80"/>
      </w:pPr>
      <w:r>
        <w:rPr>
          <w:rFonts w:ascii="Arial" w:cs="Arial" w:eastAsia="Arial" w:hAnsi="Arial"/>
          <w:sz w:val="22"/>
          <w:szCs w:val="22"/>
        </w:rPr>
        <w:t xml:space="preserve">Create contents/config/installations.json as an empty manifest.</w:t>
      </w:r>
    </w:p>
    <w:p>
      <w:pPr>
        <w:pStyle w:val="ListParagraph"/>
        <w:numPr>
          <w:ilvl w:val="0"/>
          <w:numId w:val="5"/>
        </w:numPr>
        <w:spacing w:after="80"/>
      </w:pPr>
      <w:r>
        <w:rPr>
          <w:rFonts w:ascii="Arial" w:cs="Arial" w:eastAsia="Arial" w:hAnsi="Arial"/>
          <w:sz w:val="22"/>
          <w:szCs w:val="22"/>
        </w:rPr>
        <w:t xml:space="preserve">Add marketplace section to platform.json (marketplace.enabled: true, marketplace.allowCustomRegistries: true).</w:t>
      </w:r>
    </w:p>
    <w:p>
      <w:pPr>
        <w:pStyle w:val="ListParagraph"/>
        <w:numPr>
          <w:ilvl w:val="0"/>
          <w:numId w:val="5"/>
        </w:numPr>
        <w:spacing w:after="80"/>
      </w:pPr>
      <w:r>
        <w:rPr>
          <w:rFonts w:ascii="Arial" w:cs="Arial" w:eastAsia="Arial" w:hAnsi="Arial"/>
          <w:sz w:val="22"/>
          <w:szCs w:val="22"/>
        </w:rPr>
        <w:t xml:space="preserve">Add registries admin navigation item.</w:t>
      </w:r>
    </w:p>
    <w:p>
      <w:pPr>
        <w:pStyle w:val="Heading1"/>
        <w:spacing w:before="360" w:after="240"/>
      </w:pPr>
      <w:r>
        <w:rPr>
          <w:rFonts w:ascii="Arial" w:cs="Arial" w:eastAsia="Arial" w:hAnsi="Arial"/>
          <w:b/>
          <w:bCs/>
        </w:rPr>
        <w:t xml:space="preserve">14. Rollout Phases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960"/>
      </w:tblGrid>
      <w:tr>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Content Types</w:t>
            </w:r>
          </w:p>
        </w:tc>
        <w:tc>
          <w:tcPr>
            <w:tcW w:type="dxa" w:w="29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(MVP)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Registry management + Browse + Install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Skills only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Registry CRUD, catalog fetching, browse UI, one-click skill install, installed detection</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Phase 2</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Extend to JSON content types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Apps, Models, Prompts</w:t>
            </w:r>
          </w:p>
        </w:tc>
        <w:tc>
          <w:tcPr>
            <w:tcW w:type="dxa" w:w="2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JSON-based install, type tabs, content preview, Zod validation on install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Workflows + Update 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Workflows + update tracking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install (graph validation), update detection, one-click update, detach</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Phase 4</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Enterprise features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All types</w:t>
            </w:r>
          </w:p>
        </w:tc>
        <w:tc>
          <w:tcPr>
            <w:tcW w:type="dxa" w:w="2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Private registries with auth, registry allowlisting, audit logging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 (Future)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features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types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counts, featured/curated, registry publishing from iHub admin</w:t>
            </w:r>
          </w:p>
        </w:tc>
      </w:tr>
    </w:tbl>
    <w:p>
      <w:pPr>
        <w:pStyle w:val="Heading1"/>
        <w:spacing w:before="360" w:after="240"/>
      </w:pPr>
      <w:r>
        <w:rPr>
          <w:rFonts w:ascii="Arial" w:cs="Arial" w:eastAsia="Arial" w:hAnsi="Arial"/>
          <w:b/>
          <w:bCs/>
        </w:rPr>
        <w:t xml:space="preserve">15. Success Metrics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1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install new content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 seconds from browse to installed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marketplace page load to installation complete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Content adoption rate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3x increase in non-default content per instance within 6 months</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Average installed items before/after launch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Registry browse latency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seconds for cached catalogs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response time for /api/admin/marketplace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Private registry usage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50% of enterprise instances configure at least one private registry</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Registry configuration analytics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adoption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of available updates applied within 7 days of detection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Installation manifest tracking</w:t>
            </w:r>
          </w:p>
        </w:tc>
      </w:tr>
    </w:tbl>
    <w:p>
      <w:pPr>
        <w:pStyle w:val="Heading1"/>
        <w:spacing w:before="360" w:after="240"/>
      </w:pPr>
      <w:r>
        <w:rPr>
          <w:rFonts w:ascii="Arial" w:cs="Arial" w:eastAsia="Arial" w:hAnsi="Arial"/>
          <w:b/>
          <w:bCs/>
        </w:rPr>
        <w:t xml:space="preserve">16. Out of Scope (MVP)</w:t>
      </w:r>
    </w:p>
    <w:p>
      <w:pPr>
        <w:pStyle w:val="ListParagraph"/>
        <w:numPr>
          <w:ilvl w:val="0"/>
          <w:numId w:val="2"/>
        </w:numPr>
        <w:spacing w:after="80"/>
      </w:pPr>
      <w:r>
        <w:rPr>
          <w:rFonts w:ascii="Arial" w:cs="Arial" w:eastAsia="Arial" w:hAnsi="Arial"/>
          <w:sz w:val="22"/>
          <w:szCs w:val="22"/>
        </w:rPr>
        <w:t xml:space="preserve">User-facing marketplace (only admin can browse and install).</w:t>
      </w:r>
    </w:p>
    <w:p>
      <w:pPr>
        <w:pStyle w:val="ListParagraph"/>
        <w:numPr>
          <w:ilvl w:val="0"/>
          <w:numId w:val="2"/>
        </w:numPr>
        <w:spacing w:after="80"/>
      </w:pPr>
      <w:r>
        <w:rPr>
          <w:rFonts w:ascii="Arial" w:cs="Arial" w:eastAsia="Arial" w:hAnsi="Arial"/>
          <w:sz w:val="22"/>
          <w:szCs w:val="22"/>
        </w:rPr>
        <w:t xml:space="preserve">Publishing content from iHub to a registry (only consuming registries).</w:t>
      </w:r>
    </w:p>
    <w:p>
      <w:pPr>
        <w:pStyle w:val="ListParagraph"/>
        <w:numPr>
          <w:ilvl w:val="0"/>
          <w:numId w:val="2"/>
        </w:numPr>
        <w:spacing w:after="80"/>
      </w:pPr>
      <w:r>
        <w:rPr>
          <w:rFonts w:ascii="Arial" w:cs="Arial" w:eastAsia="Arial" w:hAnsi="Arial"/>
          <w:sz w:val="22"/>
          <w:szCs w:val="22"/>
        </w:rPr>
        <w:t xml:space="preserve">Paid/premium content tiers or license enforcement.</w:t>
      </w:r>
    </w:p>
    <w:p>
      <w:pPr>
        <w:pStyle w:val="ListParagraph"/>
        <w:numPr>
          <w:ilvl w:val="0"/>
          <w:numId w:val="2"/>
        </w:numPr>
        <w:spacing w:after="80"/>
      </w:pPr>
      <w:r>
        <w:rPr>
          <w:rFonts w:ascii="Arial" w:cs="Arial" w:eastAsia="Arial" w:hAnsi="Arial"/>
          <w:sz w:val="22"/>
          <w:szCs w:val="22"/>
        </w:rPr>
        <w:t xml:space="preserve">Automatic dependency resolution between content items.</w:t>
      </w:r>
    </w:p>
    <w:p>
      <w:pPr>
        <w:pStyle w:val="ListParagraph"/>
        <w:numPr>
          <w:ilvl w:val="0"/>
          <w:numId w:val="2"/>
        </w:numPr>
        <w:spacing w:after="80"/>
      </w:pPr>
      <w:r>
        <w:rPr>
          <w:rFonts w:ascii="Arial" w:cs="Arial" w:eastAsia="Arial" w:hAnsi="Arial"/>
          <w:sz w:val="22"/>
          <w:szCs w:val="22"/>
        </w:rPr>
        <w:t xml:space="preserve">Automatic background installation without admin action.</w:t>
      </w:r>
    </w:p>
    <w:p>
      <w:pPr>
        <w:pStyle w:val="ListParagraph"/>
        <w:numPr>
          <w:ilvl w:val="0"/>
          <w:numId w:val="2"/>
        </w:numPr>
        <w:spacing w:after="80"/>
      </w:pPr>
      <w:r>
        <w:rPr>
          <w:rFonts w:ascii="Arial" w:cs="Arial" w:eastAsia="Arial" w:hAnsi="Arial"/>
          <w:sz w:val="22"/>
          <w:szCs w:val="22"/>
        </w:rPr>
        <w:t xml:space="preserve">Running a registry server (registries are static JSON in Git repos).</w:t>
      </w:r>
    </w:p>
    <w:p>
      <w:pPr>
        <w:pStyle w:val="ListParagraph"/>
        <w:numPr>
          <w:ilvl w:val="0"/>
          <w:numId w:val="2"/>
        </w:numPr>
        <w:spacing w:after="80"/>
      </w:pPr>
      <w:r>
        <w:rPr>
          <w:rFonts w:ascii="Arial" w:cs="Arial" w:eastAsia="Arial" w:hAnsi="Arial"/>
          <w:sz w:val="22"/>
          <w:szCs w:val="22"/>
        </w:rPr>
        <w:t xml:space="preserve">In-app ratings, reviews, or install count tracking.</w:t>
      </w:r>
    </w:p>
    <w:p>
      <w:pPr>
        <w:pStyle w:val="ListParagraph"/>
        <w:numPr>
          <w:ilvl w:val="0"/>
          <w:numId w:val="2"/>
        </w:numPr>
        <w:spacing w:after="80"/>
      </w:pPr>
      <w:r>
        <w:rPr>
          <w:rFonts w:ascii="Arial" w:cs="Arial" w:eastAsia="Arial" w:hAnsi="Arial"/>
          <w:sz w:val="22"/>
          <w:szCs w:val="22"/>
        </w:rPr>
        <w:t xml:space="preserve">Content diffing between installed version and registry version.</w:t>
      </w:r>
    </w:p>
    <w:p>
      <w:pPr>
        <w:pStyle w:val="ListParagraph"/>
        <w:numPr>
          <w:ilvl w:val="0"/>
          <w:numId w:val="2"/>
        </w:numPr>
        <w:spacing w:after="80"/>
      </w:pPr>
      <w:r>
        <w:rPr>
          <w:rFonts w:ascii="Arial" w:cs="Arial" w:eastAsia="Arial" w:hAnsi="Arial"/>
          <w:sz w:val="22"/>
          <w:szCs w:val="22"/>
        </w:rPr>
        <w:t xml:space="preserve">Rollback to a previous version after an update.</w:t>
      </w:r>
    </w:p>
    <w:p>
      <w:pPr>
        <w:pStyle w:val="Heading1"/>
        <w:spacing w:before="360" w:after="240"/>
      </w:pPr>
      <w:r>
        <w:rPr>
          <w:rFonts w:ascii="Arial" w:cs="Arial" w:eastAsia="Arial" w:hAnsi="Arial"/>
          <w:b/>
          <w:bCs/>
        </w:rPr>
        <w:t xml:space="preserve">17. Design Decisions</w:t>
      </w:r>
    </w:p>
    <w:p>
      <w:pPr>
        <w:spacing w:after="120"/>
      </w:pPr>
      <w:r>
        <w:rPr>
          <w:rFonts w:ascii="Arial" w:cs="Arial" w:eastAsia="Arial" w:hAnsi="Arial"/>
          <w:sz w:val="22"/>
          <w:szCs w:val="22"/>
        </w:rPr>
        <w:t xml:space="preserve">The following questions were raised during design and have been resolved: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5260"/>
      </w:tblGrid>
      <w:tr>
        <w:tc>
          <w:tcPr>
            <w:tcW w:type="dxa" w:w="5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2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the Marketplace be a separate top-level admin page or a tab within each content type page?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Decided: Separate top-level page. Provides a unified browse experience across types.</w:t>
            </w:r>
          </w:p>
        </w:tc>
      </w:tr>
      <w:tr>
        <w:tc>
          <w:tcPr>
            <w:tcW w:type="dxa" w:w="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2</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How to handle model API keys? Registry models may reference env vars or need API keys.</w:t>
            </w:r>
          </w:p>
        </w:tc>
        <w:tc>
          <w:tcPr>
            <w:tcW w:type="dxa" w:w="5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Decided: Models from registries must NOT include apiKey fields. They rely on provider-level defaults and environment variable fallbacks (e.g., ${OPENAI_API_KEY}). This prevents accidental key exposure through registries.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installed items be editable or read-only?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Decided: Editable with detach. Items can be edited freely; a warning notes that updates will overwrite local changes. The _detach action explicitly disconnects from the registry, converting to a local item.</w:t>
            </w:r>
          </w:p>
        </w:tc>
      </w:tr>
      <w:tr>
        <w:tc>
          <w:tcPr>
            <w:tcW w:type="dxa" w:w="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4</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How to handle item ID conflicts across registries?</w:t>
            </w:r>
          </w:p>
        </w:tc>
        <w:tc>
          <w:tcPr>
            <w:tcW w:type="dxa" w:w="5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Decided: First-come-first-served. The first installed item with a given ID wins. Subsequent registries offering the same ID show a conflict indicator in the UI.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catalog.json support localized metadata?</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Decided: Yes. displayName and description fields use the same localized object format ({ en: ..., de: ... }) as iHub content types.</w:t>
            </w:r>
          </w:p>
        </w:tc>
      </w:tr>
      <w:tr>
        <w:tc>
          <w:tcPr>
            <w:tcW w:type="dxa" w:w="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6</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Should Sources be supported as a marketplace content type?</w:t>
            </w:r>
          </w:p>
        </w:tc>
        <w:tc>
          <w:tcPr>
            <w:tcW w:type="dxa" w:w="5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Decided: Not yet. Sources still use a shared array format (sources.json) and need to be split into individual files first. Will be revisited in a future phase.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we support webhooks for registry update notifications?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Decided: Poll only. Polling on a configurable schedule is sufficient for MVP. Webhooks deferred to a future phase.</w:t>
            </w:r>
          </w:p>
        </w:tc>
      </w:tr>
      <w:tr>
        <w:tc>
          <w:tcPr>
            <w:tcW w:type="dxa" w:w="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8</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How to gate marketplace access for non-admin users in the future?</w:t>
            </w:r>
          </w:p>
        </w:tc>
        <w:tc>
          <w:tcPr>
            <w:tcW w:type="dxa" w:w="5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Decided: Future scope. The existing permission system supports per-type resource filtering and will be reused when user-facing marketplace is added.</w:t>
            </w:r>
          </w:p>
        </w:tc>
      </w:tr>
    </w:tbl>
    <w:p>
      <w:pPr>
        <w:pStyle w:val="Heading1"/>
        <w:spacing w:before="360" w:after="240"/>
      </w:pPr>
      <w:r>
        <w:rPr>
          <w:rFonts w:ascii="Arial" w:cs="Arial" w:eastAsia="Arial" w:hAnsi="Arial"/>
          <w:b/>
          <w:bCs/>
        </w:rPr>
        <w:t xml:space="preserve">18. Appendix</w:t>
      </w:r>
    </w:p>
    <w:p>
      <w:pPr>
        <w:pStyle w:val="Heading2"/>
        <w:spacing w:before="300" w:after="200"/>
      </w:pPr>
      <w:r>
        <w:rPr>
          <w:rFonts w:ascii="Arial" w:cs="Arial" w:eastAsia="Arial" w:hAnsi="Arial"/>
          <w:b/>
          <w:bCs/>
        </w:rPr>
        <w:t xml:space="preserve">18.1 iHub Content Type Schemas (Summary)</w:t>
      </w:r>
    </w:p>
    <w:p>
      <w:pPr>
        <w:spacing w:after="120"/>
      </w:pPr>
      <w:r>
        <w:rPr>
          <w:rFonts w:ascii="Arial" w:cs="Arial" w:eastAsia="Arial" w:hAnsi="Arial"/>
          <w:sz w:val="22"/>
          <w:szCs w:val="22"/>
        </w:rPr>
        <w:t xml:space="preserve">All schemas are defined in server/validators/ and use Zod for runtime validation: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Schema File</w:t>
            </w:r>
          </w:p>
        </w:tc>
        <w:tc>
          <w:tcPr>
            <w:tcW w:type="dxa" w:w="53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Required Fields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appConfigSchema.js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description, color, icon, system, tokenLimit</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Model</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modelConfigSchema.js</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id, modelId, name, description, url, provider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promptConfigSchema.js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description, prompt</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Skill</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SKILL.md YAML frontmatter</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name, 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workflowConfigSchema.js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nodes, edges, config</w:t>
            </w:r>
          </w:p>
        </w:tc>
      </w:tr>
    </w:tbl>
    <w:p>
      <w:pPr>
        <w:pStyle w:val="Heading2"/>
        <w:spacing w:before="300" w:after="200"/>
      </w:pPr>
      <w:r>
        <w:rPr>
          <w:rFonts w:ascii="Arial" w:cs="Arial" w:eastAsia="Arial" w:hAnsi="Arial"/>
          <w:b/>
          <w:bCs/>
        </w:rPr>
        <w:t xml:space="preserve">18.2 Existing Admin Endpoints Reused</w:t>
      </w:r>
    </w:p>
    <w:p>
      <w:pPr>
        <w:spacing w:after="120"/>
      </w:pPr>
      <w:r>
        <w:rPr>
          <w:rFonts w:ascii="Arial" w:cs="Arial" w:eastAsia="Arial" w:hAnsi="Arial"/>
          <w:sz w:val="22"/>
          <w:szCs w:val="22"/>
        </w:rPr>
        <w:t xml:space="preserve">The marketplace installer reuses existing infrastructure for cache refresh and validation. No changes are needed to existing admin CRUD endpoints — the marketplace adds a new acquisition channel, but installed content becomes normal iHub content managed through existing pages.</w:t>
      </w:r>
    </w:p>
    <w:p>
      <w:pPr>
        <w:pStyle w:val="Heading2"/>
        <w:spacing w:before="300" w:after="200"/>
      </w:pPr>
      <w:r>
        <w:rPr>
          <w:rFonts w:ascii="Arial" w:cs="Arial" w:eastAsia="Arial" w:hAnsi="Arial"/>
          <w:b/>
          <w:bCs/>
        </w:rPr>
        <w:t xml:space="preserve">18.3 Reference Links</w:t>
      </w:r>
    </w:p>
    <w:p>
      <w:pPr>
        <w:pStyle w:val="ListParagraph"/>
        <w:numPr>
          <w:ilvl w:val="0"/>
          <w:numId w:val="2"/>
        </w:numPr>
        <w:spacing w:after="80"/>
      </w:pPr>
      <w:r>
        <w:rPr>
          <w:rFonts w:ascii="Arial" w:cs="Arial" w:eastAsia="Arial" w:hAnsi="Arial"/>
          <w:sz w:val="22"/>
          <w:szCs w:val="22"/>
        </w:rPr>
        <w:t xml:space="preserve">Agent Skills Specification — https://agentskills.io/specification</w:t>
      </w:r>
    </w:p>
    <w:p>
      <w:pPr>
        <w:pStyle w:val="ListParagraph"/>
        <w:numPr>
          <w:ilvl w:val="0"/>
          <w:numId w:val="2"/>
        </w:numPr>
        <w:spacing w:after="80"/>
      </w:pPr>
      <w:r>
        <w:rPr>
          <w:rFonts w:ascii="Arial" w:cs="Arial" w:eastAsia="Arial" w:hAnsi="Arial"/>
          <w:sz w:val="22"/>
          <w:szCs w:val="22"/>
        </w:rPr>
        <w:t xml:space="preserve">Claude Code Plugin Marketplaces — https://code.claude.com/docs/en/plugin-marketplaces</w:t>
      </w:r>
    </w:p>
    <w:p>
      <w:pPr>
        <w:pStyle w:val="ListParagraph"/>
        <w:numPr>
          <w:ilvl w:val="0"/>
          <w:numId w:val="2"/>
        </w:numPr>
        <w:spacing w:after="80"/>
      </w:pPr>
      <w:r>
        <w:rPr>
          <w:rFonts w:ascii="Arial" w:cs="Arial" w:eastAsia="Arial" w:hAnsi="Arial"/>
          <w:sz w:val="22"/>
          <w:szCs w:val="22"/>
        </w:rPr>
        <w:t xml:space="preserve">Anthropic Skills Repository — https://github.com/anthropics/skills</w:t>
      </w:r>
    </w:p>
    <w:p>
      <w:pPr>
        <w:pStyle w:val="ListParagraph"/>
        <w:numPr>
          <w:ilvl w:val="0"/>
          <w:numId w:val="2"/>
        </w:numPr>
        <w:spacing w:after="80"/>
      </w:pPr>
      <w:r>
        <w:rPr>
          <w:rFonts w:ascii="Arial" w:cs="Arial" w:eastAsia="Arial" w:hAnsi="Arial"/>
          <w:sz w:val="22"/>
          <w:szCs w:val="22"/>
        </w:rPr>
        <w:t xml:space="preserve">skills.sh — https://skills.sh/ (Vercel skill directory)</w:t>
      </w:r>
    </w:p>
    <w:p>
      <w:pPr>
        <w:pStyle w:val="ListParagraph"/>
        <w:numPr>
          <w:ilvl w:val="0"/>
          <w:numId w:val="2"/>
        </w:numPr>
        <w:spacing w:after="80"/>
      </w:pPr>
      <w:r>
        <w:rPr>
          <w:rFonts w:ascii="Arial" w:cs="Arial" w:eastAsia="Arial" w:hAnsi="Arial"/>
          <w:sz w:val="22"/>
          <w:szCs w:val="22"/>
        </w:rPr>
        <w:t xml:space="preserve">SkillsMP — https://skillsmp.com (Community marketplace)</w:t>
      </w:r>
    </w:p>
    <w:p>
      <w:pPr>
        <w:pStyle w:val="ListParagraph"/>
        <w:numPr>
          <w:ilvl w:val="0"/>
          <w:numId w:val="2"/>
        </w:numPr>
        <w:spacing w:after="80"/>
      </w:pPr>
      <w:r>
        <w:rPr>
          <w:rFonts w:ascii="Arial" w:cs="Arial" w:eastAsia="Arial" w:hAnsi="Arial"/>
          <w:sz w:val="22"/>
          <w:szCs w:val="22"/>
        </w:rPr>
        <w:t xml:space="preserve">iHub Apps Documentation — docs/ folder in the repository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8"/>
        <w:szCs w:val="18"/>
      </w:rPr>
      <w:t xml:space="preserve">iHub Apps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2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2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E40AF"/>
      <w:sz w:val="36"/>
      <w:szCs w:val="36"/>
    </w:rPr>
  </w:style>
  <w:style w:type="paragraph" w:styleId="Heading2">
    <w:name w:val="Heading 2"/>
    <w:basedOn w:val="Normal"/>
    <w:next w:val="Normal"/>
    <w:qFormat/>
    <w:pPr>
      <w:spacing w:before="300" w:after="200"/>
      <w:outlineLvl w:val="1"/>
    </w:pPr>
    <w:rPr>
      <w:rFonts w:ascii="Arial" w:cs="Arial" w:eastAsia="Arial" w:hAnsi="Arial"/>
      <w:b/>
      <w:bCs/>
      <w:color w:val="1E3A5F"/>
      <w:sz w:val="30"/>
      <w:szCs w:val="30"/>
    </w:rPr>
  </w:style>
  <w:style w:type="paragraph" w:styleId="Heading3">
    <w:name w:val="Heading 3"/>
    <w:basedOn w:val="Normal"/>
    <w:next w:val="Normal"/>
    <w:qFormat/>
    <w:pPr>
      <w:spacing w:before="240" w:after="16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2026-02-23T21:02:00.399Z</dcterms:created>
  <dcterms:modified xsi:type="dcterms:W3CDTF">2026-02-23T21:02:00.400Z</dcterms:modified>
</cp:coreProperties>
</file>

<file path=docProps/custom.xml><?xml version="1.0" encoding="utf-8"?>
<Properties xmlns="http://schemas.openxmlformats.org/officeDocument/2006/custom-properties" xmlns:vt="http://schemas.openxmlformats.org/officeDocument/2006/docPropsVTypes"/>
</file>