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9F91" w14:textId="77777777" w:rsidR="002C0E7C" w:rsidRDefault="002C0E7C" w:rsidP="002C0E7C">
      <w:pPr>
        <w:spacing w:before="120" w:after="120"/>
      </w:pPr>
      <w:r>
        <w:t>HRM 601 Organizational Behavior</w:t>
      </w:r>
    </w:p>
    <w:p w14:paraId="18B94D2D" w14:textId="77777777" w:rsidR="002C0E7C" w:rsidRDefault="002C0E7C" w:rsidP="002C0E7C">
      <w:pPr>
        <w:spacing w:before="120" w:after="120"/>
      </w:pPr>
      <w:r>
        <w:t>Summer 2022</w:t>
      </w:r>
    </w:p>
    <w:p w14:paraId="17D2867A" w14:textId="77777777" w:rsidR="002C0E7C" w:rsidRDefault="002C0E7C" w:rsidP="002C0E7C">
      <w:pPr>
        <w:spacing w:before="120" w:after="120"/>
      </w:pPr>
      <w:r>
        <w:t>Prof. Casal</w:t>
      </w:r>
    </w:p>
    <w:p w14:paraId="61A6C48B" w14:textId="7EDEB71D" w:rsidR="002C0E7C" w:rsidRDefault="002C0E7C" w:rsidP="002C0E7C">
      <w:r>
        <w:t>Exam</w:t>
      </w:r>
      <w:r>
        <w:t xml:space="preserve"> 2</w:t>
      </w:r>
      <w:r w:rsidR="006D0A63">
        <w:br/>
      </w:r>
    </w:p>
    <w:p w14:paraId="651109C0" w14:textId="34A95CAD" w:rsidR="006D0A63" w:rsidRPr="00103253" w:rsidRDefault="006D0A63" w:rsidP="002C0E7C">
      <w:pPr>
        <w:rPr>
          <w:i/>
        </w:rPr>
      </w:pPr>
      <w:r>
        <w:t xml:space="preserve">An article in the April 5, </w:t>
      </w:r>
      <w:r w:rsidR="002C0E7C">
        <w:t>2018,</w:t>
      </w:r>
      <w:r>
        <w:t xml:space="preserve"> Financial Times titled “Who will lead the car industry in a time of big change?”</w:t>
      </w:r>
      <w:r w:rsidR="0078141C">
        <w:t xml:space="preserve"> asks the question: W</w:t>
      </w:r>
      <w:r>
        <w:t>ho will lead the world’s carmakers as they face intense change</w:t>
      </w:r>
      <w:r w:rsidR="0078141C">
        <w:t xml:space="preserve"> that requires new business models and adopting new technologies while at the same time (at least for a time) keep the old businesses running? Leaders will face the challenge of guiding large, usually not nimble businesses through needed changes in a competitive industry. In addition as the nature of car making changes</w:t>
      </w:r>
      <w:r w:rsidR="00103253">
        <w:t xml:space="preserve"> (electric cars, other alternative fuels)</w:t>
      </w:r>
      <w:r w:rsidR="0078141C">
        <w:t>, leaders face the challenge of integrating an increasing number of information systems technologists with the engineers that have dominated the professional workforce</w:t>
      </w:r>
      <w:r w:rsidR="00103253">
        <w:t xml:space="preserve"> until now. Two different professional cultures that need to be integrated.</w:t>
      </w:r>
    </w:p>
    <w:p w14:paraId="59AFFB37" w14:textId="77777777" w:rsidR="00103253" w:rsidRDefault="00103253" w:rsidP="00103253">
      <w:r>
        <w:t>Assume that you have been appointed CEO of Ford.  Operate as a transformational leader and develop a new vision for Ford that defines its future and contributes to the integration of the mixed professional work force.</w:t>
      </w:r>
    </w:p>
    <w:p w14:paraId="4F455F78" w14:textId="77777777" w:rsidR="00103253" w:rsidRDefault="00103253" w:rsidP="00103253">
      <w:r>
        <w:t>Specifically:</w:t>
      </w:r>
    </w:p>
    <w:p w14:paraId="336C6D6A" w14:textId="77777777" w:rsidR="00103253" w:rsidRDefault="00103253" w:rsidP="00103253">
      <w:r>
        <w:t xml:space="preserve">1. Write a vision statement and explain why it is transformational. The vision statement should be human and written in a human voice.  </w:t>
      </w:r>
      <w:r w:rsidRPr="0057157A">
        <w:rPr>
          <w:b/>
        </w:rPr>
        <w:t>Important note:</w:t>
      </w:r>
      <w:r>
        <w:t xml:space="preserve"> A wordsmithed PR type of vision statement that is full of jargon and stilted language will result in very low grade.  Phrases like “best of breed,” “world-class organization,” and “company of choice” are a sure sign that you are on the wrong path and need to rethink.  </w:t>
      </w:r>
    </w:p>
    <w:p w14:paraId="61AE47C8" w14:textId="77777777" w:rsidR="00103253" w:rsidRDefault="00103253" w:rsidP="00103253">
      <w:r>
        <w:t>2. Explain how the vision that you have developed can be used to advance innovation and integrate the engineers and the information technology professionals (i.e. encourage, facilitate collaboration, working in teams)</w:t>
      </w:r>
    </w:p>
    <w:p w14:paraId="7604C069" w14:textId="77777777" w:rsidR="00103253" w:rsidRDefault="00103253"/>
    <w:sectPr w:rsidR="0010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63"/>
    <w:rsid w:val="00103253"/>
    <w:rsid w:val="002C0E7C"/>
    <w:rsid w:val="00624DAA"/>
    <w:rsid w:val="006D0A63"/>
    <w:rsid w:val="007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9A4"/>
  <w15:chartTrackingRefBased/>
  <w15:docId w15:val="{40885054-61A7-4013-9609-46313ED8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Jose Casal</cp:lastModifiedBy>
  <cp:revision>2</cp:revision>
  <dcterms:created xsi:type="dcterms:W3CDTF">2022-05-19T23:36:00Z</dcterms:created>
  <dcterms:modified xsi:type="dcterms:W3CDTF">2022-05-19T23:36:00Z</dcterms:modified>
</cp:coreProperties>
</file>