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color="auto" w:fill="FFFFFF"/>
        <w:tabs>
          <w:tab w:val="clear" w:pos="708"/>
          <w:tab w:val="left" w:pos="0" w:leader="none"/>
        </w:tabs>
        <w:spacing w:lineRule="atLeast" w:line="294" w:beforeAutospacing="0" w:before="0" w:afterAutospacing="0" w:after="0"/>
        <w:ind w:left="709" w:hanging="0"/>
        <w:jc w:val="left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Практические ситуации</w:t>
      </w:r>
    </w:p>
    <w:p>
      <w:pPr>
        <w:pStyle w:val="NormalWeb"/>
        <w:shd w:val="clear" w:color="auto" w:fill="FFFFFF"/>
        <w:tabs>
          <w:tab w:val="clear" w:pos="708"/>
          <w:tab w:val="left" w:pos="0" w:leader="none"/>
        </w:tabs>
        <w:spacing w:lineRule="atLeast" w:line="294" w:beforeAutospacing="0" w:before="0" w:afterAutospacing="0" w:after="0"/>
        <w:ind w:left="709" w:hanging="0"/>
        <w:jc w:val="left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NormalWeb"/>
        <w:shd w:val="clear" w:color="auto" w:fill="FFFFFF"/>
        <w:tabs>
          <w:tab w:val="clear" w:pos="708"/>
          <w:tab w:val="left" w:pos="0" w:leader="none"/>
        </w:tabs>
        <w:spacing w:lineRule="auto" w:line="240" w:beforeAutospacing="0" w:before="171" w:afterAutospacing="0" w:after="171"/>
        <w:ind w:left="709" w:hanging="0"/>
        <w:jc w:val="left"/>
        <w:rPr>
          <w:b/>
          <w:b/>
          <w:bCs/>
        </w:rPr>
      </w:pPr>
      <w:r>
        <w:rPr>
          <w:b/>
          <w:bCs/>
          <w:color w:val="000000"/>
        </w:rPr>
        <w:t>1. Во время отдыха на природе вас застала гроза. Ваши действия.</w:t>
      </w:r>
    </w:p>
    <w:p>
      <w:pPr>
        <w:pStyle w:val="NormalWeb"/>
        <w:shd w:val="clear" w:color="auto" w:fill="FFFFFF"/>
        <w:tabs>
          <w:tab w:val="clear" w:pos="708"/>
          <w:tab w:val="left" w:pos="0" w:leader="none"/>
        </w:tabs>
        <w:spacing w:lineRule="auto" w:line="240" w:beforeAutospacing="0" w:before="171" w:afterAutospacing="0" w:after="171"/>
        <w:ind w:left="709" w:hanging="0"/>
        <w:jc w:val="left"/>
        <w:rPr/>
      </w:pPr>
      <w:r>
        <w:rPr>
          <w:bCs/>
          <w:color w:val="000000"/>
        </w:rPr>
        <w:tab/>
      </w:r>
      <w:r>
        <w:rPr>
          <w:bCs/>
          <w:i w:val="false"/>
          <w:iCs w:val="false"/>
          <w:color w:val="000000"/>
          <w:sz w:val="24"/>
          <w:szCs w:val="24"/>
          <w:lang w:eastAsia="ru-RU"/>
        </w:rPr>
        <w:t>Если нельзя сесть в машину и уехать, то о</w:t>
      </w:r>
      <w:r>
        <w:rPr>
          <w:bCs/>
          <w:i w:val="false"/>
          <w:iCs w:val="false"/>
          <w:color w:val="000000"/>
        </w:rPr>
        <w:t>тойти от всех больших металлических предметов, укрыться в низкорослой части леса или в углублении рельефа вроде ложбины, не не возле водоёма.</w:t>
      </w:r>
    </w:p>
    <w:p>
      <w:pPr>
        <w:pStyle w:val="NormalWeb"/>
        <w:shd w:val="clear" w:color="auto" w:fill="FFFFFF"/>
        <w:tabs>
          <w:tab w:val="clear" w:pos="708"/>
          <w:tab w:val="left" w:pos="0" w:leader="none"/>
        </w:tabs>
        <w:spacing w:lineRule="auto" w:line="240" w:beforeAutospacing="0" w:before="171" w:afterAutospacing="0" w:after="171"/>
        <w:ind w:left="709" w:hanging="0"/>
        <w:jc w:val="left"/>
        <w:rPr>
          <w:b/>
          <w:b/>
          <w:bCs/>
        </w:rPr>
      </w:pPr>
      <w:r>
        <w:rPr>
          <w:b/>
          <w:bCs/>
          <w:color w:val="000000"/>
        </w:rPr>
        <w:t>2. Во время отдыха на природе вы решили искупаться в незнакомом водоеме. Ваши действия по обеспечению личной безопасности во время купания.</w:t>
      </w:r>
    </w:p>
    <w:p>
      <w:pPr>
        <w:pStyle w:val="NormalWeb"/>
        <w:shd w:val="clear" w:color="auto" w:fill="FFFFFF"/>
        <w:tabs>
          <w:tab w:val="clear" w:pos="708"/>
          <w:tab w:val="left" w:pos="0" w:leader="none"/>
        </w:tabs>
        <w:spacing w:lineRule="auto" w:line="240" w:beforeAutospacing="0" w:before="171" w:afterAutospacing="0" w:after="171"/>
        <w:ind w:left="709" w:hanging="0"/>
        <w:jc w:val="left"/>
        <w:rPr/>
      </w:pPr>
      <w:r>
        <w:rPr>
          <w:bCs/>
          <w:color w:val="000000"/>
        </w:rPr>
        <w:tab/>
        <w:t>Проверить, не слишком ли холодная вода, нет ли сильного течения, не заплывать в места, где может быть большая глубина, не плавать в заросших местах, не прыгать в воду в местах, где глубина неизвестна.</w:t>
      </w:r>
    </w:p>
    <w:p>
      <w:pPr>
        <w:pStyle w:val="NormalWeb"/>
        <w:shd w:val="clear" w:color="auto" w:fill="FFFFFF"/>
        <w:tabs>
          <w:tab w:val="clear" w:pos="708"/>
          <w:tab w:val="left" w:pos="0" w:leader="none"/>
        </w:tabs>
        <w:spacing w:lineRule="auto" w:line="240" w:beforeAutospacing="0" w:before="171" w:afterAutospacing="0" w:after="171"/>
        <w:ind w:left="709" w:hanging="0"/>
        <w:jc w:val="left"/>
        <w:rPr>
          <w:b/>
          <w:b/>
          <w:bCs/>
        </w:rPr>
      </w:pPr>
      <w:r>
        <w:rPr>
          <w:b/>
          <w:bCs/>
          <w:color w:val="000000"/>
        </w:rPr>
        <w:t>3. Во время дохода в лес за грибами или ягодами вы отстали от группы и заблудились. Ваши действия.</w:t>
      </w:r>
    </w:p>
    <w:p>
      <w:pPr>
        <w:pStyle w:val="NormalWeb"/>
        <w:shd w:val="clear" w:color="auto" w:fill="FFFFFF"/>
        <w:tabs>
          <w:tab w:val="clear" w:pos="708"/>
          <w:tab w:val="left" w:pos="0" w:leader="none"/>
        </w:tabs>
        <w:spacing w:lineRule="auto" w:line="240" w:beforeAutospacing="0" w:before="171" w:afterAutospacing="0" w:after="171"/>
        <w:ind w:left="709" w:hanging="0"/>
        <w:jc w:val="left"/>
        <w:rPr/>
      </w:pPr>
      <w:r>
        <w:rPr>
          <w:bCs/>
          <w:color w:val="000000"/>
        </w:rPr>
        <w:tab/>
        <w:t xml:space="preserve">Кричать, </w:t>
      </w:r>
      <w:r>
        <w:rPr>
          <w:bCs/>
          <w:color w:val="000000"/>
          <w:sz w:val="24"/>
          <w:szCs w:val="24"/>
          <w:lang w:eastAsia="ru-RU"/>
        </w:rPr>
        <w:t>попытаться позвонить группе или в службу спасения. Если не выходит, то при чётком знании, куда идти, можно попытаться выйти из леса. Иначе оставаться на месте и ждать помощи.</w:t>
      </w:r>
    </w:p>
    <w:p>
      <w:pPr>
        <w:pStyle w:val="NormalWeb"/>
        <w:shd w:val="clear" w:color="auto" w:fill="FFFFFF"/>
        <w:tabs>
          <w:tab w:val="clear" w:pos="708"/>
          <w:tab w:val="left" w:pos="0" w:leader="none"/>
        </w:tabs>
        <w:spacing w:lineRule="auto" w:line="240" w:beforeAutospacing="0" w:before="171" w:afterAutospacing="0" w:after="171"/>
        <w:ind w:left="709" w:hanging="0"/>
        <w:jc w:val="left"/>
        <w:rPr>
          <w:b/>
          <w:b/>
          <w:bCs/>
        </w:rPr>
      </w:pPr>
      <w:r>
        <w:rPr>
          <w:b/>
          <w:bCs/>
          <w:color w:val="000000"/>
        </w:rPr>
        <w:t>4. Ваши действия при заблаговременном оповещении о землетрясении и при внезапном землетрясении, если оно за стало вас дома.</w:t>
      </w:r>
    </w:p>
    <w:p>
      <w:pPr>
        <w:pStyle w:val="NormalWeb"/>
        <w:shd w:val="clear" w:color="auto" w:fill="FFFFFF"/>
        <w:tabs>
          <w:tab w:val="clear" w:pos="708"/>
          <w:tab w:val="left" w:pos="0" w:leader="none"/>
        </w:tabs>
        <w:spacing w:lineRule="auto" w:line="240" w:beforeAutospacing="0" w:before="171" w:afterAutospacing="0" w:after="171"/>
        <w:ind w:left="709" w:hanging="0"/>
        <w:jc w:val="left"/>
        <w:rPr>
          <w:b/>
          <w:b/>
          <w:bCs/>
        </w:rPr>
      </w:pPr>
      <w:r>
        <w:rPr/>
        <w:tab/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П</w:t>
      </w:r>
      <w:r>
        <w:rPr/>
        <w:t xml:space="preserve">ри заблаговременном оповещении о землетрясении </w:t>
      </w:r>
      <w:r>
        <w:rPr>
          <w:sz w:val="24"/>
          <w:szCs w:val="24"/>
        </w:rPr>
        <w:t xml:space="preserve">включить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радио или телевизор</w:t>
      </w:r>
      <w:r>
        <w:rPr>
          <w:sz w:val="24"/>
          <w:szCs w:val="24"/>
        </w:rPr>
        <w:t xml:space="preserve">, чтобы услышать сообщение о землетрясении, снять тяжёлые вещи с полок, закрепить мебель, выключить газо-, электро- и водоснабжение, собрать необходимые вещи, лекарства, еду, документы 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 деньги, выйти из здания, искать открытое пространство вдали от зданий если известен адрес сборног</w:t>
      </w:r>
      <w:r>
        <w:rPr>
          <w:sz w:val="24"/>
          <w:szCs w:val="24"/>
        </w:rPr>
        <w:t xml:space="preserve">о </w:t>
      </w:r>
      <w:r>
        <w:rPr>
          <w:sz w:val="24"/>
          <w:szCs w:val="24"/>
        </w:rPr>
        <w:t xml:space="preserve">эвакуационного пункта,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идти туда.</w:t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>П</w:t>
      </w:r>
      <w:r>
        <w:rPr>
          <w:sz w:val="24"/>
          <w:szCs w:val="24"/>
        </w:rPr>
        <w:t xml:space="preserve">ри внезапном землетрясении дома: сразу после первых толчков, при </w:t>
        <w:tab/>
        <w:t xml:space="preserve">возможности, выйти из здания, взяв документы, деньги, необходимые вещи. </w:t>
        <w:tab/>
        <w:t xml:space="preserve">Спускаться по лестнице. </w:t>
      </w:r>
      <w:r>
        <w:rPr>
          <w:sz w:val="24"/>
          <w:szCs w:val="24"/>
        </w:rPr>
        <w:t>Е</w:t>
      </w:r>
      <w:r>
        <w:rPr>
          <w:sz w:val="24"/>
          <w:szCs w:val="24"/>
        </w:rPr>
        <w:t xml:space="preserve">сли пришлось остаться в здании, занять безопасное </w:t>
        <w:tab/>
        <w:t xml:space="preserve">место: у внутренней стены, в углу, во внутреннем стенном проеме или у несущей </w:t>
        <w:tab/>
        <w:t xml:space="preserve">опоры, спрятаться под стол, держаться дальше от окон и тяжёлой мебели не </w:t>
        <w:tab/>
        <w:t xml:space="preserve">пользоваться огнём, </w:t>
      </w:r>
      <w:r>
        <w:rPr>
          <w:sz w:val="24"/>
          <w:szCs w:val="24"/>
        </w:rPr>
        <w:t xml:space="preserve">если в доме есть газ, </w:t>
      </w:r>
      <w:r>
        <w:rPr>
          <w:sz w:val="24"/>
          <w:szCs w:val="24"/>
        </w:rPr>
        <w:t>сохранять спокойствие.</w:t>
      </w:r>
    </w:p>
    <w:p>
      <w:pPr>
        <w:pStyle w:val="Normal"/>
        <w:spacing w:lineRule="auto" w:line="240" w:before="171" w:after="171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0" w:semiHidden="0" w:unhideWhenUsed="0" w:qFormat="1"/>
    <w:lsdException w:name="Default Paragraph Font" w:uiPriority="1"/>
    <w:lsdException w:name="Subtitle" w:uiPriority="0" w:semiHidden="0" w:unhideWhenUsed="0" w:qFormat="1"/>
    <w:lsdException w:name="Strong" w:uiPriority="0" w:semiHidden="0" w:unhideWhenUsed="0" w:qFormat="1"/>
    <w:lsdException w:name="Emphasis" w:uiPriority="0" w:semiHidden="0" w:unhideWhenUsed="0" w:qFormat="1"/>
    <w:lsdException w:name="Table Grid" w:uiPriority="59" w:semiHidden="0" w:unhideWhenUsed="0"/>
    <w:lsdException w:name="Placeholder Text" w:unhideWhenUsed="0"/>
    <w:lsdException w:name="No Spacing" w:uiPriority="0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0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82272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ar-SA" w:bidi="ar-SA"/>
    </w:rPr>
  </w:style>
  <w:style w:type="paragraph" w:styleId="1">
    <w:name w:val="Heading 1"/>
    <w:basedOn w:val="Normal"/>
    <w:next w:val="Normal"/>
    <w:link w:val="10"/>
    <w:qFormat/>
    <w:rsid w:val="00a82272"/>
    <w:pPr>
      <w:keepNext w:val="true"/>
      <w:spacing w:before="240" w:after="60"/>
      <w:outlineLvl w:val="0"/>
    </w:pPr>
    <w:rPr>
      <w:rFonts w:ascii="Arial" w:hAnsi="Arial" w:cs="Arial"/>
      <w:b/>
      <w:kern w:val="2"/>
      <w:sz w:val="32"/>
    </w:rPr>
  </w:style>
  <w:style w:type="paragraph" w:styleId="2">
    <w:name w:val="Heading 2"/>
    <w:basedOn w:val="Normal"/>
    <w:next w:val="Style13"/>
    <w:link w:val="20"/>
    <w:qFormat/>
    <w:rsid w:val="00a82272"/>
    <w:pPr>
      <w:keepNext w:val="true"/>
      <w:tabs>
        <w:tab w:val="clear" w:pos="708"/>
        <w:tab w:val="left" w:pos="576" w:leader="none"/>
      </w:tabs>
      <w:spacing w:lineRule="atLeast" w:line="100" w:before="0" w:after="60"/>
      <w:jc w:val="center"/>
      <w:outlineLvl w:val="1"/>
    </w:pPr>
    <w:rPr>
      <w:b/>
      <w:kern w:val="2"/>
      <w:sz w:val="30"/>
    </w:rPr>
  </w:style>
  <w:style w:type="paragraph" w:styleId="4">
    <w:name w:val="Heading 4"/>
    <w:basedOn w:val="Normal"/>
    <w:next w:val="Normal"/>
    <w:link w:val="40"/>
    <w:qFormat/>
    <w:rsid w:val="00a82272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Normal"/>
    <w:next w:val="Style13"/>
    <w:link w:val="60"/>
    <w:qFormat/>
    <w:rsid w:val="00a82272"/>
    <w:pPr>
      <w:keepNext w:val="true"/>
      <w:tabs>
        <w:tab w:val="clear" w:pos="708"/>
        <w:tab w:val="left" w:pos="1152" w:leader="none"/>
      </w:tabs>
      <w:spacing w:lineRule="atLeast" w:line="100"/>
      <w:jc w:val="both"/>
      <w:outlineLvl w:val="5"/>
    </w:pPr>
    <w:rPr>
      <w:b/>
      <w:bCs/>
      <w:kern w:val="2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a82272"/>
    <w:rPr>
      <w:rFonts w:ascii="Arial" w:hAnsi="Arial" w:cs="Arial"/>
      <w:b/>
      <w:kern w:val="2"/>
      <w:sz w:val="32"/>
      <w:lang w:eastAsia="ar-SA"/>
    </w:rPr>
  </w:style>
  <w:style w:type="character" w:styleId="21" w:customStyle="1">
    <w:name w:val="Заголовок 2 Знак"/>
    <w:basedOn w:val="DefaultParagraphFont"/>
    <w:link w:val="2"/>
    <w:qFormat/>
    <w:rsid w:val="00a82272"/>
    <w:rPr>
      <w:b/>
      <w:kern w:val="2"/>
      <w:sz w:val="30"/>
      <w:lang w:eastAsia="ar-SA"/>
    </w:rPr>
  </w:style>
  <w:style w:type="character" w:styleId="Style10" w:customStyle="1">
    <w:name w:val="Основной текст Знак"/>
    <w:basedOn w:val="DefaultParagraphFont"/>
    <w:link w:val="a0"/>
    <w:uiPriority w:val="99"/>
    <w:semiHidden/>
    <w:qFormat/>
    <w:rsid w:val="00a82272"/>
    <w:rPr>
      <w:lang w:eastAsia="ar-SA"/>
    </w:rPr>
  </w:style>
  <w:style w:type="character" w:styleId="41" w:customStyle="1">
    <w:name w:val="Заголовок 4 Знак"/>
    <w:basedOn w:val="DefaultParagraphFont"/>
    <w:link w:val="4"/>
    <w:qFormat/>
    <w:rsid w:val="00a82272"/>
    <w:rPr>
      <w:b/>
      <w:bCs/>
      <w:sz w:val="28"/>
      <w:szCs w:val="28"/>
      <w:lang w:eastAsia="ar-SA"/>
    </w:rPr>
  </w:style>
  <w:style w:type="character" w:styleId="61" w:customStyle="1">
    <w:name w:val="Заголовок 6 Знак"/>
    <w:basedOn w:val="DefaultParagraphFont"/>
    <w:link w:val="6"/>
    <w:qFormat/>
    <w:rsid w:val="00a82272"/>
    <w:rPr>
      <w:b/>
      <w:bCs/>
      <w:kern w:val="2"/>
      <w:sz w:val="24"/>
      <w:szCs w:val="24"/>
      <w:lang w:eastAsia="ar-SA"/>
    </w:rPr>
  </w:style>
  <w:style w:type="character" w:styleId="611" w:customStyle="1">
    <w:name w:val="Заголовок 6 Знак1"/>
    <w:qFormat/>
    <w:locked/>
    <w:rsid w:val="00a82272"/>
    <w:rPr>
      <w:b/>
      <w:bCs/>
      <w:kern w:val="2"/>
      <w:sz w:val="24"/>
      <w:szCs w:val="24"/>
      <w:lang w:val="ru-RU" w:eastAsia="ar-SA" w:bidi="ar-SA"/>
    </w:rPr>
  </w:style>
  <w:style w:type="character" w:styleId="Strong">
    <w:name w:val="Strong"/>
    <w:qFormat/>
    <w:rsid w:val="00a82272"/>
    <w:rPr>
      <w:b/>
      <w:bCs/>
    </w:rPr>
  </w:style>
  <w:style w:type="character" w:styleId="Style11" w:customStyle="1">
    <w:name w:val="Без интервала Знак"/>
    <w:basedOn w:val="DefaultParagraphFont"/>
    <w:link w:val="a7"/>
    <w:qFormat/>
    <w:locked/>
    <w:rsid w:val="00a82272"/>
    <w:rPr>
      <w:rFonts w:ascii="Calibri" w:hAnsi="Calibri" w:cs="Calibri"/>
      <w:sz w:val="22"/>
      <w:szCs w:val="22"/>
      <w:lang w:eastAsia="ar-SA"/>
    </w:rPr>
  </w:style>
  <w:style w:type="character" w:styleId="SubtleEmphasis">
    <w:name w:val="Subtle Emphasis"/>
    <w:qFormat/>
    <w:rsid w:val="00a82272"/>
    <w:rPr>
      <w:i/>
      <w:iCs/>
      <w:color w:val="808080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3">
    <w:name w:val="Body Text"/>
    <w:basedOn w:val="Normal"/>
    <w:link w:val="a4"/>
    <w:uiPriority w:val="99"/>
    <w:semiHidden/>
    <w:unhideWhenUsed/>
    <w:rsid w:val="00a82272"/>
    <w:pPr>
      <w:spacing w:before="0" w:after="120"/>
    </w:pPr>
    <w:rPr/>
  </w:style>
  <w:style w:type="paragraph" w:styleId="Style14">
    <w:name w:val="List"/>
    <w:basedOn w:val="Style13"/>
    <w:pPr/>
    <w:rPr>
      <w:rFonts w:cs="Droid Sans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Droid Sans Devanagari"/>
    </w:rPr>
  </w:style>
  <w:style w:type="paragraph" w:styleId="Caption">
    <w:name w:val="caption"/>
    <w:basedOn w:val="Normal"/>
    <w:qFormat/>
    <w:rsid w:val="00a82272"/>
    <w:pPr>
      <w:suppressAutoHyphens w:val="false"/>
      <w:jc w:val="center"/>
    </w:pPr>
    <w:rPr>
      <w:sz w:val="28"/>
      <w:lang w:eastAsia="ru-RU"/>
    </w:rPr>
  </w:style>
  <w:style w:type="paragraph" w:styleId="NoSpacing">
    <w:name w:val="No Spacing"/>
    <w:link w:val="a8"/>
    <w:qFormat/>
    <w:rsid w:val="00a82272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ru-RU" w:eastAsia="ar-SA" w:bidi="ar-SA"/>
    </w:rPr>
  </w:style>
  <w:style w:type="paragraph" w:styleId="ListParagraph">
    <w:name w:val="List Paragraph"/>
    <w:basedOn w:val="Normal"/>
    <w:qFormat/>
    <w:rsid w:val="00a82272"/>
    <w:pPr>
      <w:ind w:left="720" w:hanging="0"/>
    </w:pPr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e77b36"/>
    <w:pPr>
      <w:suppressAutoHyphens w:val="false"/>
      <w:spacing w:beforeAutospacing="1" w:afterAutospacing="1"/>
    </w:pPr>
    <w:rPr>
      <w:sz w:val="24"/>
      <w:szCs w:val="24"/>
      <w:lang w:eastAsia="ru-RU"/>
    </w:rPr>
  </w:style>
  <w:style w:type="paragraph" w:styleId="Normal1">
    <w:name w:val="LO-normal"/>
    <w:qFormat/>
    <w:pPr>
      <w:widowControl/>
      <w:bidi w:val="0"/>
      <w:spacing w:lineRule="auto" w:line="276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LibreOffice/7.2.2.2$Windows_X86_64 LibreOffice_project/02b2acce88a210515b4a5bb2e46cbfb63fe97d56</Application>
  <AppVersion>15.0000</AppVersion>
  <Pages>1</Pages>
  <Words>274</Words>
  <Characters>1568</Characters>
  <CharactersWithSpaces>1843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2020-10-18T10:06:00Z</dcterms:created>
  <dc:creator>vlad</dc:creator>
  <dc:description/>
  <dc:language>cv-RU</dc:language>
  <cp:lastModifiedBy/>
  <dcterms:modified xsi:type="dcterms:W3CDTF">2021-12-28T17:47:07Z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