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FA63" w14:textId="453535AB" w:rsidR="00E73E6A" w:rsidRDefault="00E02157" w:rsidP="00E02157">
      <w:pPr>
        <w:pStyle w:val="a3"/>
        <w:spacing w:after="0"/>
        <w:jc w:val="center"/>
        <w:rPr>
          <w:lang w:val="en-US"/>
        </w:rPr>
      </w:pPr>
      <w:r>
        <w:t>Конспект по бухучёту</w:t>
      </w:r>
    </w:p>
    <w:p w14:paraId="78A4263F" w14:textId="7B7476D2" w:rsidR="00E02157" w:rsidRDefault="00E02157" w:rsidP="00E02157">
      <w:pPr>
        <w:jc w:val="center"/>
        <w:rPr>
          <w:rFonts w:ascii="Bureausans Bold" w:hAnsi="Bureausans Bold"/>
          <w:sz w:val="40"/>
          <w:szCs w:val="40"/>
          <w:lang w:val="en-US"/>
        </w:rPr>
      </w:pPr>
      <w:r w:rsidRPr="00E02157">
        <w:rPr>
          <w:rFonts w:ascii="Bureausans Bold" w:hAnsi="Bureausans Bold"/>
          <w:sz w:val="40"/>
          <w:szCs w:val="40"/>
        </w:rPr>
        <w:t xml:space="preserve">без </w:t>
      </w:r>
      <w:r>
        <w:rPr>
          <w:rFonts w:ascii="Bureausans Bold" w:hAnsi="Bureausans Bold"/>
          <w:sz w:val="40"/>
          <w:szCs w:val="40"/>
        </w:rPr>
        <w:t>хуйни</w:t>
      </w:r>
    </w:p>
    <w:p w14:paraId="77D3CDDE" w14:textId="4E2AB05E" w:rsidR="00E02157" w:rsidRPr="004165B8" w:rsidRDefault="00E02157" w:rsidP="004165B8">
      <w:pPr>
        <w:pStyle w:val="1"/>
      </w:pPr>
      <w:r w:rsidRPr="004165B8">
        <w:t>Актив</w:t>
      </w:r>
    </w:p>
    <w:p w14:paraId="2579CF23" w14:textId="5C5B0C84" w:rsidR="00E02157" w:rsidRDefault="00E02157" w:rsidP="00E02157">
      <w:r>
        <w:t>Актив — все ценности, которыми владеет компания.</w:t>
      </w:r>
    </w:p>
    <w:p w14:paraId="7DFC1E23" w14:textId="26DB7352" w:rsidR="00E02157" w:rsidRDefault="00E02157" w:rsidP="00E02157">
      <w:r>
        <w:t>Примеры активов:</w:t>
      </w:r>
    </w:p>
    <w:p w14:paraId="7D6B852C" w14:textId="00E0EB7E" w:rsidR="00E02157" w:rsidRPr="00E02157" w:rsidRDefault="00E02157" w:rsidP="00E02157">
      <w:pPr>
        <w:pStyle w:val="a7"/>
        <w:numPr>
          <w:ilvl w:val="0"/>
          <w:numId w:val="1"/>
        </w:numPr>
        <w:rPr>
          <w:sz w:val="24"/>
          <w:szCs w:val="20"/>
        </w:rPr>
      </w:pPr>
      <w:r w:rsidRPr="00E02157">
        <w:rPr>
          <w:sz w:val="24"/>
          <w:szCs w:val="20"/>
        </w:rPr>
        <w:t>Деньги</w:t>
      </w:r>
    </w:p>
    <w:p w14:paraId="38970EFE" w14:textId="66E3B33F" w:rsidR="00E02157" w:rsidRPr="00E02157" w:rsidRDefault="00E02157" w:rsidP="00E02157">
      <w:pPr>
        <w:pStyle w:val="a7"/>
        <w:numPr>
          <w:ilvl w:val="0"/>
          <w:numId w:val="1"/>
        </w:numPr>
        <w:rPr>
          <w:sz w:val="24"/>
          <w:szCs w:val="20"/>
        </w:rPr>
      </w:pPr>
      <w:r w:rsidRPr="00E02157">
        <w:rPr>
          <w:sz w:val="24"/>
          <w:szCs w:val="20"/>
        </w:rPr>
        <w:t>Материалы, товары</w:t>
      </w:r>
    </w:p>
    <w:p w14:paraId="35AFD5C4" w14:textId="56500C08" w:rsidR="00E02157" w:rsidRPr="00E02157" w:rsidRDefault="00E02157" w:rsidP="00E02157">
      <w:pPr>
        <w:pStyle w:val="a7"/>
        <w:numPr>
          <w:ilvl w:val="0"/>
          <w:numId w:val="1"/>
        </w:numPr>
        <w:rPr>
          <w:sz w:val="24"/>
          <w:szCs w:val="20"/>
        </w:rPr>
      </w:pPr>
      <w:r w:rsidRPr="00E02157">
        <w:rPr>
          <w:sz w:val="24"/>
          <w:szCs w:val="20"/>
        </w:rPr>
        <w:t>Оборудование</w:t>
      </w:r>
    </w:p>
    <w:p w14:paraId="567C3C29" w14:textId="3E6B1A28" w:rsidR="00E02157" w:rsidRPr="00E02157" w:rsidRDefault="00E02157" w:rsidP="00E02157">
      <w:pPr>
        <w:pStyle w:val="a7"/>
        <w:numPr>
          <w:ilvl w:val="0"/>
          <w:numId w:val="1"/>
        </w:numPr>
        <w:rPr>
          <w:sz w:val="24"/>
          <w:szCs w:val="20"/>
        </w:rPr>
      </w:pPr>
      <w:r w:rsidRPr="00E02157">
        <w:rPr>
          <w:sz w:val="24"/>
          <w:szCs w:val="20"/>
        </w:rPr>
        <w:t>Здания</w:t>
      </w:r>
    </w:p>
    <w:p w14:paraId="34DA4C61" w14:textId="0AEDB454" w:rsidR="00E02157" w:rsidRDefault="00E02157" w:rsidP="00E02157">
      <w:r>
        <w:t>Активы могут использоваться (и обычно используются) для получения дохода.</w:t>
      </w:r>
    </w:p>
    <w:p w14:paraId="11E164E8" w14:textId="7D7FD229" w:rsidR="00E02157" w:rsidRPr="004165B8" w:rsidRDefault="00E02157" w:rsidP="004165B8">
      <w:pPr>
        <w:pStyle w:val="1"/>
      </w:pPr>
      <w:r w:rsidRPr="004165B8">
        <w:t>Пассив</w:t>
      </w:r>
    </w:p>
    <w:p w14:paraId="5C117909" w14:textId="20AACAE2" w:rsidR="00E02157" w:rsidRDefault="00E02157" w:rsidP="00E02157">
      <w:r>
        <w:t>Пассив — всё, что компания должна кому-то; всё, что она обязуется оплатить или выполнить.</w:t>
      </w:r>
    </w:p>
    <w:p w14:paraId="49EFB36D" w14:textId="05AAF47F" w:rsidR="00E02157" w:rsidRDefault="00E02157" w:rsidP="00E02157">
      <w:r>
        <w:t xml:space="preserve">Примеры </w:t>
      </w:r>
      <w:r>
        <w:t>пассивов</w:t>
      </w:r>
      <w:r>
        <w:t>:</w:t>
      </w:r>
    </w:p>
    <w:p w14:paraId="16EF884B" w14:textId="3BF9A53E" w:rsidR="00E02157" w:rsidRDefault="00E02157" w:rsidP="00E02157">
      <w:pPr>
        <w:pStyle w:val="a7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Кредиты</w:t>
      </w:r>
    </w:p>
    <w:p w14:paraId="3E3E5C51" w14:textId="01E77E0B" w:rsidR="00E02157" w:rsidRDefault="00E02157" w:rsidP="00E02157">
      <w:pPr>
        <w:pStyle w:val="a7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Обязательства оплатить услуги поставщиков</w:t>
      </w:r>
    </w:p>
    <w:p w14:paraId="4EF58026" w14:textId="2E60594F" w:rsidR="00E02157" w:rsidRDefault="00E02157" w:rsidP="00E02157">
      <w:pPr>
        <w:pStyle w:val="a7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Зарплатные обязательства сотрудникам</w:t>
      </w:r>
    </w:p>
    <w:p w14:paraId="6AFC0639" w14:textId="3D345D71" w:rsidR="00E02157" w:rsidRDefault="00E02157" w:rsidP="00E02157">
      <w:pPr>
        <w:pStyle w:val="a7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Налоги</w:t>
      </w:r>
    </w:p>
    <w:p w14:paraId="784622B7" w14:textId="741766EE" w:rsidR="00E02157" w:rsidRPr="004165B8" w:rsidRDefault="00E02157" w:rsidP="004165B8">
      <w:pPr>
        <w:pStyle w:val="1"/>
      </w:pPr>
      <w:r w:rsidRPr="004165B8">
        <w:t>Дебет и кредит</w:t>
      </w:r>
    </w:p>
    <w:p w14:paraId="37D4D083" w14:textId="0E76ED3E" w:rsidR="00E02157" w:rsidRDefault="00712C24" w:rsidP="00E02157">
      <w:r>
        <w:t>Д</w:t>
      </w:r>
      <w:r w:rsidRPr="00712C24">
        <w:t>é</w:t>
      </w:r>
      <w:r>
        <w:t>бет увеличивает активы или уменьшает пассивы.</w:t>
      </w:r>
      <w:r>
        <w:br/>
      </w:r>
      <w:r w:rsidRPr="00712C24">
        <w:rPr>
          <w:color w:val="153D63" w:themeColor="text2" w:themeTint="E6"/>
        </w:rPr>
        <w:t>Дебет: ↑А или ↓П.</w:t>
      </w:r>
    </w:p>
    <w:p w14:paraId="4F4B982F" w14:textId="53909167" w:rsidR="00E02157" w:rsidRDefault="00712C24" w:rsidP="00E02157">
      <w:pPr>
        <w:rPr>
          <w:color w:val="153D63" w:themeColor="text2" w:themeTint="E6"/>
        </w:rPr>
      </w:pPr>
      <w:r>
        <w:t>Кр</w:t>
      </w:r>
      <w:r w:rsidRPr="00712C24">
        <w:t>é</w:t>
      </w:r>
      <w:r>
        <w:t>дит уменьшает активы и увеличивает пассивы.</w:t>
      </w:r>
      <w:r>
        <w:br/>
      </w:r>
      <w:r w:rsidRPr="00712C24">
        <w:rPr>
          <w:color w:val="153D63" w:themeColor="text2" w:themeTint="E6"/>
        </w:rPr>
        <w:t>Кредит:</w:t>
      </w:r>
      <w:r w:rsidRPr="00712C24">
        <w:rPr>
          <w:color w:val="153D63" w:themeColor="text2" w:themeTint="E6"/>
        </w:rPr>
        <w:t xml:space="preserve"> ↓</w:t>
      </w:r>
      <w:r w:rsidRPr="00712C24">
        <w:rPr>
          <w:color w:val="153D63" w:themeColor="text2" w:themeTint="E6"/>
        </w:rPr>
        <w:t>А</w:t>
      </w:r>
      <w:r w:rsidRPr="00712C24">
        <w:rPr>
          <w:color w:val="153D63" w:themeColor="text2" w:themeTint="E6"/>
        </w:rPr>
        <w:t xml:space="preserve"> или ↑П</w:t>
      </w:r>
      <w:r w:rsidRPr="00712C24">
        <w:rPr>
          <w:color w:val="153D63" w:themeColor="text2" w:themeTint="E6"/>
        </w:rPr>
        <w:t>.</w:t>
      </w:r>
    </w:p>
    <w:p w14:paraId="0B5B8DC0" w14:textId="4619574E" w:rsidR="004165B8" w:rsidRDefault="00112AC6" w:rsidP="00E02157">
      <w:r>
        <w:t>Дебет и кредит — два столбика в бухгалтерской таблице. У каждой</w:t>
      </w:r>
      <w:r w:rsidR="004165B8">
        <w:t xml:space="preserve"> записи есть дебет и кредит</w:t>
      </w:r>
      <w:r>
        <w:t xml:space="preserve"> по каким-то счетам</w:t>
      </w:r>
      <w:r w:rsidR="004165B8">
        <w:t xml:space="preserve">, </w:t>
      </w:r>
      <w:r>
        <w:t>причём</w:t>
      </w:r>
      <w:r w:rsidR="004165B8">
        <w:t xml:space="preserve"> они должны быть одинаковыми</w:t>
      </w:r>
      <w:r w:rsidR="00801652">
        <w:t xml:space="preserve"> — это база бухгалтерии.</w:t>
      </w:r>
    </w:p>
    <w:p w14:paraId="6B2919C1" w14:textId="2A825ADD" w:rsidR="004165B8" w:rsidRDefault="004165B8" w:rsidP="004165B8">
      <w:r>
        <w:t>Примеры:</w:t>
      </w:r>
    </w:p>
    <w:p w14:paraId="0DC75D2D" w14:textId="1CA1C860" w:rsidR="004165B8" w:rsidRDefault="00F85736" w:rsidP="004165B8">
      <w:pPr>
        <w:pStyle w:val="a7"/>
        <w:numPr>
          <w:ilvl w:val="0"/>
          <w:numId w:val="3"/>
        </w:numPr>
        <w:rPr>
          <w:sz w:val="24"/>
          <w:szCs w:val="18"/>
        </w:rPr>
      </w:pPr>
      <w:r w:rsidRPr="00F85736">
        <w:rPr>
          <w:sz w:val="24"/>
          <w:szCs w:val="18"/>
        </w:rPr>
        <w:lastRenderedPageBreak/>
        <w:t xml:space="preserve">Компания </w:t>
      </w:r>
      <w:r>
        <w:rPr>
          <w:sz w:val="24"/>
          <w:szCs w:val="18"/>
        </w:rPr>
        <w:t>заказала</w:t>
      </w:r>
      <w:r w:rsidRPr="00F85736">
        <w:rPr>
          <w:sz w:val="24"/>
          <w:szCs w:val="18"/>
        </w:rPr>
        <w:t xml:space="preserve"> монитор за 9 000 ₽.  </w:t>
      </w:r>
      <w:r w:rsidRPr="00F85736">
        <w:rPr>
          <w:sz w:val="24"/>
          <w:szCs w:val="18"/>
        </w:rPr>
        <w:br/>
        <w:t>Монитор — приобретённый актив</w:t>
      </w:r>
      <w:r w:rsidR="00112AC6">
        <w:rPr>
          <w:sz w:val="24"/>
          <w:szCs w:val="18"/>
        </w:rPr>
        <w:t xml:space="preserve"> (</w:t>
      </w:r>
      <w:r w:rsidR="00112AC6" w:rsidRPr="00112AC6">
        <w:rPr>
          <w:sz w:val="24"/>
          <w:szCs w:val="18"/>
        </w:rPr>
        <w:t>↑А</w:t>
      </w:r>
      <w:r w:rsidR="00112AC6">
        <w:rPr>
          <w:sz w:val="24"/>
          <w:szCs w:val="18"/>
        </w:rPr>
        <w:t>)</w:t>
      </w:r>
      <w:r w:rsidRPr="00F85736">
        <w:rPr>
          <w:sz w:val="24"/>
          <w:szCs w:val="18"/>
        </w:rPr>
        <w:t xml:space="preserve">. Поэтому в дебет записывается </w:t>
      </w:r>
      <w:r w:rsidRPr="00F85736">
        <w:rPr>
          <w:sz w:val="24"/>
          <w:szCs w:val="18"/>
        </w:rPr>
        <w:t>9 000 ₽</w:t>
      </w:r>
      <w:r w:rsidRPr="00F85736">
        <w:rPr>
          <w:sz w:val="24"/>
          <w:szCs w:val="18"/>
        </w:rPr>
        <w:t>.</w:t>
      </w:r>
      <w:r w:rsidRPr="00F85736">
        <w:rPr>
          <w:sz w:val="24"/>
          <w:szCs w:val="18"/>
        </w:rPr>
        <w:br/>
      </w:r>
      <w:r>
        <w:rPr>
          <w:sz w:val="24"/>
          <w:szCs w:val="18"/>
        </w:rPr>
        <w:t>При заказе возникло обязательство компании оплатить этот монитор — новый пассив</w:t>
      </w:r>
      <w:r w:rsidR="00112AC6">
        <w:rPr>
          <w:sz w:val="24"/>
          <w:szCs w:val="18"/>
        </w:rPr>
        <w:t>(</w:t>
      </w:r>
      <w:r w:rsidR="00112AC6" w:rsidRPr="00112AC6">
        <w:rPr>
          <w:sz w:val="24"/>
          <w:szCs w:val="18"/>
        </w:rPr>
        <w:t>↑П</w:t>
      </w:r>
      <w:r w:rsidR="00112AC6">
        <w:rPr>
          <w:sz w:val="24"/>
          <w:szCs w:val="18"/>
        </w:rPr>
        <w:t>)</w:t>
      </w:r>
      <w:r>
        <w:rPr>
          <w:sz w:val="24"/>
          <w:szCs w:val="18"/>
        </w:rPr>
        <w:t xml:space="preserve">. Поэтому в кредит </w:t>
      </w:r>
      <w:r w:rsidR="00112AC6">
        <w:rPr>
          <w:sz w:val="24"/>
          <w:szCs w:val="18"/>
        </w:rPr>
        <w:t xml:space="preserve">тоже </w:t>
      </w:r>
      <w:r>
        <w:rPr>
          <w:sz w:val="24"/>
          <w:szCs w:val="18"/>
        </w:rPr>
        <w:t>записывается</w:t>
      </w:r>
      <w:r w:rsidR="00112AC6">
        <w:rPr>
          <w:sz w:val="24"/>
          <w:szCs w:val="18"/>
        </w:rPr>
        <w:t xml:space="preserve"> 9 000 </w:t>
      </w:r>
      <w:r w:rsidR="00112AC6" w:rsidRPr="00F85736">
        <w:rPr>
          <w:sz w:val="24"/>
          <w:szCs w:val="18"/>
        </w:rPr>
        <w:t>₽</w:t>
      </w:r>
      <w:r w:rsidR="00112AC6">
        <w:rPr>
          <w:sz w:val="24"/>
          <w:szCs w:val="18"/>
        </w:rPr>
        <w:t>.</w:t>
      </w:r>
    </w:p>
    <w:p w14:paraId="3CF15A65" w14:textId="60A4650C" w:rsidR="00112AC6" w:rsidRDefault="00112AC6" w:rsidP="00112AC6">
      <w:pPr>
        <w:pStyle w:val="a7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Аутсорсеру заплатили 50 000</w:t>
      </w:r>
      <w:r w:rsidRPr="00F85736">
        <w:rPr>
          <w:sz w:val="24"/>
          <w:szCs w:val="18"/>
        </w:rPr>
        <w:t xml:space="preserve"> ₽</w:t>
      </w:r>
      <w:r>
        <w:rPr>
          <w:sz w:val="24"/>
          <w:szCs w:val="18"/>
        </w:rPr>
        <w:t>.</w:t>
      </w:r>
      <w:r>
        <w:rPr>
          <w:sz w:val="24"/>
          <w:szCs w:val="18"/>
        </w:rPr>
        <w:br/>
        <w:t xml:space="preserve">При оплате компания потратила деньги </w:t>
      </w:r>
      <w:r>
        <w:rPr>
          <w:sz w:val="24"/>
          <w:szCs w:val="18"/>
        </w:rPr>
        <w:t>(</w:t>
      </w:r>
      <w:r w:rsidRPr="00112AC6">
        <w:rPr>
          <w:sz w:val="24"/>
          <w:szCs w:val="18"/>
        </w:rPr>
        <w:t>↓А</w:t>
      </w:r>
      <w:r>
        <w:rPr>
          <w:sz w:val="24"/>
          <w:szCs w:val="18"/>
        </w:rPr>
        <w:t>)</w:t>
      </w:r>
      <w:r w:rsidR="003C2F50">
        <w:rPr>
          <w:sz w:val="24"/>
          <w:szCs w:val="18"/>
        </w:rPr>
        <w:t xml:space="preserve"> — значит, </w:t>
      </w:r>
      <w:r w:rsidR="003C2F50">
        <w:rPr>
          <w:sz w:val="24"/>
          <w:szCs w:val="18"/>
        </w:rPr>
        <w:t>50 000</w:t>
      </w:r>
      <w:r w:rsidR="003C2F50" w:rsidRPr="00F85736">
        <w:rPr>
          <w:sz w:val="24"/>
          <w:szCs w:val="18"/>
        </w:rPr>
        <w:t xml:space="preserve"> ₽</w:t>
      </w:r>
      <w:r w:rsidR="003C2F50">
        <w:rPr>
          <w:sz w:val="24"/>
          <w:szCs w:val="18"/>
        </w:rPr>
        <w:t xml:space="preserve"> в кредит.</w:t>
      </w:r>
      <w:r w:rsidR="003C2F50">
        <w:rPr>
          <w:sz w:val="24"/>
          <w:szCs w:val="18"/>
        </w:rPr>
        <w:br/>
      </w:r>
      <w:r w:rsidR="003C2F50">
        <w:rPr>
          <w:sz w:val="24"/>
          <w:szCs w:val="18"/>
        </w:rPr>
        <w:t xml:space="preserve">При </w:t>
      </w:r>
      <w:r w:rsidR="003C2F50">
        <w:rPr>
          <w:sz w:val="24"/>
          <w:szCs w:val="18"/>
        </w:rPr>
        <w:t xml:space="preserve">этом компания закрыла обязательство по оплате труда </w:t>
      </w:r>
      <w:r w:rsidR="003C2F50">
        <w:rPr>
          <w:sz w:val="24"/>
          <w:szCs w:val="18"/>
        </w:rPr>
        <w:t>(</w:t>
      </w:r>
      <w:r w:rsidR="003C2F50" w:rsidRPr="00112AC6">
        <w:rPr>
          <w:sz w:val="24"/>
          <w:szCs w:val="18"/>
        </w:rPr>
        <w:t>↓</w:t>
      </w:r>
      <w:r w:rsidR="003C2F50">
        <w:rPr>
          <w:sz w:val="24"/>
          <w:szCs w:val="18"/>
        </w:rPr>
        <w:t>П</w:t>
      </w:r>
      <w:r w:rsidR="003C2F50">
        <w:rPr>
          <w:sz w:val="24"/>
          <w:szCs w:val="18"/>
        </w:rPr>
        <w:t>) — значит, 50 000</w:t>
      </w:r>
      <w:r w:rsidR="003C2F50" w:rsidRPr="00F85736">
        <w:rPr>
          <w:sz w:val="24"/>
          <w:szCs w:val="18"/>
        </w:rPr>
        <w:t xml:space="preserve"> ₽</w:t>
      </w:r>
      <w:r w:rsidR="003C2F50">
        <w:rPr>
          <w:sz w:val="24"/>
          <w:szCs w:val="18"/>
        </w:rPr>
        <w:t xml:space="preserve"> в </w:t>
      </w:r>
      <w:r w:rsidR="003C2F50">
        <w:rPr>
          <w:sz w:val="24"/>
          <w:szCs w:val="18"/>
        </w:rPr>
        <w:t>дебет</w:t>
      </w:r>
      <w:r w:rsidR="003C2F50">
        <w:rPr>
          <w:sz w:val="24"/>
          <w:szCs w:val="18"/>
        </w:rPr>
        <w:t>.</w:t>
      </w:r>
    </w:p>
    <w:p w14:paraId="3BFEB407" w14:textId="7AE92EE3" w:rsidR="003C2F50" w:rsidRDefault="003C2F50" w:rsidP="003C2F50">
      <w:pPr>
        <w:pStyle w:val="1"/>
      </w:pPr>
      <w:r>
        <w:t>Счета</w:t>
      </w:r>
    </w:p>
    <w:p w14:paraId="6D29431C" w14:textId="47F7E35A" w:rsidR="003C2F50" w:rsidRDefault="003C2F50" w:rsidP="003C2F50">
      <w:r>
        <w:t xml:space="preserve">Счёт — </w:t>
      </w:r>
      <w:r w:rsidR="001A7F01">
        <w:t>статья</w:t>
      </w:r>
      <w:r>
        <w:t>,</w:t>
      </w:r>
      <w:r w:rsidR="001A7F01">
        <w:t xml:space="preserve"> на которую записываются доходы и расходы</w:t>
      </w:r>
      <w:r>
        <w:t xml:space="preserve">. </w:t>
      </w:r>
    </w:p>
    <w:p w14:paraId="5FA29D6A" w14:textId="249689AC" w:rsidR="003C2F50" w:rsidRPr="00801652" w:rsidRDefault="003C2F50" w:rsidP="003C2F50">
      <w:r>
        <w:t>У каждого счёта есть номер, название и тип. Например, 60 «Расчёты с поставщиками» — пассивный.</w:t>
      </w:r>
      <w:r w:rsidR="001A7F01">
        <w:t xml:space="preserve"> Список счетов есть в интернете.</w:t>
      </w:r>
      <w:r w:rsidR="00801652">
        <w:t xml:space="preserve"> Чтобы правильно подбирать счета, надо наловчиться </w:t>
      </w:r>
      <w:r w:rsidR="00801652">
        <w:rPr>
          <w:lang w:val="en-US"/>
        </w:rPr>
        <w:t>:)</w:t>
      </w:r>
    </w:p>
    <w:p w14:paraId="6F75EC36" w14:textId="6693F566" w:rsidR="002F4BE8" w:rsidRDefault="002F4BE8" w:rsidP="002F4BE8">
      <w:pPr>
        <w:pStyle w:val="1"/>
      </w:pPr>
      <w:r>
        <w:t>Оборот</w:t>
      </w:r>
    </w:p>
    <w:p w14:paraId="34D5BEF7" w14:textId="23AB1E76" w:rsidR="002F4BE8" w:rsidRDefault="002F4BE8" w:rsidP="002F4BE8">
      <w:r>
        <w:t>Оборот — сумма всех операций по счёту за какое-то время. В общем-то, всё.</w:t>
      </w:r>
    </w:p>
    <w:p w14:paraId="595962A0" w14:textId="1E91A1C8" w:rsidR="002F4BE8" w:rsidRDefault="002F4BE8" w:rsidP="002F4BE8">
      <w:pPr>
        <w:pStyle w:val="1"/>
      </w:pPr>
      <w:r>
        <w:t>Сальдо</w:t>
      </w:r>
    </w:p>
    <w:p w14:paraId="300DAB32" w14:textId="7AE237A3" w:rsidR="002F4BE8" w:rsidRPr="002F4BE8" w:rsidRDefault="002F4BE8" w:rsidP="002F4BE8">
      <w:r>
        <w:t>Сальдо — разница между дебетом и кредитом по</w:t>
      </w:r>
      <w:r w:rsidR="00801652">
        <w:t xml:space="preserve"> конкретному</w:t>
      </w:r>
      <w:r>
        <w:t xml:space="preserve"> счёту.</w:t>
      </w:r>
    </w:p>
    <w:p w14:paraId="75651FD2" w14:textId="022B7E7A" w:rsidR="003C2F50" w:rsidRPr="00181379" w:rsidRDefault="00181379" w:rsidP="002F4BE8">
      <w:r>
        <w:t>Сальдо показывает, сколько активов и пассивов осталось на счету после всех операций.</w:t>
      </w:r>
    </w:p>
    <w:sectPr w:rsidR="003C2F50" w:rsidRPr="00181379" w:rsidSect="00112AC6">
      <w:pgSz w:w="11906" w:h="16838"/>
      <w:pgMar w:top="1440" w:right="1080" w:bottom="1440" w:left="108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A9158E7-CC61-4ACE-8BEE-E5D30179B7F3}"/>
    <w:embedItalic r:id="rId2" w:fontKey="{3FBBF427-7BD8-49E6-9565-D915E193525D}"/>
  </w:font>
  <w:font w:name="Bureauserif Regular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3" w:fontKey="{CA47201D-D4BD-4B67-ADE2-48ADC80CE394}"/>
    <w:embedItalic r:id="rId4" w:fontKey="{173ACA7C-A389-4DFD-A000-67DBC5FE6B3E}"/>
  </w:font>
  <w:font w:name="Bureausans Bold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5" w:fontKey="{E5B40A01-2191-4EBB-B08F-D441E8A2974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31D1C64F-71A9-4C13-B5EF-D907FAF4EADE}"/>
  </w:font>
  <w:font w:name="Bureausans Swash Bold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7" w:fontKey="{BD4F3210-40FF-41BC-967F-2D36A63AC77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2597A"/>
    <w:multiLevelType w:val="hybridMultilevel"/>
    <w:tmpl w:val="7D665086"/>
    <w:lvl w:ilvl="0" w:tplc="516AAB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3289"/>
    <w:multiLevelType w:val="hybridMultilevel"/>
    <w:tmpl w:val="F83A7CFA"/>
    <w:lvl w:ilvl="0" w:tplc="8E5A87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B26E7"/>
    <w:multiLevelType w:val="hybridMultilevel"/>
    <w:tmpl w:val="33581BF0"/>
    <w:lvl w:ilvl="0" w:tplc="8E5A87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05FD2"/>
    <w:multiLevelType w:val="hybridMultilevel"/>
    <w:tmpl w:val="71264BB4"/>
    <w:lvl w:ilvl="0" w:tplc="516AAB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83656">
    <w:abstractNumId w:val="2"/>
  </w:num>
  <w:num w:numId="2" w16cid:durableId="110785361">
    <w:abstractNumId w:val="0"/>
  </w:num>
  <w:num w:numId="3" w16cid:durableId="1011301132">
    <w:abstractNumId w:val="3"/>
  </w:num>
  <w:num w:numId="4" w16cid:durableId="82871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embedTrueTypeFont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12"/>
    <w:rsid w:val="00044915"/>
    <w:rsid w:val="00112AC6"/>
    <w:rsid w:val="00181379"/>
    <w:rsid w:val="001A7F01"/>
    <w:rsid w:val="002C15E8"/>
    <w:rsid w:val="002F4BE8"/>
    <w:rsid w:val="003C2F50"/>
    <w:rsid w:val="004165B8"/>
    <w:rsid w:val="005C6575"/>
    <w:rsid w:val="00712C24"/>
    <w:rsid w:val="00801652"/>
    <w:rsid w:val="00A53661"/>
    <w:rsid w:val="00C26A01"/>
    <w:rsid w:val="00E02157"/>
    <w:rsid w:val="00E45512"/>
    <w:rsid w:val="00E73E6A"/>
    <w:rsid w:val="00F8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79E8"/>
  <w15:chartTrackingRefBased/>
  <w15:docId w15:val="{D3FB7DFE-8D67-4731-90C8-6D04561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5B8"/>
    <w:pPr>
      <w:spacing w:line="240" w:lineRule="auto"/>
    </w:pPr>
    <w:rPr>
      <w:rFonts w:ascii="Bureauserif Regular" w:hAnsi="Bureauserif Regular"/>
      <w:sz w:val="32"/>
    </w:rPr>
  </w:style>
  <w:style w:type="paragraph" w:styleId="1">
    <w:name w:val="heading 1"/>
    <w:basedOn w:val="a"/>
    <w:next w:val="a"/>
    <w:link w:val="10"/>
    <w:uiPriority w:val="9"/>
    <w:qFormat/>
    <w:rsid w:val="004165B8"/>
    <w:pPr>
      <w:spacing w:before="240" w:after="0"/>
      <w:outlineLvl w:val="0"/>
    </w:pPr>
    <w:rPr>
      <w:rFonts w:ascii="Bureausans Bold" w:hAnsi="Bureausans Bold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5B8"/>
    <w:rPr>
      <w:rFonts w:ascii="Bureausans Bold" w:hAnsi="Bureausans Bold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45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5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55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55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55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55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55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55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157"/>
    <w:pPr>
      <w:spacing w:after="80"/>
      <w:contextualSpacing/>
    </w:pPr>
    <w:rPr>
      <w:rFonts w:ascii="Bureausans Swash Bold" w:eastAsiaTheme="majorEastAsia" w:hAnsi="Bureausans Swash Bold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157"/>
    <w:rPr>
      <w:rFonts w:ascii="Bureausans Swash Bold" w:eastAsiaTheme="majorEastAsia" w:hAnsi="Bureausans Swash Bold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55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55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55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5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55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5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2025-01-17T06:15:00Z</dcterms:created>
  <dcterms:modified xsi:type="dcterms:W3CDTF">2025-01-17T07:40:00Z</dcterms:modified>
</cp:coreProperties>
</file>