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lineRule="auto" w:line="240" w:before="0" w:after="0"/>
        <w:ind w:left="3220" w:hanging="0"/>
        <w:outlineLvl w:val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id="0" w:name="bookmark0"/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  <w:t>Лабораторная работа №2</w:t>
      </w:r>
      <w:bookmarkEnd w:id="0"/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  <w:t>Тема:</w:t>
      </w: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 xml:space="preserve"> Изучение портов, разъемов, шин.</w:t>
      </w:r>
    </w:p>
    <w:p>
      <w:pPr>
        <w:pStyle w:val="Normal"/>
        <w:spacing w:lineRule="auto" w:line="240" w:before="0" w:after="0"/>
        <w:ind w:right="140"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  <w:t>Цель:</w:t>
      </w: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 xml:space="preserve"> Узнать основные способы соединения, разъемы, основные характеристики (наименование, тип разъема, количество контактов, дополнительные свойства). Научиться определять по внешнему виду типы разъемов, подключаемое оборудование.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  <w:t>Оборудование:</w:t>
      </w: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 xml:space="preserve"> интернет, системная плата</w:t>
      </w:r>
    </w:p>
    <w:p>
      <w:pPr>
        <w:pStyle w:val="Normal"/>
        <w:spacing w:lineRule="auto" w:line="240" w:before="0" w:after="0"/>
        <w:ind w:right="5820" w:firstLine="709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  <w:t xml:space="preserve">Ход работы: </w:t>
      </w:r>
    </w:p>
    <w:p>
      <w:pPr>
        <w:pStyle w:val="Normal"/>
        <w:tabs>
          <w:tab w:val="left" w:pos="3535" w:leader="none"/>
        </w:tabs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  <w:t>Задание1.</w:t>
      </w: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 xml:space="preserve"> Интерфейсы устройств:</w:t>
      </w:r>
    </w:p>
    <w:p>
      <w:pPr>
        <w:pStyle w:val="Normal"/>
        <w:numPr>
          <w:ilvl w:val="0"/>
          <w:numId w:val="1"/>
        </w:numPr>
        <w:tabs>
          <w:tab w:val="left" w:pos="946" w:leader="none"/>
        </w:tabs>
        <w:spacing w:lineRule="auto" w:line="240" w:before="0" w:after="0"/>
        <w:ind w:left="720" w:right="140"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Сделайте схематический чертеж каждого слота (с учетом контактов и различия по цветовой раскраске) и интерфейсов жестких и гибких дисков;</w:t>
      </w:r>
    </w:p>
    <w:p>
      <w:pPr>
        <w:pStyle w:val="Normal"/>
        <w:spacing w:lineRule="auto" w:line="240" w:before="0" w:after="0"/>
        <w:ind w:firstLine="709"/>
        <w:rPr/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2) результаты занесите в таблицу: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530"/>
        <w:gridCol w:w="2011"/>
        <w:gridCol w:w="3349"/>
        <w:gridCol w:w="2464"/>
      </w:tblGrid>
      <w:tr>
        <w:trPr>
          <w:trHeight w:val="658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4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Слот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12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Используется или устарел</w:t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Схематический чертеж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картинка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>
        <w:trPr>
          <w:trHeight w:val="605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4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/>
              </w:rPr>
              <w:t>AGP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val="ru-RU" w:eastAsia="ru-RU"/>
              </w:rPr>
              <w:t>Устарел</w:t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</w:tr>
      <w:tr>
        <w:trPr>
          <w:trHeight w:val="533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4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/>
              </w:rPr>
              <w:t>PCI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32"/>
                <w:szCs w:val="32"/>
                <w:lang w:eastAsia="ru-RU"/>
              </w:rPr>
            </w:r>
          </w:p>
        </w:tc>
      </w:tr>
      <w:tr>
        <w:trPr>
          <w:trHeight w:val="547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4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/>
              </w:rPr>
              <w:t>PCI-E x1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32"/>
                <w:szCs w:val="32"/>
                <w:lang w:eastAsia="ru-RU"/>
              </w:rPr>
            </w:r>
          </w:p>
        </w:tc>
      </w:tr>
      <w:tr>
        <w:trPr>
          <w:trHeight w:val="547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4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/>
              </w:rPr>
              <w:t>PCI-E x2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32"/>
                <w:szCs w:val="32"/>
                <w:lang w:eastAsia="ru-RU"/>
              </w:rPr>
            </w:r>
          </w:p>
        </w:tc>
      </w:tr>
      <w:tr>
        <w:trPr>
          <w:trHeight w:val="523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4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/>
              </w:rPr>
              <w:t>PCI-E x4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32"/>
                <w:szCs w:val="32"/>
                <w:lang w:eastAsia="ru-RU"/>
              </w:rPr>
            </w:r>
          </w:p>
        </w:tc>
      </w:tr>
      <w:tr>
        <w:trPr>
          <w:trHeight w:val="547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4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/>
              </w:rPr>
              <w:t>PCI-E x8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32"/>
                <w:szCs w:val="32"/>
                <w:lang w:eastAsia="ru-RU"/>
              </w:rPr>
            </w:r>
          </w:p>
        </w:tc>
      </w:tr>
      <w:tr>
        <w:trPr>
          <w:trHeight w:val="653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4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/>
              </w:rPr>
              <w:t>PCI-E x12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32"/>
                <w:szCs w:val="32"/>
                <w:lang w:eastAsia="ru-RU"/>
              </w:rPr>
            </w:r>
          </w:p>
        </w:tc>
      </w:tr>
      <w:tr>
        <w:trPr>
          <w:trHeight w:val="658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4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/>
              </w:rPr>
              <w:t>PCI-E x16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32"/>
                <w:szCs w:val="32"/>
                <w:lang w:eastAsia="ru-RU"/>
              </w:rPr>
            </w:r>
          </w:p>
        </w:tc>
      </w:tr>
      <w:tr>
        <w:trPr>
          <w:trHeight w:val="552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4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/>
              </w:rPr>
              <w:t>PCI-E x32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</w:tr>
      <w:tr>
        <w:trPr>
          <w:trHeight w:val="523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2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/>
              </w:rPr>
              <w:t>FDD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</w:tr>
      <w:tr>
        <w:trPr>
          <w:trHeight w:val="523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20" w:hanging="0"/>
              <w:rPr>
                <w:rFonts w:ascii="Times New Roman" w:hAnsi="Times New Roman" w:eastAsia="Times New Roman" w:cs="Times New Roman"/>
                <w:sz w:val="27"/>
                <w:szCs w:val="27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/>
              </w:rPr>
              <w:t>IDE (ATA, PATA)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</w:tr>
      <w:tr>
        <w:trPr>
          <w:trHeight w:val="547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2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/>
              </w:rPr>
              <w:t>SATA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</w:tr>
      <w:tr>
        <w:trPr>
          <w:trHeight w:val="562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2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/>
              </w:rPr>
              <w:t>SATA-I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</w:tr>
      <w:tr>
        <w:trPr>
          <w:trHeight w:val="562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20" w:hanging="0"/>
              <w:rPr>
                <w:rFonts w:ascii="Times New Roman" w:hAnsi="Times New Roman" w:eastAsia="Times New Roman" w:cs="Times New Roman"/>
                <w:sz w:val="27"/>
                <w:szCs w:val="27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/>
              </w:rPr>
              <w:t>SATA</w:t>
            </w:r>
            <w:r>
              <w:rPr>
                <w:rFonts w:eastAsia="Times New Roman" w:cs="Times New Roman" w:ascii="Times New Roman" w:hAnsi="Times New Roman"/>
                <w:sz w:val="27"/>
                <w:szCs w:val="27"/>
              </w:rPr>
              <w:t>-</w:t>
            </w: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/>
              </w:rPr>
              <w:t>II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</w:tr>
      <w:tr>
        <w:trPr>
          <w:trHeight w:val="562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20" w:hanging="0"/>
              <w:rPr>
                <w:rFonts w:ascii="Times New Roman" w:hAnsi="Times New Roman" w:eastAsia="Times New Roman" w:cs="Times New Roman"/>
                <w:sz w:val="27"/>
                <w:szCs w:val="27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7"/>
                <w:szCs w:val="27"/>
                <w:lang w:val="en-US"/>
              </w:rPr>
              <w:t>eSATA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</w:tr>
      <w:tr>
        <w:trPr>
          <w:trHeight w:val="562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20" w:hanging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</w:rPr>
              <w:t xml:space="preserve">SCSI 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</w:tr>
      <w:tr>
        <w:trPr>
          <w:trHeight w:val="562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20" w:hanging="0"/>
              <w:rPr>
                <w:rFonts w:ascii="Times New Roman" w:hAnsi="Times New Roman" w:eastAsia="Times New Roman" w:cs="Times New Roman"/>
                <w:sz w:val="27"/>
                <w:szCs w:val="27"/>
                <w:lang w:val="en-US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</w:rPr>
              <w:t>SAS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</w:tr>
      <w:tr>
        <w:trPr>
          <w:trHeight w:val="562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20" w:hanging="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Style w:val="Strong"/>
                <w:rFonts w:cs="Times New Roman"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Thunderbolt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</w:tr>
      <w:tr>
        <w:trPr>
          <w:trHeight w:val="562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20" w:hanging="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lang w:val="en-US"/>
              </w:rPr>
              <w:t>N</w:t>
            </w:r>
            <w:r>
              <w:rPr>
                <w:rFonts w:cs="Times New Roman" w:ascii="Times New Roman" w:hAnsi="Times New Roman"/>
                <w:color w:val="222222"/>
                <w:sz w:val="28"/>
                <w:szCs w:val="28"/>
              </w:rPr>
              <w:t>AS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</w:tr>
      <w:tr>
        <w:trPr>
          <w:trHeight w:val="562" w:hRule="atLeast"/>
        </w:trPr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20" w:hanging="0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22222"/>
                <w:sz w:val="28"/>
                <w:szCs w:val="28"/>
                <w:lang w:val="en-US"/>
              </w:rPr>
              <w:t>USB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3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left="20" w:right="1360" w:firstLine="560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</w:r>
    </w:p>
    <w:p>
      <w:pPr>
        <w:pStyle w:val="Normal"/>
        <w:spacing w:lineRule="auto" w:line="240" w:before="0" w:after="0"/>
        <w:ind w:left="20" w:right="-1" w:firstLine="68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  <w:t>Задание 2.</w:t>
      </w: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 xml:space="preserve"> Выясните, какие из слотов и шин присутствуют на данном рисунке. </w:t>
      </w:r>
    </w:p>
    <w:p>
      <w:pPr>
        <w:pStyle w:val="Normal"/>
        <w:spacing w:lineRule="auto" w:line="240" w:before="0" w:after="0"/>
        <w:ind w:left="20" w:right="1360" w:firstLine="560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/>
        <w:drawing>
          <wp:inline distT="0" distB="0" distL="19050" distR="0">
            <wp:extent cx="5930265" cy="5452110"/>
            <wp:effectExtent l="0" t="0" r="0" b="0"/>
            <wp:docPr id="1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20" w:right="1360" w:firstLine="560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spacing w:lineRule="auto" w:line="240" w:before="0" w:after="0"/>
        <w:ind w:left="20" w:right="1360" w:firstLine="5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Заполните таблицу:</w:t>
      </w:r>
    </w:p>
    <w:tbl>
      <w:tblPr>
        <w:tblW w:w="9787" w:type="dxa"/>
        <w:jc w:val="left"/>
        <w:tblInd w:w="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77"/>
        <w:gridCol w:w="1713"/>
        <w:gridCol w:w="2856"/>
        <w:gridCol w:w="2103"/>
        <w:gridCol w:w="1838"/>
      </w:tblGrid>
      <w:tr>
        <w:trPr>
          <w:trHeight w:val="658" w:hRule="atLeast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34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7"/>
                <w:szCs w:val="27"/>
                <w:lang w:eastAsia="ru-RU"/>
              </w:rPr>
              <w:t>Слот</w:t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2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2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7"/>
                <w:szCs w:val="27"/>
                <w:lang w:eastAsia="ru-RU"/>
              </w:rPr>
              <w:t xml:space="preserve">Схематический чертеж </w:t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32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7"/>
                <w:szCs w:val="27"/>
                <w:lang w:eastAsia="ru-RU"/>
              </w:rPr>
              <w:t>Назначение</w:t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ind w:left="12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7"/>
                <w:szCs w:val="27"/>
                <w:lang w:eastAsia="ru-RU"/>
              </w:rPr>
              <w:t>Примечание</w:t>
            </w:r>
          </w:p>
        </w:tc>
      </w:tr>
      <w:tr>
        <w:trPr>
          <w:trHeight w:val="614" w:hRule="atLeast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0"/>
                <w:szCs w:val="1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  <w:lang w:eastAsia="ru-RU"/>
              </w:rPr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0"/>
                <w:szCs w:val="1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  <w:lang w:eastAsia="ru-RU"/>
              </w:rPr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0"/>
                <w:szCs w:val="1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  <w:lang w:eastAsia="ru-RU"/>
              </w:rPr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0"/>
                <w:szCs w:val="1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  <w:lang w:eastAsia="ru-RU"/>
              </w:rPr>
            </w:r>
          </w:p>
        </w:tc>
      </w:tr>
      <w:tr>
        <w:trPr>
          <w:trHeight w:val="614" w:hRule="atLeast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0"/>
                <w:szCs w:val="1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  <w:lang w:eastAsia="ru-RU"/>
              </w:rPr>
            </w:r>
          </w:p>
        </w:tc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0"/>
                <w:szCs w:val="1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  <w:lang w:eastAsia="ru-RU"/>
              </w:rPr>
            </w:r>
          </w:p>
        </w:tc>
        <w:tc>
          <w:tcPr>
            <w:tcW w:w="2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0"/>
                <w:szCs w:val="1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  <w:lang w:eastAsia="ru-RU"/>
              </w:rPr>
            </w:r>
          </w:p>
        </w:tc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0"/>
                <w:szCs w:val="1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left="20" w:hanging="0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</w:r>
    </w:p>
    <w:p>
      <w:pPr>
        <w:pStyle w:val="Normal"/>
        <w:spacing w:lineRule="auto" w:line="240" w:before="0" w:after="0"/>
        <w:ind w:left="20" w:hanging="0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</w:r>
    </w:p>
    <w:p>
      <w:pPr>
        <w:pStyle w:val="Normal"/>
        <w:tabs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  <w:t>Задание 2.</w:t>
      </w: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 xml:space="preserve"> Ответьте на следующие вопросы:</w:t>
      </w:r>
    </w:p>
    <w:p>
      <w:pPr>
        <w:pStyle w:val="Normal"/>
        <w:numPr>
          <w:ilvl w:val="1"/>
          <w:numId w:val="1"/>
        </w:numPr>
        <w:tabs>
          <w:tab w:val="left" w:pos="906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Что такое интерфейс?</w:t>
      </w:r>
    </w:p>
    <w:p>
      <w:pPr>
        <w:pStyle w:val="Normal"/>
        <w:tabs>
          <w:tab w:val="left" w:pos="906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06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numPr>
          <w:ilvl w:val="1"/>
          <w:numId w:val="1"/>
        </w:numPr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Что такое слот расширения?</w:t>
      </w:r>
    </w:p>
    <w:p>
      <w:pPr>
        <w:pStyle w:val="Normal"/>
        <w:tabs>
          <w:tab w:val="left" w:pos="930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0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numPr>
          <w:ilvl w:val="1"/>
          <w:numId w:val="1"/>
        </w:numPr>
        <w:tabs>
          <w:tab w:val="left" w:pos="930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Что такое шина?</w:t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numPr>
          <w:ilvl w:val="1"/>
          <w:numId w:val="1"/>
        </w:numPr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Какие существуют типы шин?</w:t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ListParagraph"/>
        <w:numPr>
          <w:ilvl w:val="1"/>
          <w:numId w:val="1"/>
        </w:numPr>
        <w:tabs>
          <w:tab w:val="left" w:pos="935" w:leader="none"/>
          <w:tab w:val="left" w:pos="1276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Какие Вы знаете интерфейсы, устаревшие на сегодняшний день?</w:t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ListParagraph"/>
        <w:numPr>
          <w:ilvl w:val="1"/>
          <w:numId w:val="1"/>
        </w:numPr>
        <w:tabs>
          <w:tab w:val="left" w:pos="935" w:leader="none"/>
          <w:tab w:val="left" w:pos="1276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Какие режимы обмена информацией вы знаете и чем отличаются друг от друга?</w:t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ListParagraph"/>
        <w:numPr>
          <w:ilvl w:val="1"/>
          <w:numId w:val="1"/>
        </w:numPr>
        <w:tabs>
          <w:tab w:val="left" w:pos="935" w:leader="none"/>
          <w:tab w:val="left" w:pos="1276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 xml:space="preserve">Что такое </w:t>
      </w:r>
      <w:r>
        <w:rPr>
          <w:rFonts w:eastAsia="Times New Roman" w:cs="Times New Roman" w:ascii="Times New Roman" w:hAnsi="Times New Roman"/>
          <w:bCs/>
          <w:sz w:val="27"/>
          <w:szCs w:val="27"/>
          <w:lang w:eastAsia="ru-RU"/>
        </w:rPr>
        <w:t>протокол RS-232?</w:t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ListParagraph"/>
        <w:numPr>
          <w:ilvl w:val="1"/>
          <w:numId w:val="1"/>
        </w:numPr>
        <w:tabs>
          <w:tab w:val="left" w:pos="935" w:leader="none"/>
          <w:tab w:val="left" w:pos="1276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7"/>
          <w:szCs w:val="27"/>
          <w:lang w:val="en-US"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Чем</w:t>
      </w:r>
      <w:r>
        <w:rPr>
          <w:rFonts w:eastAsia="Times New Roman" w:cs="Times New Roman" w:ascii="Times New Roman" w:hAnsi="Times New Roman"/>
          <w:sz w:val="27"/>
          <w:szCs w:val="27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различаются</w:t>
      </w:r>
      <w:r>
        <w:rPr>
          <w:rFonts w:eastAsia="Times New Roman" w:cs="Times New Roman" w:ascii="Times New Roman" w:hAnsi="Times New Roman"/>
          <w:sz w:val="27"/>
          <w:szCs w:val="27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между</w:t>
      </w:r>
      <w:r>
        <w:rPr>
          <w:rFonts w:eastAsia="Times New Roman" w:cs="Times New Roman" w:ascii="Times New Roman" w:hAnsi="Times New Roman"/>
          <w:sz w:val="27"/>
          <w:szCs w:val="27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собой</w:t>
      </w:r>
      <w:r>
        <w:rPr>
          <w:rFonts w:eastAsia="Times New Roman" w:cs="Times New Roman" w:ascii="Times New Roman" w:hAnsi="Times New Roman"/>
          <w:sz w:val="27"/>
          <w:szCs w:val="27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разъ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мы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DB-25-female (IEEE 1284-A),  Centronics (IEEE 1284-B),  DB-25-male,  MiniCentronics (IEEE 1284-C)?</w:t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val="en-US"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val="en-US"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val="en-US"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val="en-US"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val="en-US"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val="en-US"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val="en-US"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val="en-US" w:eastAsia="ru-RU"/>
        </w:rPr>
      </w:r>
    </w:p>
    <w:p>
      <w:pPr>
        <w:pStyle w:val="ListParagraph"/>
        <w:numPr>
          <w:ilvl w:val="1"/>
          <w:numId w:val="1"/>
        </w:numPr>
        <w:tabs>
          <w:tab w:val="left" w:pos="935" w:leader="none"/>
          <w:tab w:val="left" w:pos="1276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 xml:space="preserve">Какие виды </w:t>
      </w:r>
      <w:r>
        <w:rPr>
          <w:rFonts w:eastAsia="Times New Roman" w:cs="Times New Roman" w:ascii="Times New Roman" w:hAnsi="Times New Roman"/>
          <w:sz w:val="27"/>
          <w:szCs w:val="27"/>
          <w:lang w:val="en-US" w:eastAsia="ru-RU"/>
        </w:rPr>
        <w:t>USB</w:t>
      </w:r>
      <w:r>
        <w:rPr>
          <w:rFonts w:eastAsia="Times New Roman" w:cs="Times New Roman" w:ascii="Times New Roman" w:hAnsi="Times New Roman"/>
          <w:sz w:val="27"/>
          <w:szCs w:val="27"/>
          <w:lang w:eastAsia="ru-RU"/>
        </w:rPr>
        <w:t>-портов вы знаете и чем отличаются друг от друга?</w:t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ListParagraph"/>
        <w:numPr>
          <w:ilvl w:val="1"/>
          <w:numId w:val="1"/>
        </w:numPr>
        <w:tabs>
          <w:tab w:val="left" w:pos="935" w:leader="none"/>
          <w:tab w:val="left" w:pos="1276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Cs/>
          <w:sz w:val="27"/>
          <w:szCs w:val="27"/>
          <w:lang w:eastAsia="ru-RU"/>
        </w:rPr>
        <w:t xml:space="preserve">Что такое </w:t>
      </w:r>
      <w:r>
        <w:rPr>
          <w:rFonts w:eastAsia="Times New Roman" w:cs="Times New Roman" w:ascii="Times New Roman" w:hAnsi="Times New Roman"/>
          <w:bCs/>
          <w:sz w:val="27"/>
          <w:szCs w:val="27"/>
          <w:lang w:val="en-US" w:eastAsia="ru-RU"/>
        </w:rPr>
        <w:t>IEEE</w:t>
      </w:r>
      <w:r>
        <w:rPr>
          <w:rFonts w:eastAsia="Times New Roman" w:cs="Times New Roman" w:ascii="Times New Roman" w:hAnsi="Times New Roman"/>
          <w:bCs/>
          <w:sz w:val="27"/>
          <w:szCs w:val="27"/>
          <w:lang w:eastAsia="ru-RU"/>
        </w:rPr>
        <w:t xml:space="preserve"> 1394 (</w:t>
      </w:r>
      <w:r>
        <w:rPr>
          <w:rFonts w:eastAsia="Times New Roman" w:cs="Times New Roman" w:ascii="Times New Roman" w:hAnsi="Times New Roman"/>
          <w:bCs/>
          <w:sz w:val="27"/>
          <w:szCs w:val="27"/>
          <w:lang w:val="en-US" w:eastAsia="ru-RU"/>
        </w:rPr>
        <w:t>FireWire</w:t>
      </w:r>
      <w:r>
        <w:rPr>
          <w:rFonts w:eastAsia="Times New Roman" w:cs="Times New Roman" w:ascii="Times New Roman" w:hAnsi="Times New Roman"/>
          <w:bCs/>
          <w:sz w:val="27"/>
          <w:szCs w:val="27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Cs/>
          <w:sz w:val="27"/>
          <w:szCs w:val="27"/>
          <w:lang w:val="en-US" w:eastAsia="ru-RU"/>
        </w:rPr>
        <w:t>i</w:t>
      </w:r>
      <w:r>
        <w:rPr>
          <w:rFonts w:eastAsia="Times New Roman" w:cs="Times New Roman" w:ascii="Times New Roman" w:hAnsi="Times New Roman"/>
          <w:bCs/>
          <w:sz w:val="27"/>
          <w:szCs w:val="27"/>
          <w:lang w:eastAsia="ru-RU"/>
        </w:rPr>
        <w:t>-</w:t>
      </w:r>
      <w:r>
        <w:rPr>
          <w:rFonts w:eastAsia="Times New Roman" w:cs="Times New Roman" w:ascii="Times New Roman" w:hAnsi="Times New Roman"/>
          <w:bCs/>
          <w:sz w:val="27"/>
          <w:szCs w:val="27"/>
          <w:lang w:val="en-US" w:eastAsia="ru-RU"/>
        </w:rPr>
        <w:t>Link</w:t>
      </w:r>
      <w:r>
        <w:rPr>
          <w:rFonts w:eastAsia="Times New Roman" w:cs="Times New Roman" w:ascii="Times New Roman" w:hAnsi="Times New Roman"/>
          <w:bCs/>
          <w:sz w:val="27"/>
          <w:szCs w:val="27"/>
          <w:lang w:eastAsia="ru-RU"/>
        </w:rPr>
        <w:t>) и в чем его преимущество?</w:t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ListParagraph"/>
        <w:numPr>
          <w:ilvl w:val="1"/>
          <w:numId w:val="1"/>
        </w:numPr>
        <w:tabs>
          <w:tab w:val="left" w:pos="935" w:leader="none"/>
          <w:tab w:val="left" w:pos="1276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Cs/>
          <w:sz w:val="27"/>
          <w:szCs w:val="27"/>
          <w:lang w:eastAsia="ru-RU"/>
        </w:rPr>
        <w:t>Что такое IrDA и для чего он используется?</w:t>
      </w:r>
    </w:p>
    <w:p>
      <w:pPr>
        <w:pStyle w:val="ListParagraph"/>
        <w:tabs>
          <w:tab w:val="left" w:pos="1276" w:leader="none"/>
        </w:tabs>
        <w:ind w:left="0"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ListParagraph"/>
        <w:tabs>
          <w:tab w:val="left" w:pos="1276" w:leader="none"/>
        </w:tabs>
        <w:ind w:left="0"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ListParagraph"/>
        <w:numPr>
          <w:ilvl w:val="1"/>
          <w:numId w:val="1"/>
        </w:numPr>
        <w:tabs>
          <w:tab w:val="left" w:pos="935" w:leader="none"/>
          <w:tab w:val="left" w:pos="1276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Cs/>
          <w:sz w:val="27"/>
          <w:szCs w:val="27"/>
          <w:lang w:eastAsia="ru-RU"/>
        </w:rPr>
        <w:t>Что такое Bluetooth "ВТ"и для чего он используется?</w:t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ListParagraph"/>
        <w:numPr>
          <w:ilvl w:val="1"/>
          <w:numId w:val="1"/>
        </w:numPr>
        <w:tabs>
          <w:tab w:val="left" w:pos="935" w:leader="none"/>
          <w:tab w:val="left" w:pos="1276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Cs/>
          <w:sz w:val="27"/>
          <w:szCs w:val="27"/>
          <w:lang w:eastAsia="ru-RU"/>
        </w:rPr>
        <w:t xml:space="preserve">Что такое </w:t>
      </w:r>
      <w:r>
        <w:rPr>
          <w:rFonts w:eastAsia="Times New Roman" w:cs="Times New Roman" w:ascii="Times New Roman" w:hAnsi="Times New Roman"/>
          <w:bCs/>
          <w:sz w:val="27"/>
          <w:szCs w:val="27"/>
          <w:lang w:val="en-US" w:eastAsia="ru-RU"/>
        </w:rPr>
        <w:t>Wi</w:t>
      </w:r>
      <w:r>
        <w:rPr>
          <w:rFonts w:eastAsia="Times New Roman" w:cs="Times New Roman" w:ascii="Times New Roman" w:hAnsi="Times New Roman"/>
          <w:bCs/>
          <w:sz w:val="27"/>
          <w:szCs w:val="27"/>
          <w:lang w:eastAsia="ru-RU"/>
        </w:rPr>
        <w:t>-</w:t>
      </w:r>
      <w:r>
        <w:rPr>
          <w:rFonts w:eastAsia="Times New Roman" w:cs="Times New Roman" w:ascii="Times New Roman" w:hAnsi="Times New Roman"/>
          <w:bCs/>
          <w:sz w:val="27"/>
          <w:szCs w:val="27"/>
          <w:lang w:val="en-US" w:eastAsia="ru-RU"/>
        </w:rPr>
        <w:t>Fi</w:t>
      </w:r>
      <w:r>
        <w:rPr>
          <w:rFonts w:eastAsia="Times New Roman" w:cs="Times New Roman" w:ascii="Times New Roman" w:hAnsi="Times New Roman"/>
          <w:bCs/>
          <w:sz w:val="27"/>
          <w:szCs w:val="27"/>
          <w:lang w:eastAsia="ru-RU"/>
        </w:rPr>
        <w:t xml:space="preserve"> (англ. </w:t>
      </w:r>
      <w:r>
        <w:rPr>
          <w:rFonts w:eastAsia="Times New Roman" w:cs="Times New Roman" w:ascii="Times New Roman" w:hAnsi="Times New Roman"/>
          <w:bCs/>
          <w:sz w:val="27"/>
          <w:szCs w:val="27"/>
          <w:lang w:val="en-US" w:eastAsia="ru-RU"/>
        </w:rPr>
        <w:t>Wireless</w:t>
      </w:r>
      <w:r>
        <w:rPr>
          <w:rFonts w:eastAsia="Times New Roman" w:cs="Times New Roman" w:ascii="Times New Roman" w:hAnsi="Times New Roman"/>
          <w:bCs/>
          <w:sz w:val="27"/>
          <w:szCs w:val="27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7"/>
          <w:szCs w:val="27"/>
          <w:lang w:val="en-US" w:eastAsia="ru-RU"/>
        </w:rPr>
        <w:t>Fidelity</w:t>
      </w:r>
      <w:r>
        <w:rPr>
          <w:rFonts w:eastAsia="Times New Roman" w:cs="Times New Roman" w:ascii="Times New Roman" w:hAnsi="Times New Roman"/>
          <w:bCs/>
          <w:sz w:val="27"/>
          <w:szCs w:val="27"/>
          <w:lang w:eastAsia="ru-RU"/>
        </w:rPr>
        <w:t>) и в чем его преимущество?</w:t>
      </w:r>
    </w:p>
    <w:p>
      <w:pPr>
        <w:pStyle w:val="ListParagraph"/>
        <w:tabs>
          <w:tab w:val="left" w:pos="1276" w:leader="none"/>
        </w:tabs>
        <w:ind w:left="0"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ListParagraph"/>
        <w:numPr>
          <w:ilvl w:val="1"/>
          <w:numId w:val="1"/>
        </w:numPr>
        <w:tabs>
          <w:tab w:val="left" w:pos="935" w:leader="none"/>
          <w:tab w:val="left" w:pos="1276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Cs/>
          <w:sz w:val="27"/>
          <w:szCs w:val="27"/>
          <w:lang w:eastAsia="ru-RU"/>
        </w:rPr>
        <w:t>Для чего необходима локальная вычислительная сеть (ЛВС, локальная сеть; (англ. Local Area Network, LAN)?</w:t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  <w:tab w:val="left" w:pos="1276" w:leader="none"/>
        </w:tabs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7"/>
          <w:szCs w:val="27"/>
          <w:lang w:eastAsia="ru-RU"/>
        </w:rPr>
      </w:r>
    </w:p>
    <w:p>
      <w:pPr>
        <w:pStyle w:val="Normal"/>
        <w:tabs>
          <w:tab w:val="left" w:pos="935" w:leader="none"/>
        </w:tabs>
        <w:spacing w:lineRule="auto" w:line="240" w:before="0" w:after="0"/>
        <w:ind w:left="580" w:hanging="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0"/>
      </w:pPr>
      <w:rPr>
        <w:smallCaps w:val="false"/>
        <w:caps w:val="false"/>
        <w:dstrike w:val="false"/>
        <w:strike w:val="false"/>
        <w:sz w:val="27"/>
        <w:spacing w:val="0"/>
        <w:i w:val="false"/>
        <w:u w:val="none"/>
        <w:b w:val="false"/>
        <w:szCs w:val="27"/>
        <w:iCs w:val="false"/>
        <w:bCs w:val="false"/>
        <w:w w:val="100"/>
        <w:rFonts w:ascii="Times New Roman" w:hAnsi="Times New Roman"/>
        <w:color w:val="000000"/>
      </w:rPr>
    </w:lvl>
    <w:lvl w:ilvl="1">
      <w:start w:val="1"/>
      <w:numFmt w:val="decimal"/>
      <w:lvlText w:val="%2)"/>
      <w:lvlJc w:val="left"/>
      <w:pPr>
        <w:ind w:left="1080" w:hanging="0"/>
      </w:pPr>
    </w:lvl>
    <w:lvl w:ilvl="2">
      <w:start w:val="1"/>
      <w:numFmt w:val="decimal"/>
      <w:lvlText w:val="%2.%3)"/>
      <w:lvlJc w:val="left"/>
      <w:pPr>
        <w:ind w:left="1440" w:hanging="0"/>
      </w:pPr>
    </w:lvl>
    <w:lvl w:ilvl="3">
      <w:start w:val="1"/>
      <w:numFmt w:val="decimal"/>
      <w:lvlText w:val="%2.%3.%4)"/>
      <w:lvlJc w:val="left"/>
      <w:pPr>
        <w:ind w:left="1800" w:hanging="0"/>
      </w:pPr>
    </w:lvl>
    <w:lvl w:ilvl="4">
      <w:start w:val="1"/>
      <w:numFmt w:val="decimal"/>
      <w:lvlText w:val="%2.%3.%4.%5)"/>
      <w:lvlJc w:val="left"/>
      <w:pPr>
        <w:ind w:left="2160" w:hanging="0"/>
      </w:pPr>
    </w:lvl>
    <w:lvl w:ilvl="5">
      <w:start w:val="1"/>
      <w:numFmt w:val="decimal"/>
      <w:lvlText w:val="%2.%3.%4.%5.%6)"/>
      <w:lvlJc w:val="left"/>
      <w:pPr>
        <w:ind w:left="2520" w:hanging="0"/>
      </w:pPr>
    </w:lvl>
    <w:lvl w:ilvl="6">
      <w:start w:val="1"/>
      <w:numFmt w:val="decimal"/>
      <w:lvlText w:val="%2.%3.%4.%5.%6.%7)"/>
      <w:lvlJc w:val="left"/>
      <w:pPr>
        <w:ind w:left="2880" w:hanging="0"/>
      </w:pPr>
    </w:lvl>
    <w:lvl w:ilvl="7">
      <w:start w:val="1"/>
      <w:numFmt w:val="decimal"/>
      <w:lvlText w:val="%2.%3.%4.%5.%6.%7.%8)"/>
      <w:lvlJc w:val="left"/>
      <w:pPr>
        <w:ind w:left="3240" w:hanging="0"/>
      </w:pPr>
    </w:lvl>
    <w:lvl w:ilvl="8">
      <w:start w:val="1"/>
      <w:numFmt w:val="decimal"/>
      <w:lvlText w:val="%2.%3.%4.%5.%6.%7.%8.%9)"/>
      <w:lvlJc w:val="left"/>
      <w:pPr>
        <w:ind w:left="360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5ac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d34d69"/>
    <w:rPr/>
  </w:style>
  <w:style w:type="character" w:styleId="Style14">
    <w:name w:val="Интернет-ссылка"/>
    <w:basedOn w:val="DefaultParagraphFont"/>
    <w:uiPriority w:val="99"/>
    <w:semiHidden/>
    <w:unhideWhenUsed/>
    <w:rsid w:val="00d34d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7ae1"/>
    <w:rPr>
      <w:b/>
      <w:bCs/>
    </w:rPr>
  </w:style>
  <w:style w:type="character" w:styleId="Style15" w:customStyle="1">
    <w:name w:val="Текст выноски Знак"/>
    <w:basedOn w:val="DefaultParagraphFont"/>
    <w:link w:val="a5"/>
    <w:uiPriority w:val="99"/>
    <w:semiHidden/>
    <w:qFormat/>
    <w:rsid w:val="00407a4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7"/>
      <w:szCs w:val="27"/>
      <w:u w:val="no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407a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932f49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932f49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c0a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LibreOffice/6.0.3.2$Windows_x86 LibreOffice_project/8f48d515416608e3a835360314dac7e47fd0b821</Application>
  <Pages>4</Pages>
  <Words>260</Words>
  <Characters>1543</Characters>
  <CharactersWithSpaces>1741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2021-09-14T11:16:00Z</dcterms:created>
  <dc:creator>User</dc:creator>
  <dc:description/>
  <dc:language>ru-RU</dc:language>
  <cp:lastModifiedBy/>
  <dcterms:modified xsi:type="dcterms:W3CDTF">2021-09-14T19:23:16Z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