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509CE" w14:textId="6D777725" w:rsidR="00E73E6A" w:rsidRDefault="0095104B" w:rsidP="00780D54">
      <w:pPr>
        <w:pStyle w:val="a3"/>
        <w:spacing w:before="0" w:after="720"/>
        <w:jc w:val="center"/>
      </w:pPr>
      <w:r w:rsidRPr="0095104B">
        <w:t>Анализ целевой аудитории для цифрового маркетинга</w:t>
      </w:r>
    </w:p>
    <w:p w14:paraId="25D1D8C6" w14:textId="5FD3E1B9" w:rsidR="00A01959" w:rsidRPr="00A01959" w:rsidRDefault="00A01959" w:rsidP="00A01959">
      <w:r>
        <w:t>Сфера — полиграфия.</w:t>
      </w:r>
    </w:p>
    <w:p w14:paraId="5052AE30" w14:textId="6DD4779E" w:rsidR="0095104B" w:rsidRDefault="00A01959" w:rsidP="00A01959">
      <w:pPr>
        <w:pStyle w:val="1"/>
      </w:pPr>
      <w:r w:rsidRPr="00A01959">
        <w:t>Портрет целевой аудитории</w:t>
      </w:r>
    </w:p>
    <w:p w14:paraId="539198E5" w14:textId="0137B9E3" w:rsidR="00671720" w:rsidRPr="00CD2898" w:rsidRDefault="00A01959" w:rsidP="00671720">
      <w:pPr>
        <w:pStyle w:val="2"/>
      </w:pPr>
      <w:r w:rsidRPr="00A01959">
        <w:t>Корпоративные клиенты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8E8E8" w:themeColor="background2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52"/>
        <w:gridCol w:w="5812"/>
      </w:tblGrid>
      <w:tr w:rsidR="00342BE2" w14:paraId="16CD0085" w14:textId="77777777" w:rsidTr="005C637A">
        <w:tc>
          <w:tcPr>
            <w:tcW w:w="2552" w:type="dxa"/>
          </w:tcPr>
          <w:p w14:paraId="2106850D" w14:textId="2DE9286C" w:rsidR="00342BE2" w:rsidRPr="00780D54" w:rsidRDefault="00342BE2" w:rsidP="00A01959">
            <w:pPr>
              <w:rPr>
                <w:sz w:val="24"/>
                <w:szCs w:val="20"/>
              </w:rPr>
            </w:pPr>
            <w:r w:rsidRPr="00780D54">
              <w:rPr>
                <w:color w:val="808080" w:themeColor="background1" w:themeShade="80"/>
                <w:sz w:val="24"/>
                <w:szCs w:val="20"/>
              </w:rPr>
              <w:t>Пол</w:t>
            </w:r>
          </w:p>
        </w:tc>
        <w:tc>
          <w:tcPr>
            <w:tcW w:w="5812" w:type="dxa"/>
          </w:tcPr>
          <w:p w14:paraId="122B00DE" w14:textId="0BCE28AF" w:rsidR="00342BE2" w:rsidRPr="00780D54" w:rsidRDefault="00B563C4" w:rsidP="00A01959">
            <w:pPr>
              <w:rPr>
                <w:sz w:val="24"/>
                <w:szCs w:val="20"/>
              </w:rPr>
            </w:pPr>
            <w:r w:rsidRPr="00780D54">
              <w:rPr>
                <w:color w:val="808080" w:themeColor="background1" w:themeShade="80"/>
                <w:sz w:val="24"/>
                <w:szCs w:val="20"/>
              </w:rPr>
              <w:t>Не имеет значения, человек представляет компанию</w:t>
            </w:r>
          </w:p>
        </w:tc>
      </w:tr>
      <w:tr w:rsidR="00342BE2" w14:paraId="5DCA2AEF" w14:textId="77777777" w:rsidTr="005C637A">
        <w:tc>
          <w:tcPr>
            <w:tcW w:w="2552" w:type="dxa"/>
          </w:tcPr>
          <w:p w14:paraId="5199A6D0" w14:textId="76CB1049" w:rsidR="00342BE2" w:rsidRPr="00780D54" w:rsidRDefault="00342BE2" w:rsidP="00A01959">
            <w:pPr>
              <w:rPr>
                <w:sz w:val="24"/>
                <w:szCs w:val="20"/>
              </w:rPr>
            </w:pPr>
            <w:r w:rsidRPr="00780D54">
              <w:rPr>
                <w:sz w:val="24"/>
                <w:szCs w:val="20"/>
              </w:rPr>
              <w:t>Возраст</w:t>
            </w:r>
          </w:p>
        </w:tc>
        <w:tc>
          <w:tcPr>
            <w:tcW w:w="5812" w:type="dxa"/>
          </w:tcPr>
          <w:p w14:paraId="0EA151C2" w14:textId="1928BC3C" w:rsidR="00342BE2" w:rsidRPr="00780D54" w:rsidRDefault="00B563C4" w:rsidP="00A01959">
            <w:pPr>
              <w:rPr>
                <w:sz w:val="24"/>
                <w:szCs w:val="20"/>
              </w:rPr>
            </w:pPr>
            <w:r w:rsidRPr="00780D54">
              <w:rPr>
                <w:sz w:val="24"/>
                <w:szCs w:val="20"/>
              </w:rPr>
              <w:t>30–50 лет</w:t>
            </w:r>
          </w:p>
        </w:tc>
      </w:tr>
      <w:tr w:rsidR="00342BE2" w14:paraId="312554AC" w14:textId="77777777" w:rsidTr="005C637A">
        <w:tc>
          <w:tcPr>
            <w:tcW w:w="2552" w:type="dxa"/>
          </w:tcPr>
          <w:p w14:paraId="2FDDFA27" w14:textId="08A60DE3" w:rsidR="00342BE2" w:rsidRPr="00780D54" w:rsidRDefault="00342BE2" w:rsidP="00A01959">
            <w:pPr>
              <w:rPr>
                <w:sz w:val="24"/>
                <w:szCs w:val="20"/>
              </w:rPr>
            </w:pPr>
            <w:r w:rsidRPr="00780D54">
              <w:rPr>
                <w:sz w:val="24"/>
                <w:szCs w:val="20"/>
              </w:rPr>
              <w:t>Образование</w:t>
            </w:r>
          </w:p>
        </w:tc>
        <w:tc>
          <w:tcPr>
            <w:tcW w:w="5812" w:type="dxa"/>
          </w:tcPr>
          <w:p w14:paraId="71D27026" w14:textId="2D194E11" w:rsidR="00342BE2" w:rsidRPr="00780D54" w:rsidRDefault="00B563C4" w:rsidP="00A01959">
            <w:pPr>
              <w:rPr>
                <w:sz w:val="24"/>
                <w:szCs w:val="20"/>
              </w:rPr>
            </w:pPr>
            <w:r w:rsidRPr="00780D54">
              <w:rPr>
                <w:sz w:val="24"/>
                <w:szCs w:val="20"/>
              </w:rPr>
              <w:t>Высшее</w:t>
            </w:r>
          </w:p>
        </w:tc>
      </w:tr>
      <w:tr w:rsidR="00342BE2" w14:paraId="03565B71" w14:textId="77777777" w:rsidTr="005C637A">
        <w:tc>
          <w:tcPr>
            <w:tcW w:w="2552" w:type="dxa"/>
          </w:tcPr>
          <w:p w14:paraId="002E0F7F" w14:textId="76135E39" w:rsidR="00342BE2" w:rsidRPr="00780D54" w:rsidRDefault="00342BE2" w:rsidP="00A01959">
            <w:pPr>
              <w:rPr>
                <w:sz w:val="24"/>
                <w:szCs w:val="20"/>
              </w:rPr>
            </w:pPr>
            <w:r w:rsidRPr="00780D54">
              <w:rPr>
                <w:color w:val="808080" w:themeColor="background1" w:themeShade="80"/>
                <w:sz w:val="24"/>
                <w:szCs w:val="20"/>
              </w:rPr>
              <w:t>Средний доход</w:t>
            </w:r>
          </w:p>
        </w:tc>
        <w:tc>
          <w:tcPr>
            <w:tcW w:w="5812" w:type="dxa"/>
          </w:tcPr>
          <w:p w14:paraId="021539C8" w14:textId="12E239C0" w:rsidR="00342BE2" w:rsidRPr="00780D54" w:rsidRDefault="00B563C4" w:rsidP="00A01959">
            <w:pPr>
              <w:rPr>
                <w:sz w:val="24"/>
                <w:szCs w:val="20"/>
              </w:rPr>
            </w:pPr>
            <w:r w:rsidRPr="00780D54">
              <w:rPr>
                <w:color w:val="808080" w:themeColor="background1" w:themeShade="80"/>
                <w:sz w:val="24"/>
                <w:szCs w:val="20"/>
              </w:rPr>
              <w:t>Не имеет значения, человек представляет компанию</w:t>
            </w:r>
          </w:p>
        </w:tc>
      </w:tr>
      <w:tr w:rsidR="00342BE2" w14:paraId="32B26350" w14:textId="77777777" w:rsidTr="005C637A">
        <w:tc>
          <w:tcPr>
            <w:tcW w:w="2552" w:type="dxa"/>
          </w:tcPr>
          <w:p w14:paraId="22FEBF3B" w14:textId="4C408B71" w:rsidR="00342BE2" w:rsidRPr="00780D54" w:rsidRDefault="00342BE2" w:rsidP="00A01959">
            <w:pPr>
              <w:rPr>
                <w:sz w:val="24"/>
                <w:szCs w:val="20"/>
              </w:rPr>
            </w:pPr>
            <w:r w:rsidRPr="00780D54">
              <w:rPr>
                <w:sz w:val="24"/>
                <w:szCs w:val="20"/>
              </w:rPr>
              <w:t>Профессия</w:t>
            </w:r>
          </w:p>
        </w:tc>
        <w:tc>
          <w:tcPr>
            <w:tcW w:w="5812" w:type="dxa"/>
          </w:tcPr>
          <w:p w14:paraId="21FAEF13" w14:textId="3AF53E35" w:rsidR="00342BE2" w:rsidRPr="00780D54" w:rsidRDefault="00B563C4" w:rsidP="00A01959">
            <w:pPr>
              <w:rPr>
                <w:sz w:val="24"/>
                <w:szCs w:val="20"/>
              </w:rPr>
            </w:pPr>
            <w:r w:rsidRPr="00780D54">
              <w:rPr>
                <w:sz w:val="24"/>
                <w:szCs w:val="20"/>
              </w:rPr>
              <w:t>Маркетологи, менеджеры по рекламе, руководители</w:t>
            </w:r>
          </w:p>
        </w:tc>
      </w:tr>
      <w:tr w:rsidR="00342BE2" w14:paraId="44465324" w14:textId="77777777" w:rsidTr="005C637A">
        <w:tc>
          <w:tcPr>
            <w:tcW w:w="2552" w:type="dxa"/>
          </w:tcPr>
          <w:p w14:paraId="0098C720" w14:textId="14122CCF" w:rsidR="00342BE2" w:rsidRPr="00780D54" w:rsidRDefault="00342BE2" w:rsidP="00A01959">
            <w:pPr>
              <w:rPr>
                <w:sz w:val="24"/>
                <w:szCs w:val="20"/>
              </w:rPr>
            </w:pPr>
            <w:r w:rsidRPr="00780D54">
              <w:rPr>
                <w:sz w:val="24"/>
                <w:szCs w:val="20"/>
              </w:rPr>
              <w:t>География</w:t>
            </w:r>
          </w:p>
        </w:tc>
        <w:tc>
          <w:tcPr>
            <w:tcW w:w="5812" w:type="dxa"/>
          </w:tcPr>
          <w:p w14:paraId="001BC44C" w14:textId="4AD4ADFA" w:rsidR="00342BE2" w:rsidRPr="00780D54" w:rsidRDefault="00C65EBA" w:rsidP="00A01959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Крупные г</w:t>
            </w:r>
            <w:r w:rsidR="00B563C4" w:rsidRPr="00780D54">
              <w:rPr>
                <w:sz w:val="24"/>
                <w:szCs w:val="20"/>
              </w:rPr>
              <w:t>орода, конференции, деловые центры</w:t>
            </w:r>
          </w:p>
        </w:tc>
      </w:tr>
    </w:tbl>
    <w:p w14:paraId="6F0752F4" w14:textId="77777777" w:rsidR="00B117FF" w:rsidRDefault="00B117FF" w:rsidP="00B117FF">
      <w:pPr>
        <w:pStyle w:val="a7"/>
        <w:ind w:left="360"/>
      </w:pPr>
    </w:p>
    <w:p w14:paraId="033FBC6E" w14:textId="4997BD21" w:rsidR="00A01959" w:rsidRDefault="007905F3" w:rsidP="00355C7E">
      <w:pPr>
        <w:spacing w:after="0"/>
      </w:pPr>
      <w:r w:rsidRPr="00C97E4C">
        <w:t>Бол</w:t>
      </w:r>
      <w:r w:rsidR="00015102">
        <w:t>и</w:t>
      </w:r>
      <w:r w:rsidR="00A01959">
        <w:t>:</w:t>
      </w:r>
    </w:p>
    <w:p w14:paraId="3F2C8447" w14:textId="61133702" w:rsidR="00A01959" w:rsidRDefault="00015102" w:rsidP="00C97E4C">
      <w:pPr>
        <w:pStyle w:val="a7"/>
        <w:numPr>
          <w:ilvl w:val="0"/>
          <w:numId w:val="10"/>
        </w:numPr>
      </w:pPr>
      <w:r>
        <w:t>Необходимость в качественной и быстрой печати</w:t>
      </w:r>
      <w:r w:rsidR="00E03662">
        <w:t>;</w:t>
      </w:r>
    </w:p>
    <w:p w14:paraId="56852144" w14:textId="294FF964" w:rsidR="00015102" w:rsidRDefault="00015102" w:rsidP="00015102">
      <w:pPr>
        <w:spacing w:after="0"/>
      </w:pPr>
      <w:r>
        <w:t>Страхи:</w:t>
      </w:r>
    </w:p>
    <w:p w14:paraId="5426C9BD" w14:textId="4C0D75DB" w:rsidR="00015102" w:rsidRDefault="00015102" w:rsidP="00015102">
      <w:pPr>
        <w:pStyle w:val="a7"/>
        <w:numPr>
          <w:ilvl w:val="0"/>
          <w:numId w:val="10"/>
        </w:numPr>
      </w:pPr>
      <w:r>
        <w:t>Низкое качество печати и продукции, брак;</w:t>
      </w:r>
    </w:p>
    <w:p w14:paraId="3F66E4D5" w14:textId="0E5B2388" w:rsidR="00015102" w:rsidRDefault="00015102" w:rsidP="00015102">
      <w:pPr>
        <w:pStyle w:val="a7"/>
        <w:numPr>
          <w:ilvl w:val="0"/>
          <w:numId w:val="10"/>
        </w:numPr>
      </w:pPr>
      <w:r>
        <w:t>Сложности с доставкой и логистикой;</w:t>
      </w:r>
    </w:p>
    <w:p w14:paraId="0B7F807D" w14:textId="353A7D61" w:rsidR="00015102" w:rsidRDefault="00015102" w:rsidP="00015102">
      <w:pPr>
        <w:pStyle w:val="a7"/>
        <w:numPr>
          <w:ilvl w:val="0"/>
          <w:numId w:val="10"/>
        </w:numPr>
      </w:pPr>
      <w:r>
        <w:t>Высокая стоимость услуг.</w:t>
      </w:r>
    </w:p>
    <w:p w14:paraId="586A9503" w14:textId="7D73416C" w:rsidR="00A01959" w:rsidRDefault="00A01959" w:rsidP="00355C7E">
      <w:pPr>
        <w:spacing w:after="0"/>
      </w:pPr>
      <w:r>
        <w:t>Ценности:</w:t>
      </w:r>
    </w:p>
    <w:p w14:paraId="0BE3671D" w14:textId="3ADA5E48" w:rsidR="00A01959" w:rsidRDefault="00A01959" w:rsidP="00C97E4C">
      <w:pPr>
        <w:pStyle w:val="a7"/>
        <w:numPr>
          <w:ilvl w:val="0"/>
          <w:numId w:val="9"/>
        </w:numPr>
      </w:pPr>
      <w:r>
        <w:t>Надежность</w:t>
      </w:r>
      <w:r w:rsidR="00E03662">
        <w:t>;</w:t>
      </w:r>
    </w:p>
    <w:p w14:paraId="2DF780E7" w14:textId="27AE63C6" w:rsidR="00A01959" w:rsidRDefault="00A01959" w:rsidP="00C97E4C">
      <w:pPr>
        <w:pStyle w:val="a7"/>
        <w:numPr>
          <w:ilvl w:val="0"/>
          <w:numId w:val="9"/>
        </w:numPr>
      </w:pPr>
      <w:r>
        <w:t>Качество продукции</w:t>
      </w:r>
      <w:r w:rsidR="00E03662">
        <w:t>;</w:t>
      </w:r>
    </w:p>
    <w:p w14:paraId="0B18EEB2" w14:textId="01D70DEA" w:rsidR="00A01959" w:rsidRDefault="00A01959" w:rsidP="00C97E4C">
      <w:pPr>
        <w:pStyle w:val="a7"/>
        <w:numPr>
          <w:ilvl w:val="0"/>
          <w:numId w:val="9"/>
        </w:numPr>
      </w:pPr>
      <w:r>
        <w:t>Оперативность выполнения заказов</w:t>
      </w:r>
      <w:r w:rsidR="00E03662">
        <w:t>;</w:t>
      </w:r>
    </w:p>
    <w:p w14:paraId="76396874" w14:textId="32D5E0D2" w:rsidR="000011C0" w:rsidRDefault="000011C0" w:rsidP="00C97E4C">
      <w:pPr>
        <w:pStyle w:val="a7"/>
        <w:numPr>
          <w:ilvl w:val="0"/>
          <w:numId w:val="9"/>
        </w:numPr>
      </w:pPr>
      <w:r>
        <w:t>Прозрачное ценообразование;</w:t>
      </w:r>
    </w:p>
    <w:p w14:paraId="3EB93D93" w14:textId="6453EA99" w:rsidR="00015102" w:rsidRDefault="00015102" w:rsidP="00C97E4C">
      <w:pPr>
        <w:pStyle w:val="a7"/>
        <w:numPr>
          <w:ilvl w:val="0"/>
          <w:numId w:val="9"/>
        </w:numPr>
      </w:pPr>
      <w:r>
        <w:t>Индивидуальный подход;</w:t>
      </w:r>
    </w:p>
    <w:p w14:paraId="7B4504CC" w14:textId="2C056AB5" w:rsidR="00B117FF" w:rsidRDefault="00A01959" w:rsidP="000011C0">
      <w:pPr>
        <w:pStyle w:val="a7"/>
        <w:numPr>
          <w:ilvl w:val="0"/>
          <w:numId w:val="9"/>
        </w:numPr>
      </w:pPr>
      <w:r>
        <w:t>Гибкость в работе</w:t>
      </w:r>
      <w:r w:rsidR="00E03662">
        <w:t>.</w:t>
      </w:r>
    </w:p>
    <w:p w14:paraId="0D83037F" w14:textId="77777777" w:rsidR="000011C0" w:rsidRDefault="000011C0" w:rsidP="000011C0">
      <w:pPr>
        <w:pStyle w:val="a7"/>
        <w:ind w:left="360"/>
      </w:pPr>
    </w:p>
    <w:p w14:paraId="482DE118" w14:textId="7DA6102D" w:rsidR="00551D27" w:rsidRPr="002E23D6" w:rsidRDefault="002E23D6" w:rsidP="00551D27">
      <w:pPr>
        <w:rPr>
          <w:rFonts w:ascii="Bureauserif Italic" w:hAnsi="Bureauserif Italic"/>
        </w:rPr>
      </w:pPr>
      <w:r w:rsidRPr="002E23D6">
        <w:rPr>
          <w:rFonts w:ascii="Bureauserif Italic" w:hAnsi="Bureauserif Italic"/>
        </w:rPr>
        <w:t xml:space="preserve">Прайм-тайм — </w:t>
      </w:r>
      <w:r w:rsidR="00780D54">
        <w:rPr>
          <w:rFonts w:ascii="Bureauserif Italic" w:hAnsi="Bureauserif Italic"/>
        </w:rPr>
        <w:t>9</w:t>
      </w:r>
      <w:r w:rsidRPr="002E23D6">
        <w:rPr>
          <w:rFonts w:ascii="Bureauserif Italic" w:hAnsi="Bureauserif Italic"/>
        </w:rPr>
        <w:t>:00–</w:t>
      </w:r>
      <w:r w:rsidR="00CD2898">
        <w:rPr>
          <w:rFonts w:ascii="Bureauserif Italic" w:hAnsi="Bureauserif Italic"/>
        </w:rPr>
        <w:t>18</w:t>
      </w:r>
      <w:r w:rsidRPr="002E23D6">
        <w:rPr>
          <w:rFonts w:ascii="Bureauserif Italic" w:hAnsi="Bureauserif Italic"/>
        </w:rPr>
        <w:t>:</w:t>
      </w:r>
      <w:r w:rsidR="00CD2898">
        <w:rPr>
          <w:rFonts w:ascii="Bureauserif Italic" w:hAnsi="Bureauserif Italic"/>
        </w:rPr>
        <w:t>3</w:t>
      </w:r>
      <w:r w:rsidRPr="002E23D6">
        <w:rPr>
          <w:rFonts w:ascii="Bureauserif Italic" w:hAnsi="Bureauserif Italic"/>
        </w:rPr>
        <w:t>0, будни</w:t>
      </w:r>
      <w:r w:rsidR="007A153B">
        <w:rPr>
          <w:rFonts w:ascii="Bureauserif Italic" w:hAnsi="Bureauserif Italic"/>
        </w:rPr>
        <w:t xml:space="preserve"> (рабочий день)</w:t>
      </w:r>
    </w:p>
    <w:p w14:paraId="6302F1BC" w14:textId="1ADA1167" w:rsidR="00C04AF3" w:rsidRDefault="002E23D6">
      <w:pPr>
        <w:rPr>
          <w:rFonts w:ascii="Bureauserif Italic" w:hAnsi="Bureauserif Italic"/>
        </w:rPr>
      </w:pPr>
      <w:r w:rsidRPr="002E23D6">
        <w:rPr>
          <w:rFonts w:ascii="Bureauserif Italic" w:hAnsi="Bureauserif Italic"/>
        </w:rPr>
        <w:t>Платформ</w:t>
      </w:r>
      <w:r>
        <w:rPr>
          <w:rFonts w:ascii="Bureauserif Italic" w:hAnsi="Bureauserif Italic"/>
        </w:rPr>
        <w:t>а — В</w:t>
      </w:r>
      <w:r w:rsidR="00780D54">
        <w:rPr>
          <w:rFonts w:ascii="Bureauserif Italic" w:hAnsi="Bureauserif Italic"/>
        </w:rPr>
        <w:t>К</w:t>
      </w:r>
      <w:r w:rsidR="00770A8D">
        <w:rPr>
          <w:rFonts w:ascii="Bureauserif Italic" w:hAnsi="Bureauserif Italic"/>
        </w:rPr>
        <w:t>.</w:t>
      </w:r>
    </w:p>
    <w:p w14:paraId="6F556409" w14:textId="0894B7A5" w:rsidR="00342BE2" w:rsidRPr="00015102" w:rsidRDefault="002E23D6" w:rsidP="00C04AF3">
      <w:pPr>
        <w:pStyle w:val="2"/>
        <w:rPr>
          <w:lang w:val="en-US"/>
        </w:rPr>
      </w:pPr>
      <w:r w:rsidRPr="002E23D6">
        <w:lastRenderedPageBreak/>
        <w:t>Частные заказчики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8E8E8" w:themeColor="background2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7"/>
        <w:gridCol w:w="2976"/>
      </w:tblGrid>
      <w:tr w:rsidR="00C04AF3" w14:paraId="66696A63" w14:textId="77777777" w:rsidTr="00701001">
        <w:tc>
          <w:tcPr>
            <w:tcW w:w="2127" w:type="dxa"/>
          </w:tcPr>
          <w:p w14:paraId="0E0928F3" w14:textId="77777777" w:rsidR="00C04AF3" w:rsidRPr="00C04AF3" w:rsidRDefault="00C04AF3" w:rsidP="00BA7793">
            <w:pPr>
              <w:rPr>
                <w:sz w:val="24"/>
                <w:szCs w:val="20"/>
              </w:rPr>
            </w:pPr>
            <w:r w:rsidRPr="00C04AF3">
              <w:rPr>
                <w:sz w:val="24"/>
                <w:szCs w:val="20"/>
              </w:rPr>
              <w:t>Пол</w:t>
            </w:r>
          </w:p>
        </w:tc>
        <w:tc>
          <w:tcPr>
            <w:tcW w:w="2976" w:type="dxa"/>
          </w:tcPr>
          <w:p w14:paraId="1074A84E" w14:textId="1DC33828" w:rsidR="00C04AF3" w:rsidRPr="00C04AF3" w:rsidRDefault="00C04AF3" w:rsidP="00BA7793">
            <w:pPr>
              <w:rPr>
                <w:sz w:val="24"/>
                <w:szCs w:val="20"/>
              </w:rPr>
            </w:pPr>
            <w:r w:rsidRPr="00CA3A45">
              <w:rPr>
                <w:sz w:val="24"/>
                <w:szCs w:val="20"/>
              </w:rPr>
              <w:t>⅔</w:t>
            </w:r>
            <w:r>
              <w:rPr>
                <w:sz w:val="24"/>
                <w:szCs w:val="20"/>
              </w:rPr>
              <w:t xml:space="preserve"> женщины,</w:t>
            </w:r>
            <w:r>
              <w:rPr>
                <w:szCs w:val="20"/>
              </w:rPr>
              <w:t xml:space="preserve"> </w:t>
            </w:r>
            <w:r w:rsidRPr="00C04AF3">
              <w:rPr>
                <w:sz w:val="24"/>
                <w:szCs w:val="20"/>
              </w:rPr>
              <w:t>⅓</w:t>
            </w:r>
            <w:r>
              <w:rPr>
                <w:sz w:val="24"/>
                <w:szCs w:val="20"/>
              </w:rPr>
              <w:t xml:space="preserve"> мужчины</w:t>
            </w:r>
          </w:p>
        </w:tc>
      </w:tr>
      <w:tr w:rsidR="00C04AF3" w14:paraId="103CE2F7" w14:textId="77777777" w:rsidTr="00701001">
        <w:tc>
          <w:tcPr>
            <w:tcW w:w="2127" w:type="dxa"/>
          </w:tcPr>
          <w:p w14:paraId="75233EB0" w14:textId="77777777" w:rsidR="00C04AF3" w:rsidRPr="00C04AF3" w:rsidRDefault="00C04AF3" w:rsidP="00BA7793">
            <w:pPr>
              <w:rPr>
                <w:sz w:val="24"/>
                <w:szCs w:val="20"/>
              </w:rPr>
            </w:pPr>
            <w:r w:rsidRPr="00C04AF3">
              <w:rPr>
                <w:sz w:val="24"/>
                <w:szCs w:val="20"/>
              </w:rPr>
              <w:t>Возраст</w:t>
            </w:r>
          </w:p>
        </w:tc>
        <w:tc>
          <w:tcPr>
            <w:tcW w:w="2976" w:type="dxa"/>
          </w:tcPr>
          <w:p w14:paraId="6428E743" w14:textId="18FD1C76" w:rsidR="00C04AF3" w:rsidRPr="00C04AF3" w:rsidRDefault="00C04AF3" w:rsidP="00BA779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  <w:r w:rsidRPr="00C04AF3">
              <w:rPr>
                <w:sz w:val="24"/>
                <w:szCs w:val="20"/>
              </w:rPr>
              <w:t>–</w:t>
            </w:r>
            <w:r>
              <w:rPr>
                <w:sz w:val="24"/>
                <w:szCs w:val="20"/>
              </w:rPr>
              <w:t>60</w:t>
            </w:r>
            <w:r w:rsidRPr="00C04AF3">
              <w:rPr>
                <w:sz w:val="24"/>
                <w:szCs w:val="20"/>
              </w:rPr>
              <w:t xml:space="preserve"> лет</w:t>
            </w:r>
          </w:p>
        </w:tc>
      </w:tr>
      <w:tr w:rsidR="00C04AF3" w14:paraId="7AD5ED07" w14:textId="77777777" w:rsidTr="00701001">
        <w:tc>
          <w:tcPr>
            <w:tcW w:w="2127" w:type="dxa"/>
          </w:tcPr>
          <w:p w14:paraId="0ADBC73F" w14:textId="77777777" w:rsidR="00C04AF3" w:rsidRPr="000E1943" w:rsidRDefault="00C04AF3" w:rsidP="00BA7793">
            <w:pPr>
              <w:rPr>
                <w:sz w:val="24"/>
                <w:szCs w:val="20"/>
              </w:rPr>
            </w:pPr>
            <w:r w:rsidRPr="000E1943">
              <w:rPr>
                <w:sz w:val="24"/>
                <w:szCs w:val="20"/>
              </w:rPr>
              <w:t>Образование</w:t>
            </w:r>
          </w:p>
        </w:tc>
        <w:tc>
          <w:tcPr>
            <w:tcW w:w="2976" w:type="dxa"/>
          </w:tcPr>
          <w:p w14:paraId="2C776121" w14:textId="2EF32ACA" w:rsidR="00C04AF3" w:rsidRPr="000E1943" w:rsidRDefault="00C04AF3" w:rsidP="00BA7793">
            <w:pPr>
              <w:rPr>
                <w:sz w:val="24"/>
                <w:szCs w:val="20"/>
              </w:rPr>
            </w:pPr>
            <w:r w:rsidRPr="000E1943">
              <w:rPr>
                <w:sz w:val="24"/>
                <w:szCs w:val="20"/>
              </w:rPr>
              <w:t>Любое</w:t>
            </w:r>
          </w:p>
        </w:tc>
      </w:tr>
      <w:tr w:rsidR="00C04AF3" w14:paraId="6267AC75" w14:textId="77777777" w:rsidTr="00701001">
        <w:tc>
          <w:tcPr>
            <w:tcW w:w="2127" w:type="dxa"/>
          </w:tcPr>
          <w:p w14:paraId="7BF30EAA" w14:textId="77777777" w:rsidR="00C04AF3" w:rsidRPr="00C04AF3" w:rsidRDefault="00C04AF3" w:rsidP="00BA7793">
            <w:pPr>
              <w:rPr>
                <w:color w:val="808080" w:themeColor="background1" w:themeShade="80"/>
                <w:sz w:val="24"/>
                <w:szCs w:val="20"/>
              </w:rPr>
            </w:pPr>
            <w:r w:rsidRPr="00C04AF3">
              <w:rPr>
                <w:color w:val="808080" w:themeColor="background1" w:themeShade="80"/>
                <w:sz w:val="24"/>
                <w:szCs w:val="20"/>
              </w:rPr>
              <w:t>Средний доход</w:t>
            </w:r>
          </w:p>
        </w:tc>
        <w:tc>
          <w:tcPr>
            <w:tcW w:w="2976" w:type="dxa"/>
          </w:tcPr>
          <w:p w14:paraId="368689F7" w14:textId="59CEEA21" w:rsidR="00C04AF3" w:rsidRPr="00C04AF3" w:rsidRDefault="00C04AF3" w:rsidP="00BA7793">
            <w:pPr>
              <w:rPr>
                <w:color w:val="808080" w:themeColor="background1" w:themeShade="80"/>
                <w:sz w:val="24"/>
                <w:szCs w:val="20"/>
              </w:rPr>
            </w:pPr>
            <w:r w:rsidRPr="00C04AF3">
              <w:rPr>
                <w:color w:val="808080" w:themeColor="background1" w:themeShade="80"/>
                <w:sz w:val="24"/>
                <w:szCs w:val="20"/>
              </w:rPr>
              <w:t>Не имеет значения</w:t>
            </w:r>
          </w:p>
        </w:tc>
      </w:tr>
      <w:tr w:rsidR="00C04AF3" w14:paraId="42E4D338" w14:textId="77777777" w:rsidTr="00701001">
        <w:tc>
          <w:tcPr>
            <w:tcW w:w="2127" w:type="dxa"/>
          </w:tcPr>
          <w:p w14:paraId="3E4FFBA4" w14:textId="77777777" w:rsidR="00C04AF3" w:rsidRPr="000E1943" w:rsidRDefault="00C04AF3" w:rsidP="00BA7793">
            <w:pPr>
              <w:rPr>
                <w:sz w:val="24"/>
                <w:szCs w:val="20"/>
              </w:rPr>
            </w:pPr>
            <w:r w:rsidRPr="000E1943">
              <w:rPr>
                <w:sz w:val="24"/>
                <w:szCs w:val="20"/>
              </w:rPr>
              <w:t>Профессия</w:t>
            </w:r>
          </w:p>
        </w:tc>
        <w:tc>
          <w:tcPr>
            <w:tcW w:w="2976" w:type="dxa"/>
          </w:tcPr>
          <w:p w14:paraId="1D759514" w14:textId="0B09AA1F" w:rsidR="00C04AF3" w:rsidRPr="000E1943" w:rsidRDefault="00C04AF3" w:rsidP="00BA7793">
            <w:pPr>
              <w:rPr>
                <w:sz w:val="24"/>
                <w:szCs w:val="20"/>
              </w:rPr>
            </w:pPr>
            <w:r w:rsidRPr="000E1943">
              <w:rPr>
                <w:sz w:val="24"/>
                <w:szCs w:val="20"/>
              </w:rPr>
              <w:t>Любая</w:t>
            </w:r>
          </w:p>
        </w:tc>
      </w:tr>
      <w:tr w:rsidR="00C04AF3" w14:paraId="40959CE4" w14:textId="77777777" w:rsidTr="00701001">
        <w:tc>
          <w:tcPr>
            <w:tcW w:w="2127" w:type="dxa"/>
          </w:tcPr>
          <w:p w14:paraId="5F87D299" w14:textId="77777777" w:rsidR="00C04AF3" w:rsidRPr="000011C0" w:rsidRDefault="00C04AF3" w:rsidP="00BA7793">
            <w:pPr>
              <w:rPr>
                <w:sz w:val="24"/>
                <w:szCs w:val="20"/>
              </w:rPr>
            </w:pPr>
            <w:r w:rsidRPr="000011C0">
              <w:rPr>
                <w:sz w:val="24"/>
                <w:szCs w:val="20"/>
              </w:rPr>
              <w:t>География</w:t>
            </w:r>
          </w:p>
        </w:tc>
        <w:tc>
          <w:tcPr>
            <w:tcW w:w="2976" w:type="dxa"/>
          </w:tcPr>
          <w:p w14:paraId="78A72DD1" w14:textId="21534DC8" w:rsidR="00C04AF3" w:rsidRPr="000011C0" w:rsidRDefault="000011C0" w:rsidP="00BA779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Преимущественно города</w:t>
            </w:r>
          </w:p>
        </w:tc>
      </w:tr>
    </w:tbl>
    <w:p w14:paraId="68183033" w14:textId="77777777" w:rsidR="00770A8D" w:rsidRDefault="00770A8D" w:rsidP="00770A8D">
      <w:pPr>
        <w:rPr>
          <w:rFonts w:ascii="Bureauserif Italic" w:hAnsi="Bureauserif Italic"/>
        </w:rPr>
      </w:pPr>
    </w:p>
    <w:p w14:paraId="029A32AE" w14:textId="77777777" w:rsidR="00015102" w:rsidRDefault="00015102" w:rsidP="00015102">
      <w:pPr>
        <w:spacing w:after="0"/>
      </w:pPr>
      <w:r w:rsidRPr="00C97E4C">
        <w:t>Бол</w:t>
      </w:r>
      <w:r>
        <w:t>и:</w:t>
      </w:r>
    </w:p>
    <w:p w14:paraId="7096FB53" w14:textId="77777777" w:rsidR="00015102" w:rsidRDefault="00015102" w:rsidP="00015102">
      <w:pPr>
        <w:pStyle w:val="a7"/>
        <w:numPr>
          <w:ilvl w:val="0"/>
          <w:numId w:val="10"/>
        </w:numPr>
      </w:pPr>
      <w:r>
        <w:t>Необходимость в качественной и быстрой печати;</w:t>
      </w:r>
    </w:p>
    <w:p w14:paraId="6B348F3F" w14:textId="77777777" w:rsidR="00015102" w:rsidRDefault="00015102" w:rsidP="00015102">
      <w:pPr>
        <w:spacing w:after="0"/>
      </w:pPr>
      <w:r>
        <w:t>Страхи:</w:t>
      </w:r>
    </w:p>
    <w:p w14:paraId="5A684A9D" w14:textId="77777777" w:rsidR="00015102" w:rsidRDefault="00015102" w:rsidP="00015102">
      <w:pPr>
        <w:pStyle w:val="a7"/>
        <w:numPr>
          <w:ilvl w:val="0"/>
          <w:numId w:val="10"/>
        </w:numPr>
      </w:pPr>
      <w:r>
        <w:t>Низкое качество печати и продукции, брак;</w:t>
      </w:r>
    </w:p>
    <w:p w14:paraId="6E034412" w14:textId="46546909" w:rsidR="00015102" w:rsidRDefault="00015102" w:rsidP="00015102">
      <w:pPr>
        <w:pStyle w:val="a7"/>
        <w:numPr>
          <w:ilvl w:val="0"/>
          <w:numId w:val="10"/>
        </w:numPr>
      </w:pPr>
      <w:r>
        <w:t>Непонятн</w:t>
      </w:r>
      <w:r w:rsidR="00EF121C">
        <w:t>ые условия доставки</w:t>
      </w:r>
      <w:r>
        <w:t>;</w:t>
      </w:r>
    </w:p>
    <w:p w14:paraId="69A100CF" w14:textId="505E717F" w:rsidR="00015102" w:rsidRDefault="00015102" w:rsidP="00015102">
      <w:pPr>
        <w:pStyle w:val="a7"/>
        <w:numPr>
          <w:ilvl w:val="0"/>
          <w:numId w:val="10"/>
        </w:numPr>
      </w:pPr>
      <w:r>
        <w:t>«Мутный» сервис;</w:t>
      </w:r>
    </w:p>
    <w:p w14:paraId="6C37F499" w14:textId="36C0CC82" w:rsidR="00EF121C" w:rsidRDefault="00EF121C" w:rsidP="00015102">
      <w:pPr>
        <w:pStyle w:val="a7"/>
        <w:numPr>
          <w:ilvl w:val="0"/>
          <w:numId w:val="10"/>
        </w:numPr>
      </w:pPr>
      <w:r>
        <w:t>Неудобный сайт</w:t>
      </w:r>
      <w:r w:rsidR="00E03252">
        <w:t>, сложность оформления заказа</w:t>
      </w:r>
      <w:r>
        <w:t>;</w:t>
      </w:r>
    </w:p>
    <w:p w14:paraId="0E575AFB" w14:textId="5AB53CA0" w:rsidR="00015102" w:rsidRDefault="00015102" w:rsidP="00015102">
      <w:pPr>
        <w:pStyle w:val="a7"/>
        <w:numPr>
          <w:ilvl w:val="0"/>
          <w:numId w:val="10"/>
        </w:numPr>
      </w:pPr>
      <w:r>
        <w:t>Боязнь переплаты</w:t>
      </w:r>
      <w:r w:rsidR="00EF121C">
        <w:t>.</w:t>
      </w:r>
    </w:p>
    <w:p w14:paraId="0AEA4FFB" w14:textId="0DFD9631" w:rsidR="00CF3417" w:rsidRDefault="00CF3417" w:rsidP="00576EFB">
      <w:pPr>
        <w:spacing w:after="0"/>
      </w:pPr>
      <w:r>
        <w:t>Ценности:</w:t>
      </w:r>
    </w:p>
    <w:p w14:paraId="0493BDAC" w14:textId="457FFADF" w:rsidR="000011C0" w:rsidRDefault="000011C0" w:rsidP="00576EFB">
      <w:pPr>
        <w:pStyle w:val="a7"/>
        <w:numPr>
          <w:ilvl w:val="0"/>
          <w:numId w:val="11"/>
        </w:numPr>
      </w:pPr>
      <w:r>
        <w:t>Удобство заказа;</w:t>
      </w:r>
    </w:p>
    <w:p w14:paraId="1AE8B5D9" w14:textId="6186D631" w:rsidR="000011C0" w:rsidRPr="00CF3417" w:rsidRDefault="000011C0" w:rsidP="00F87DA6">
      <w:pPr>
        <w:pStyle w:val="a7"/>
        <w:numPr>
          <w:ilvl w:val="0"/>
          <w:numId w:val="11"/>
        </w:numPr>
      </w:pPr>
      <w:r>
        <w:t>Доступные цены.</w:t>
      </w:r>
    </w:p>
    <w:p w14:paraId="515B54D5" w14:textId="7C27F6D7" w:rsidR="000011C0" w:rsidRPr="00B25A76" w:rsidRDefault="00770A8D" w:rsidP="00770A8D">
      <w:pPr>
        <w:rPr>
          <w:rFonts w:ascii="Bureauserif Italic" w:hAnsi="Bureauserif Italic"/>
        </w:rPr>
      </w:pPr>
      <w:r w:rsidRPr="002E23D6">
        <w:rPr>
          <w:rFonts w:ascii="Bureauserif Italic" w:hAnsi="Bureauserif Italic"/>
        </w:rPr>
        <w:t xml:space="preserve">Прайм-тайм — </w:t>
      </w:r>
      <w:r w:rsidR="00CD2898">
        <w:rPr>
          <w:rFonts w:ascii="Bureauserif Italic" w:hAnsi="Bureauserif Italic"/>
        </w:rPr>
        <w:t xml:space="preserve">12:00—14:00 и </w:t>
      </w:r>
      <w:r w:rsidRPr="00770A8D">
        <w:rPr>
          <w:rFonts w:ascii="Bureauserif Italic" w:hAnsi="Bureauserif Italic"/>
        </w:rPr>
        <w:t>18:00</w:t>
      </w:r>
      <w:r w:rsidRPr="002E23D6">
        <w:rPr>
          <w:rFonts w:ascii="Bureauserif Italic" w:hAnsi="Bureauserif Italic"/>
        </w:rPr>
        <w:t>–</w:t>
      </w:r>
      <w:r w:rsidRPr="00770A8D">
        <w:rPr>
          <w:rFonts w:ascii="Bureauserif Italic" w:hAnsi="Bureauserif Italic"/>
        </w:rPr>
        <w:t>22</w:t>
      </w:r>
      <w:r w:rsidRPr="002E23D6">
        <w:rPr>
          <w:rFonts w:ascii="Bureauserif Italic" w:hAnsi="Bureauserif Italic"/>
        </w:rPr>
        <w:t>:00</w:t>
      </w:r>
      <w:r w:rsidRPr="00770A8D">
        <w:rPr>
          <w:rFonts w:ascii="Bureauserif Italic" w:hAnsi="Bureauserif Italic"/>
        </w:rPr>
        <w:t xml:space="preserve"> </w:t>
      </w:r>
      <w:r>
        <w:rPr>
          <w:rFonts w:ascii="Bureauserif Italic" w:hAnsi="Bureauserif Italic"/>
        </w:rPr>
        <w:t>в</w:t>
      </w:r>
      <w:r w:rsidRPr="002E23D6">
        <w:rPr>
          <w:rFonts w:ascii="Bureauserif Italic" w:hAnsi="Bureauserif Italic"/>
        </w:rPr>
        <w:t xml:space="preserve"> будни</w:t>
      </w:r>
      <w:r>
        <w:rPr>
          <w:rFonts w:ascii="Bureauserif Italic" w:hAnsi="Bureauserif Italic"/>
        </w:rPr>
        <w:t>, 12:00—20:00 в выходные.</w:t>
      </w:r>
      <w:r w:rsidR="00B25A76" w:rsidRPr="00B25A76">
        <w:rPr>
          <w:rFonts w:ascii="Bureauserif Italic" w:hAnsi="Bureauserif Italic"/>
        </w:rPr>
        <w:br/>
      </w:r>
      <w:r>
        <w:rPr>
          <w:rFonts w:ascii="Bureauserif Italic" w:hAnsi="Bureauserif Italic"/>
        </w:rPr>
        <w:t>Платформы: ВК, Пинтерест, Тик-Ток</w:t>
      </w:r>
      <w:r w:rsidR="006D7B1E">
        <w:rPr>
          <w:rFonts w:ascii="Bureauserif Italic" w:hAnsi="Bureauserif Italic"/>
        </w:rPr>
        <w:t>.</w:t>
      </w:r>
      <w:r w:rsidR="002C6EFF" w:rsidRPr="002C6EFF">
        <w:rPr>
          <w:rFonts w:ascii="Bureauserif Italic" w:hAnsi="Bureauserif Italic"/>
        </w:rPr>
        <w:t xml:space="preserve"> </w:t>
      </w:r>
    </w:p>
    <w:p w14:paraId="7C3BA348" w14:textId="77777777" w:rsidR="000011C0" w:rsidRDefault="000011C0">
      <w:pPr>
        <w:rPr>
          <w:rFonts w:ascii="Bureauserif Italic" w:hAnsi="Bureauserif Italic"/>
        </w:rPr>
      </w:pPr>
      <w:r>
        <w:rPr>
          <w:rFonts w:ascii="Bureauserif Italic" w:hAnsi="Bureauserif Italic"/>
        </w:rPr>
        <w:br w:type="page"/>
      </w:r>
    </w:p>
    <w:p w14:paraId="41A6DEF7" w14:textId="23B3D051" w:rsidR="00C97E4C" w:rsidRDefault="00C97E4C" w:rsidP="00C97E4C">
      <w:pPr>
        <w:pStyle w:val="1"/>
      </w:pPr>
      <w:r>
        <w:lastRenderedPageBreak/>
        <w:t>Цели компании</w:t>
      </w:r>
    </w:p>
    <w:p w14:paraId="1F803202" w14:textId="0336FACB" w:rsidR="00C97E4C" w:rsidRDefault="00C97E4C" w:rsidP="00C97E4C">
      <w:pPr>
        <w:pStyle w:val="a7"/>
        <w:numPr>
          <w:ilvl w:val="0"/>
          <w:numId w:val="7"/>
        </w:numPr>
      </w:pPr>
      <w:r>
        <w:t>Увелич</w:t>
      </w:r>
      <w:r w:rsidR="00D26A41">
        <w:t>ить</w:t>
      </w:r>
      <w:r>
        <w:t xml:space="preserve"> прибыл</w:t>
      </w:r>
      <w:r w:rsidR="00D26A41">
        <w:t>ь</w:t>
      </w:r>
      <w:r w:rsidR="002C6EFF">
        <w:t xml:space="preserve">; </w:t>
      </w:r>
    </w:p>
    <w:p w14:paraId="570F7364" w14:textId="03D96097" w:rsidR="00C97E4C" w:rsidRDefault="00C97E4C" w:rsidP="00C97E4C">
      <w:pPr>
        <w:pStyle w:val="a7"/>
        <w:numPr>
          <w:ilvl w:val="0"/>
          <w:numId w:val="7"/>
        </w:numPr>
      </w:pPr>
      <w:r>
        <w:t>Привлеч</w:t>
      </w:r>
      <w:r w:rsidR="00D26A41">
        <w:t>ь</w:t>
      </w:r>
      <w:r>
        <w:t xml:space="preserve"> новых корпоративных клиентов</w:t>
      </w:r>
      <w:r w:rsidR="002C6EFF">
        <w:t>;</w:t>
      </w:r>
    </w:p>
    <w:p w14:paraId="5D7ED840" w14:textId="3448BC0B" w:rsidR="00C97E4C" w:rsidRDefault="00C97E4C" w:rsidP="00C97E4C">
      <w:pPr>
        <w:pStyle w:val="a7"/>
        <w:numPr>
          <w:ilvl w:val="0"/>
          <w:numId w:val="7"/>
        </w:numPr>
      </w:pPr>
      <w:r>
        <w:t>Развит</w:t>
      </w:r>
      <w:r w:rsidR="00D26A41">
        <w:t>ь</w:t>
      </w:r>
      <w:r>
        <w:t xml:space="preserve"> новы</w:t>
      </w:r>
      <w:r w:rsidR="00D26A41">
        <w:t>е</w:t>
      </w:r>
      <w:r>
        <w:t xml:space="preserve"> направлени</w:t>
      </w:r>
      <w:r w:rsidR="00D26A41">
        <w:t>я</w:t>
      </w:r>
      <w:r w:rsidR="002C6EFF">
        <w:rPr>
          <w:lang w:val="en-US"/>
        </w:rPr>
        <w:t>.</w:t>
      </w:r>
    </w:p>
    <w:p w14:paraId="0B1655F1" w14:textId="52F2E811" w:rsidR="00C97E4C" w:rsidRDefault="00C97E4C" w:rsidP="00C97E4C">
      <w:pPr>
        <w:pStyle w:val="1"/>
      </w:pPr>
      <w:r>
        <w:t>Задачи цифрового маркетинга</w:t>
      </w:r>
    </w:p>
    <w:p w14:paraId="0800103F" w14:textId="27806D11" w:rsidR="00C97E4C" w:rsidRDefault="00576EFB" w:rsidP="000E1943">
      <w:pPr>
        <w:pStyle w:val="a7"/>
        <w:numPr>
          <w:ilvl w:val="0"/>
          <w:numId w:val="12"/>
        </w:numPr>
      </w:pPr>
      <w:r>
        <w:t>Разработать сайт с удобным оформлением заказа, каталогом, информацией о доставке. Организовать системы отзывов и рейтингов. Разработать Телеграм-бота для отслеживания заказов и рассылок.</w:t>
      </w:r>
      <w:r w:rsidRPr="00576EFB">
        <w:br/>
      </w:r>
      <w:r w:rsidRPr="000E1943">
        <w:rPr>
          <w:rFonts w:ascii="Bureausans Regular" w:hAnsi="Bureausans Regular"/>
          <w:sz w:val="22"/>
          <w:szCs w:val="18"/>
        </w:rPr>
        <w:t xml:space="preserve">Решит такие проблемы частных клиентов как сложность оформления заказа, </w:t>
      </w:r>
      <w:r w:rsidR="00E03252">
        <w:rPr>
          <w:rFonts w:ascii="Bureausans Regular" w:hAnsi="Bureausans Regular"/>
          <w:sz w:val="22"/>
          <w:szCs w:val="18"/>
        </w:rPr>
        <w:t xml:space="preserve">«мутный» </w:t>
      </w:r>
      <w:r w:rsidRPr="000E1943">
        <w:rPr>
          <w:rFonts w:ascii="Bureausans Regular" w:hAnsi="Bureausans Regular"/>
          <w:sz w:val="22"/>
          <w:szCs w:val="18"/>
        </w:rPr>
        <w:t>сервис, сомнения в качестве.</w:t>
      </w:r>
      <w:r w:rsidR="00E03252">
        <w:rPr>
          <w:rFonts w:ascii="Bureausans Regular" w:hAnsi="Bureausans Regular"/>
          <w:sz w:val="22"/>
          <w:szCs w:val="18"/>
        </w:rPr>
        <w:t xml:space="preserve"> Внесёт ясность в ценообразование и условия доставки.</w:t>
      </w:r>
    </w:p>
    <w:p w14:paraId="4D9A1DB3" w14:textId="3FCA52B7" w:rsidR="000E1943" w:rsidRDefault="000E1943" w:rsidP="000E1943">
      <w:pPr>
        <w:pStyle w:val="a7"/>
        <w:numPr>
          <w:ilvl w:val="0"/>
          <w:numId w:val="12"/>
        </w:numPr>
        <w:spacing w:before="240"/>
      </w:pPr>
      <w:r>
        <w:t>Настроить таргетированную рекламу для разной целевой аудитории.</w:t>
      </w:r>
      <w:r>
        <w:br/>
      </w:r>
      <w:r w:rsidR="007905F3">
        <w:rPr>
          <w:rFonts w:ascii="Bureausans Regular" w:hAnsi="Bureausans Regular"/>
          <w:sz w:val="22"/>
          <w:szCs w:val="18"/>
        </w:rPr>
        <w:t>П</w:t>
      </w:r>
      <w:r w:rsidR="00725FB0">
        <w:rPr>
          <w:rFonts w:ascii="Bureausans Regular" w:hAnsi="Bureausans Regular"/>
          <w:sz w:val="22"/>
          <w:szCs w:val="18"/>
        </w:rPr>
        <w:t>ривлеч</w:t>
      </w:r>
      <w:r w:rsidR="007905F3">
        <w:rPr>
          <w:rFonts w:ascii="Bureausans Regular" w:hAnsi="Bureausans Regular"/>
          <w:sz w:val="22"/>
          <w:szCs w:val="18"/>
        </w:rPr>
        <w:t xml:space="preserve">ёт </w:t>
      </w:r>
      <w:r w:rsidR="00725FB0">
        <w:rPr>
          <w:rFonts w:ascii="Bureausans Regular" w:hAnsi="Bureausans Regular"/>
          <w:sz w:val="22"/>
          <w:szCs w:val="18"/>
        </w:rPr>
        <w:t>новых клиентов и</w:t>
      </w:r>
      <w:r w:rsidR="007905F3">
        <w:rPr>
          <w:rFonts w:ascii="Bureausans Regular" w:hAnsi="Bureausans Regular"/>
          <w:sz w:val="22"/>
          <w:szCs w:val="18"/>
        </w:rPr>
        <w:t xml:space="preserve"> поможет</w:t>
      </w:r>
      <w:r w:rsidR="00725FB0">
        <w:rPr>
          <w:rFonts w:ascii="Bureausans Regular" w:hAnsi="Bureausans Regular"/>
          <w:sz w:val="22"/>
          <w:szCs w:val="18"/>
        </w:rPr>
        <w:t xml:space="preserve"> рассказать о новых направлениях.</w:t>
      </w:r>
    </w:p>
    <w:p w14:paraId="0B719C35" w14:textId="600A5503" w:rsidR="00576EFB" w:rsidRPr="000E1943" w:rsidRDefault="000E1943" w:rsidP="00D26A41">
      <w:pPr>
        <w:pStyle w:val="a7"/>
        <w:numPr>
          <w:ilvl w:val="0"/>
          <w:numId w:val="12"/>
        </w:numPr>
        <w:rPr>
          <w:rFonts w:ascii="Bureausans Regular" w:hAnsi="Bureausans Regular"/>
        </w:rPr>
      </w:pPr>
      <w:r>
        <w:t>Ввести систему скидок, программу лояльности.</w:t>
      </w:r>
      <w:r>
        <w:br/>
      </w:r>
      <w:r w:rsidRPr="000E1943">
        <w:rPr>
          <w:rFonts w:ascii="Bureausans Regular" w:hAnsi="Bureausans Regular"/>
          <w:sz w:val="22"/>
          <w:szCs w:val="18"/>
        </w:rPr>
        <w:t>Поможет с боязнью переплаты</w:t>
      </w:r>
      <w:r w:rsidR="007905F3">
        <w:rPr>
          <w:rFonts w:ascii="Bureausans Regular" w:hAnsi="Bureausans Regular"/>
          <w:sz w:val="22"/>
          <w:szCs w:val="18"/>
        </w:rPr>
        <w:t>.</w:t>
      </w:r>
    </w:p>
    <w:sectPr w:rsidR="00576EFB" w:rsidRPr="000E1943" w:rsidSect="00780D54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ureauserif Regular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1" w:fontKey="{59DA94E9-2AD4-4EC0-BC7D-30DD380F1727}"/>
    <w:embedItalic r:id="rId2" w:fontKey="{BEF465D6-2B60-4A28-971E-D39E3F358D7C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592D9FD8-1C99-4E18-8FC5-DA4C66936910}"/>
    <w:embedItalic r:id="rId4" w:fontKey="{8909FAFF-2905-41A8-B1A8-8B2B869E6D64}"/>
  </w:font>
  <w:font w:name="Bureausans Bold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5" w:fontKey="{04A21F23-21C1-481B-9E7B-DE227F28529E}"/>
  </w:font>
  <w:font w:name="Bureauserif Italic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6" w:fontKey="{7516C36A-A974-4881-9378-CE2E1A842F29}"/>
  </w:font>
  <w:font w:name="Bureausans Regular">
    <w:panose1 w:val="00000000000000000000"/>
    <w:charset w:val="CC"/>
    <w:family w:val="auto"/>
    <w:pitch w:val="variable"/>
    <w:sig w:usb0="80000207" w:usb1="000000EF" w:usb2="00000000" w:usb3="00000000" w:csb0="00000087" w:csb1="00000000"/>
    <w:embedRegular r:id="rId7" w:fontKey="{B04C11B8-8A1D-49E7-B031-9C100078504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8" w:fontKey="{5883D7CF-A9F3-4E2C-9B02-ECFF77595C20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005"/>
    <w:multiLevelType w:val="hybridMultilevel"/>
    <w:tmpl w:val="F52673B2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8E7BB1"/>
    <w:multiLevelType w:val="hybridMultilevel"/>
    <w:tmpl w:val="3B50E094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BFF4DEF"/>
    <w:multiLevelType w:val="hybridMultilevel"/>
    <w:tmpl w:val="156079DE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F1A6237"/>
    <w:multiLevelType w:val="hybridMultilevel"/>
    <w:tmpl w:val="400204FA"/>
    <w:lvl w:ilvl="0" w:tplc="CCD490D8">
      <w:start w:val="1"/>
      <w:numFmt w:val="bullet"/>
      <w:lvlText w:val="·"/>
      <w:lvlJc w:val="left"/>
      <w:pPr>
        <w:ind w:left="1080" w:hanging="360"/>
      </w:pPr>
      <w:rPr>
        <w:rFonts w:ascii="Bureauserif Regular" w:hAnsi="Bureauserif Regular" w:hint="default"/>
        <w:sz w:val="36"/>
        <w:szCs w:val="28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966832"/>
    <w:multiLevelType w:val="hybridMultilevel"/>
    <w:tmpl w:val="0F3E0B22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B812830"/>
    <w:multiLevelType w:val="hybridMultilevel"/>
    <w:tmpl w:val="D86E754A"/>
    <w:lvl w:ilvl="0" w:tplc="8E5A8750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44EB360F"/>
    <w:multiLevelType w:val="hybridMultilevel"/>
    <w:tmpl w:val="28FA4CBE"/>
    <w:lvl w:ilvl="0" w:tplc="CCD490D8">
      <w:start w:val="1"/>
      <w:numFmt w:val="bullet"/>
      <w:lvlText w:val="·"/>
      <w:lvlJc w:val="left"/>
      <w:pPr>
        <w:ind w:left="360" w:hanging="360"/>
      </w:pPr>
      <w:rPr>
        <w:rFonts w:ascii="Bureauserif Regular" w:hAnsi="Bureauserif Regular" w:hint="default"/>
        <w:sz w:val="36"/>
        <w:szCs w:val="28"/>
      </w:rPr>
    </w:lvl>
    <w:lvl w:ilvl="1" w:tplc="8E5A875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835E91"/>
    <w:multiLevelType w:val="hybridMultilevel"/>
    <w:tmpl w:val="B9B2801A"/>
    <w:lvl w:ilvl="0" w:tplc="CCD490D8">
      <w:start w:val="1"/>
      <w:numFmt w:val="bullet"/>
      <w:lvlText w:val="·"/>
      <w:lvlJc w:val="left"/>
      <w:pPr>
        <w:ind w:left="720" w:hanging="360"/>
      </w:pPr>
      <w:rPr>
        <w:rFonts w:ascii="Bureauserif Regular" w:hAnsi="Bureauserif Regular" w:hint="default"/>
        <w:sz w:val="36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046F8"/>
    <w:multiLevelType w:val="multilevel"/>
    <w:tmpl w:val="CF02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C347E"/>
    <w:multiLevelType w:val="hybridMultilevel"/>
    <w:tmpl w:val="14C05640"/>
    <w:lvl w:ilvl="0" w:tplc="CCD490D8">
      <w:start w:val="1"/>
      <w:numFmt w:val="bullet"/>
      <w:lvlText w:val="·"/>
      <w:lvlJc w:val="left"/>
      <w:pPr>
        <w:ind w:left="720" w:hanging="360"/>
      </w:pPr>
      <w:rPr>
        <w:rFonts w:ascii="Bureauserif Regular" w:hAnsi="Bureauserif Regular" w:hint="default"/>
        <w:sz w:val="36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07A37"/>
    <w:multiLevelType w:val="hybridMultilevel"/>
    <w:tmpl w:val="D79ACE36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69C74201"/>
    <w:multiLevelType w:val="hybridMultilevel"/>
    <w:tmpl w:val="D3727B7C"/>
    <w:lvl w:ilvl="0" w:tplc="8E5A875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897862525">
    <w:abstractNumId w:val="8"/>
  </w:num>
  <w:num w:numId="2" w16cid:durableId="871115503">
    <w:abstractNumId w:val="7"/>
  </w:num>
  <w:num w:numId="3" w16cid:durableId="600799217">
    <w:abstractNumId w:val="3"/>
  </w:num>
  <w:num w:numId="4" w16cid:durableId="52196011">
    <w:abstractNumId w:val="9"/>
  </w:num>
  <w:num w:numId="5" w16cid:durableId="250161516">
    <w:abstractNumId w:val="6"/>
  </w:num>
  <w:num w:numId="6" w16cid:durableId="330834589">
    <w:abstractNumId w:val="5"/>
  </w:num>
  <w:num w:numId="7" w16cid:durableId="528956592">
    <w:abstractNumId w:val="10"/>
  </w:num>
  <w:num w:numId="8" w16cid:durableId="1718774740">
    <w:abstractNumId w:val="0"/>
  </w:num>
  <w:num w:numId="9" w16cid:durableId="1586693934">
    <w:abstractNumId w:val="2"/>
  </w:num>
  <w:num w:numId="10" w16cid:durableId="1722363242">
    <w:abstractNumId w:val="1"/>
  </w:num>
  <w:num w:numId="11" w16cid:durableId="1391421806">
    <w:abstractNumId w:val="11"/>
  </w:num>
  <w:num w:numId="12" w16cid:durableId="1735348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4B"/>
    <w:rsid w:val="000011C0"/>
    <w:rsid w:val="00015102"/>
    <w:rsid w:val="000241A0"/>
    <w:rsid w:val="00044915"/>
    <w:rsid w:val="000E1943"/>
    <w:rsid w:val="0026584C"/>
    <w:rsid w:val="002C15E8"/>
    <w:rsid w:val="002C6EFF"/>
    <w:rsid w:val="002E23D6"/>
    <w:rsid w:val="00342BE2"/>
    <w:rsid w:val="00355C7E"/>
    <w:rsid w:val="00551D27"/>
    <w:rsid w:val="00576EFB"/>
    <w:rsid w:val="005C637A"/>
    <w:rsid w:val="005C6575"/>
    <w:rsid w:val="00671720"/>
    <w:rsid w:val="006D7B1E"/>
    <w:rsid w:val="00701001"/>
    <w:rsid w:val="00725FB0"/>
    <w:rsid w:val="00770A8D"/>
    <w:rsid w:val="00780D54"/>
    <w:rsid w:val="007905F3"/>
    <w:rsid w:val="007A153B"/>
    <w:rsid w:val="00814991"/>
    <w:rsid w:val="00911D6C"/>
    <w:rsid w:val="00922C43"/>
    <w:rsid w:val="009470B6"/>
    <w:rsid w:val="0095104B"/>
    <w:rsid w:val="00A01959"/>
    <w:rsid w:val="00A53661"/>
    <w:rsid w:val="00B117FF"/>
    <w:rsid w:val="00B25A76"/>
    <w:rsid w:val="00B563C4"/>
    <w:rsid w:val="00BB0DE4"/>
    <w:rsid w:val="00BC3F1D"/>
    <w:rsid w:val="00C04AF3"/>
    <w:rsid w:val="00C65EBA"/>
    <w:rsid w:val="00C97E4C"/>
    <w:rsid w:val="00CA3A45"/>
    <w:rsid w:val="00CD2898"/>
    <w:rsid w:val="00CF3417"/>
    <w:rsid w:val="00D26A41"/>
    <w:rsid w:val="00E03252"/>
    <w:rsid w:val="00E03662"/>
    <w:rsid w:val="00E73E6A"/>
    <w:rsid w:val="00EF121C"/>
    <w:rsid w:val="00F3111D"/>
    <w:rsid w:val="00F8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6543"/>
  <w15:chartTrackingRefBased/>
  <w15:docId w15:val="{1951CDAB-4E31-42EA-A7F3-5291FB5D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02"/>
    <w:rPr>
      <w:rFonts w:ascii="Bureauserif Regular" w:hAnsi="Bureauserif Regular"/>
      <w:sz w:val="28"/>
    </w:rPr>
  </w:style>
  <w:style w:type="paragraph" w:styleId="1">
    <w:name w:val="heading 1"/>
    <w:basedOn w:val="a"/>
    <w:next w:val="a"/>
    <w:link w:val="10"/>
    <w:uiPriority w:val="9"/>
    <w:qFormat/>
    <w:rsid w:val="0095104B"/>
    <w:pPr>
      <w:keepNext/>
      <w:keepLines/>
      <w:spacing w:before="360" w:after="80"/>
      <w:outlineLvl w:val="0"/>
    </w:pPr>
    <w:rPr>
      <w:rFonts w:ascii="Bureausans Bold" w:eastAsiaTheme="majorEastAsia" w:hAnsi="Bureausans Bold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104B"/>
    <w:pPr>
      <w:keepNext/>
      <w:keepLines/>
      <w:spacing w:before="160" w:after="80"/>
      <w:outlineLvl w:val="1"/>
    </w:pPr>
    <w:rPr>
      <w:rFonts w:ascii="Bureausans Bold" w:eastAsiaTheme="majorEastAsia" w:hAnsi="Bureausans Bold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04B"/>
    <w:rPr>
      <w:rFonts w:ascii="Bureausans Bold" w:eastAsiaTheme="majorEastAsia" w:hAnsi="Bureausans Bold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5104B"/>
    <w:rPr>
      <w:rFonts w:ascii="Bureausans Bold" w:eastAsiaTheme="majorEastAsia" w:hAnsi="Bureausans Bold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1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10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0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0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10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10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10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959"/>
    <w:pPr>
      <w:spacing w:before="120" w:after="200" w:line="240" w:lineRule="auto"/>
      <w:contextualSpacing/>
    </w:pPr>
    <w:rPr>
      <w:rFonts w:ascii="Bureausans Bold" w:eastAsiaTheme="majorEastAsia" w:hAnsi="Bureausans Bold" w:cstheme="majorBidi"/>
      <w:spacing w:val="-10"/>
      <w:kern w:val="28"/>
      <w:sz w:val="60"/>
      <w:szCs w:val="56"/>
    </w:rPr>
  </w:style>
  <w:style w:type="character" w:customStyle="1" w:styleId="a4">
    <w:name w:val="Заголовок Знак"/>
    <w:basedOn w:val="a0"/>
    <w:link w:val="a3"/>
    <w:uiPriority w:val="10"/>
    <w:rsid w:val="00A01959"/>
    <w:rPr>
      <w:rFonts w:ascii="Bureausans Bold" w:eastAsiaTheme="majorEastAsia" w:hAnsi="Bureausans Bold" w:cstheme="majorBidi"/>
      <w:spacing w:val="-10"/>
      <w:kern w:val="28"/>
      <w:sz w:val="6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10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10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10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1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10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104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42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D64D5-2E75-4A95-A8FB-A443FDDD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35</cp:revision>
  <dcterms:created xsi:type="dcterms:W3CDTF">2024-12-09T02:58:00Z</dcterms:created>
  <dcterms:modified xsi:type="dcterms:W3CDTF">2024-12-11T10:32:00Z</dcterms:modified>
</cp:coreProperties>
</file>