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B2F" w:rsidRDefault="0001547C">
      <w:pPr>
        <w:ind w:firstLineChars="200" w:firstLine="562"/>
        <w:jc w:val="center"/>
        <w:rPr>
          <w:rFonts w:ascii="Times New Roman Bold" w:hAnsi="Times New Roman Bold" w:cs="Times New Roman Bold"/>
          <w:b/>
          <w:bCs/>
          <w:sz w:val="28"/>
          <w:szCs w:val="28"/>
          <w:lang w:val="ru-RU"/>
        </w:rPr>
      </w:pPr>
      <w:r>
        <w:rPr>
          <w:rFonts w:ascii="Times New Roman Bold" w:hAnsi="Times New Roman Bold" w:cs="Times New Roman Bold"/>
          <w:b/>
          <w:bCs/>
          <w:sz w:val="28"/>
          <w:szCs w:val="28"/>
          <w:lang w:val="ru-RU"/>
        </w:rPr>
        <w:t>ТЕХНИЧЕСКАЯ ДОКУМЕНТАЦИЯ</w:t>
      </w:r>
    </w:p>
    <w:p w:rsidR="00173B2F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Default="0001547C">
      <w:pPr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  <w:lang w:val="ru-RU"/>
        </w:rPr>
        <w:t>Структура файлов:</w:t>
      </w:r>
    </w:p>
    <w:p w:rsidR="00173B2F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  <w:lang w:val="ru-RU"/>
        </w:rPr>
        <w:t>main.py — запуск программы, графический интерфейс и логика окон (сортировки, поиск, заказы).</w:t>
      </w:r>
    </w:p>
    <w:p w:rsidR="00173B2F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db2.py — модуль подключения и выполнения безопасных запросов к БД через </w:t>
      </w:r>
      <w:proofErr w:type="spellStart"/>
      <w:r>
        <w:rPr>
          <w:rFonts w:ascii="Times New Roman Regular" w:hAnsi="Times New Roman Regular" w:cs="Times New Roman Regular"/>
          <w:sz w:val="28"/>
          <w:szCs w:val="28"/>
          <w:lang w:val="ru-RU"/>
        </w:rPr>
        <w:t>pymysql</w:t>
      </w:r>
      <w:proofErr w:type="spellEnd"/>
      <w:r>
        <w:rPr>
          <w:rFonts w:ascii="Times New Roman Regular" w:hAnsi="Times New Roman Regular" w:cs="Times New Roman Regular"/>
          <w:sz w:val="28"/>
          <w:szCs w:val="28"/>
          <w:lang w:val="ru-RU"/>
        </w:rPr>
        <w:t>.</w:t>
      </w:r>
    </w:p>
    <w:p w:rsidR="00173B2F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db.txt — готовый SQL-скрипт для </w:t>
      </w:r>
      <w:r>
        <w:rPr>
          <w:rFonts w:ascii="Times New Roman Regular" w:hAnsi="Times New Roman Regular" w:cs="Times New Roman Regular"/>
          <w:sz w:val="28"/>
          <w:szCs w:val="28"/>
          <w:lang w:val="ru-RU"/>
        </w:rPr>
        <w:t>автоматического создания структуры 3НФ и заполнения таблиц.</w:t>
      </w:r>
    </w:p>
    <w:p w:rsidR="00173B2F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Default="0001547C">
      <w:pPr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  <w:lang w:val="ru-RU"/>
        </w:rPr>
        <w:t>Учетные данные для проверки ролей:</w:t>
      </w:r>
    </w:p>
    <w:p w:rsidR="00173B2F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  <w:lang w:val="ru-RU"/>
        </w:rPr>
        <w:t>Администратор: </w:t>
      </w:r>
      <w:proofErr w:type="spellStart"/>
      <w:r>
        <w:rPr>
          <w:rFonts w:ascii="Times New Roman Regular" w:hAnsi="Times New Roman Regular" w:cs="Times New Roman Regular"/>
          <w:sz w:val="28"/>
          <w:szCs w:val="28"/>
          <w:lang w:val="ru-RU"/>
        </w:rPr>
        <w:t>admin</w:t>
      </w:r>
      <w:proofErr w:type="spellEnd"/>
      <w:r>
        <w:rPr>
          <w:rFonts w:ascii="Times New Roman Regular" w:hAnsi="Times New Roman Regular" w:cs="Times New Roman Regular"/>
          <w:sz w:val="28"/>
          <w:szCs w:val="28"/>
          <w:lang w:val="ru-RU"/>
        </w:rPr>
        <w:t> / admin123 (полный доступ к управлению товарами и заказами).</w:t>
      </w:r>
    </w:p>
    <w:p w:rsidR="00173B2F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  <w:lang w:val="ru-RU"/>
        </w:rPr>
        <w:t>Менеджер: </w:t>
      </w:r>
      <w:proofErr w:type="spellStart"/>
      <w:r>
        <w:rPr>
          <w:rFonts w:ascii="Times New Roman Regular" w:hAnsi="Times New Roman Regular" w:cs="Times New Roman Regular"/>
          <w:sz w:val="28"/>
          <w:szCs w:val="28"/>
          <w:lang w:val="ru-RU"/>
        </w:rPr>
        <w:t>manager</w:t>
      </w:r>
      <w:proofErr w:type="spellEnd"/>
      <w:r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 / manager123 (поиск, фильтры, 3 вида сортировок и просмотр </w:t>
      </w:r>
      <w:r>
        <w:rPr>
          <w:rFonts w:ascii="Times New Roman Regular" w:hAnsi="Times New Roman Regular" w:cs="Times New Roman Regular"/>
          <w:sz w:val="28"/>
          <w:szCs w:val="28"/>
          <w:lang w:val="ru-RU"/>
        </w:rPr>
        <w:t>заказов).</w:t>
      </w:r>
    </w:p>
    <w:p w:rsidR="00173B2F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  <w:lang w:val="ru-RU"/>
        </w:rPr>
        <w:t>Пользователь: </w:t>
      </w:r>
      <w:proofErr w:type="spellStart"/>
      <w:r>
        <w:rPr>
          <w:rFonts w:ascii="Times New Roman Regular" w:hAnsi="Times New Roman Regular" w:cs="Times New Roman Regular"/>
          <w:sz w:val="28"/>
          <w:szCs w:val="28"/>
          <w:lang w:val="ru-RU"/>
        </w:rPr>
        <w:t>client</w:t>
      </w:r>
      <w:proofErr w:type="spellEnd"/>
      <w:r>
        <w:rPr>
          <w:rFonts w:ascii="Times New Roman Regular" w:hAnsi="Times New Roman Regular" w:cs="Times New Roman Regular"/>
          <w:sz w:val="28"/>
          <w:szCs w:val="28"/>
          <w:lang w:val="ru-RU"/>
        </w:rPr>
        <w:t> / client123 (строго ознакомительный просмотр витрины товаров).</w:t>
      </w:r>
    </w:p>
    <w:p w:rsidR="00173B2F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  <w:lang w:val="ru-RU"/>
        </w:rPr>
        <w:t>Гость: </w:t>
      </w:r>
      <w:proofErr w:type="spellStart"/>
      <w:r>
        <w:rPr>
          <w:rFonts w:ascii="Times New Roman Regular" w:hAnsi="Times New Roman Regular" w:cs="Times New Roman Regular"/>
          <w:sz w:val="28"/>
          <w:szCs w:val="28"/>
          <w:lang w:val="ru-RU"/>
        </w:rPr>
        <w:t>guest</w:t>
      </w:r>
      <w:proofErr w:type="spellEnd"/>
      <w:r>
        <w:rPr>
          <w:rFonts w:ascii="Times New Roman Regular" w:hAnsi="Times New Roman Regular" w:cs="Times New Roman Regular"/>
          <w:sz w:val="28"/>
          <w:szCs w:val="28"/>
          <w:lang w:val="ru-RU"/>
        </w:rPr>
        <w:t> (вход без пароля, доступен только просмотр карточек товаров).</w:t>
      </w:r>
    </w:p>
    <w:p w:rsidR="00173B2F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Default="0001547C">
      <w:pPr>
        <w:ind w:firstLineChars="200" w:firstLine="562"/>
        <w:jc w:val="both"/>
        <w:rPr>
          <w:rFonts w:ascii="Times New Roman Bold" w:hAnsi="Times New Roman Bold" w:cs="Times New Roman Bold"/>
          <w:b/>
          <w:bCs/>
          <w:sz w:val="28"/>
          <w:szCs w:val="28"/>
          <w:lang w:val="ru-RU"/>
        </w:rPr>
      </w:pPr>
      <w:r>
        <w:rPr>
          <w:rFonts w:ascii="Times New Roman Bold" w:hAnsi="Times New Roman Bold" w:cs="Times New Roman Bold"/>
          <w:b/>
          <w:bCs/>
          <w:sz w:val="28"/>
          <w:szCs w:val="28"/>
          <w:lang w:val="ru-RU"/>
        </w:rPr>
        <w:t>Шаг 1. Проектирование и создание базы данных</w:t>
      </w:r>
    </w:p>
    <w:p w:rsidR="00173B2F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  <w:lang w:val="ru-RU"/>
        </w:rPr>
        <w:t>Для обеспечения целостности данных и ис</w:t>
      </w:r>
      <w:r>
        <w:rPr>
          <w:rFonts w:ascii="Times New Roman Regular" w:hAnsi="Times New Roman Regular" w:cs="Times New Roman Regular"/>
          <w:sz w:val="28"/>
          <w:szCs w:val="28"/>
          <w:lang w:val="ru-RU"/>
        </w:rPr>
        <w:t>ключения избыточности, структура базы данных спроектирована в соответствии с правилами Третьей нормальной формы (3НФ). Данные разделены на основные таблицы сущностей и таблицы-справочники.</w:t>
      </w:r>
    </w:p>
    <w:p w:rsidR="00817C92" w:rsidRDefault="00817C92" w:rsidP="00817C92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  <w:lang w:val="ru-RU"/>
        </w:rPr>
        <w:t>Ниже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 </w:t>
      </w:r>
      <w:r>
        <w:rPr>
          <w:rFonts w:ascii="Times New Roman Regular" w:hAnsi="Times New Roman Regular" w:cs="Times New Roman Regular"/>
          <w:sz w:val="28"/>
          <w:szCs w:val="28"/>
          <w:lang w:val="ru-RU"/>
        </w:rPr>
        <w:t>представлен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 </w:t>
      </w:r>
      <w:r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листинг кода создания </w:t>
      </w:r>
      <w:proofErr w:type="spellStart"/>
      <w:r>
        <w:rPr>
          <w:rFonts w:ascii="Times New Roman Regular" w:hAnsi="Times New Roman Regular" w:cs="Times New Roman Regular"/>
          <w:sz w:val="28"/>
          <w:szCs w:val="28"/>
          <w:lang w:val="ru-RU"/>
        </w:rPr>
        <w:t>бд</w:t>
      </w:r>
      <w:proofErr w:type="spellEnd"/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:</w:t>
      </w:r>
    </w:p>
    <w:p w:rsidR="00817C92" w:rsidRDefault="00817C92" w:rsidP="00817C92">
      <w:pPr>
        <w:ind w:firstLineChars="200" w:firstLine="560"/>
        <w:jc w:val="center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lastRenderedPageBreak/>
        <w:drawing>
          <wp:anchor distT="0" distB="0" distL="114300" distR="114300" simplePos="0" relativeHeight="251666432" behindDoc="0" locked="0" layoutInCell="1" allowOverlap="1" wp14:anchorId="76B0B6D5" wp14:editId="7463077B">
            <wp:simplePos x="0" y="0"/>
            <wp:positionH relativeFrom="column">
              <wp:posOffset>543560</wp:posOffset>
            </wp:positionH>
            <wp:positionV relativeFrom="paragraph">
              <wp:posOffset>3425825</wp:posOffset>
            </wp:positionV>
            <wp:extent cx="4271645" cy="3931920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drawing>
          <wp:anchor distT="0" distB="0" distL="114300" distR="114300" simplePos="0" relativeHeight="251653120" behindDoc="0" locked="0" layoutInCell="1" allowOverlap="1" wp14:anchorId="0A8983EC" wp14:editId="5896A523">
            <wp:simplePos x="0" y="0"/>
            <wp:positionH relativeFrom="column">
              <wp:posOffset>911860</wp:posOffset>
            </wp:positionH>
            <wp:positionV relativeFrom="paragraph">
              <wp:posOffset>635</wp:posOffset>
            </wp:positionV>
            <wp:extent cx="2893060" cy="3176270"/>
            <wp:effectExtent l="0" t="0" r="2540" b="508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06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7C92">
        <w:rPr>
          <w:lang w:val="ru-RU"/>
        </w:rPr>
        <w:t xml:space="preserve"> 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Рисунок 1 - Скриншот </w:t>
      </w:r>
      <w:r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фрагмента кода БД </w:t>
      </w:r>
    </w:p>
    <w:p w:rsidR="00817C92" w:rsidRPr="00817C92" w:rsidRDefault="00817C92" w:rsidP="00817C92">
      <w:pPr>
        <w:ind w:firstLineChars="200" w:firstLine="560"/>
        <w:jc w:val="center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  <w:lang w:val="ru-RU"/>
        </w:rPr>
        <w:t>Рисунок 2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 Скриншот </w:t>
      </w:r>
      <w:r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фрагмента кода БД </w:t>
      </w:r>
      <w:r>
        <w:rPr>
          <w:rFonts w:ascii="Times New Roman Regular" w:hAnsi="Times New Roman Regular" w:cs="Times New Roman Regular"/>
          <w:sz w:val="28"/>
          <w:szCs w:val="28"/>
          <w:lang w:val="ru-RU"/>
        </w:rPr>
        <w:t>(продолжение)</w:t>
      </w:r>
    </w:p>
    <w:p w:rsidR="00817C92" w:rsidRDefault="00817C92" w:rsidP="00817C92">
      <w:pPr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3183BCCC" wp14:editId="25EEAEA9">
            <wp:simplePos x="0" y="0"/>
            <wp:positionH relativeFrom="column">
              <wp:posOffset>911860</wp:posOffset>
            </wp:positionH>
            <wp:positionV relativeFrom="paragraph">
              <wp:posOffset>258445</wp:posOffset>
            </wp:positionV>
            <wp:extent cx="3738880" cy="1210310"/>
            <wp:effectExtent l="0" t="0" r="0" b="889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88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17C92" w:rsidRDefault="00817C92" w:rsidP="00817C92">
      <w:pPr>
        <w:ind w:firstLineChars="200" w:firstLine="560"/>
        <w:jc w:val="center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  <w:lang w:val="ru-RU"/>
        </w:rPr>
        <w:t>Рисунок 3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 - Скриншот </w:t>
      </w:r>
      <w:r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фрагмента кода БД </w:t>
      </w:r>
      <w:r>
        <w:rPr>
          <w:rFonts w:ascii="Times New Roman Regular" w:hAnsi="Times New Roman Regular" w:cs="Times New Roman Regular"/>
          <w:sz w:val="28"/>
          <w:szCs w:val="28"/>
          <w:lang w:val="ru-RU"/>
        </w:rPr>
        <w:t>(продолжение)</w:t>
      </w:r>
    </w:p>
    <w:p w:rsidR="00817C92" w:rsidRDefault="00817C92" w:rsidP="00817C92">
      <w:pPr>
        <w:ind w:firstLineChars="200" w:firstLine="560"/>
        <w:jc w:val="center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817C92" w:rsidRPr="00817C92" w:rsidRDefault="00817C92" w:rsidP="00817C92">
      <w:pPr>
        <w:ind w:firstLineChars="200" w:firstLine="560"/>
        <w:jc w:val="center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817C92" w:rsidRDefault="00817C92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Default="0001547C" w:rsidP="00CC1877">
      <w:pPr>
        <w:ind w:firstLineChars="200" w:firstLine="560"/>
        <w:jc w:val="center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  <w:lang w:val="ru-RU"/>
        </w:rPr>
        <w:br/>
      </w:r>
      <w:r w:rsidR="00817C92"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0" distR="0" wp14:anchorId="15D03CB5" wp14:editId="7C545886">
            <wp:extent cx="5940425" cy="60147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B2F" w:rsidRPr="00817C92" w:rsidRDefault="00817C92">
      <w:pPr>
        <w:ind w:firstLineChars="200" w:firstLine="560"/>
        <w:jc w:val="center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  <w:lang w:val="ru-RU"/>
        </w:rPr>
        <w:t>Рисунок 4</w:t>
      </w:r>
      <w:r w:rsidR="0001547C"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 - Скриншот </w:t>
      </w:r>
      <w:r w:rsidR="0001547C">
        <w:rPr>
          <w:rFonts w:ascii="Times New Roman Regular" w:hAnsi="Times New Roman Regular" w:cs="Times New Roman Regular"/>
          <w:sz w:val="28"/>
          <w:szCs w:val="28"/>
        </w:rPr>
        <w:t>ER</w:t>
      </w:r>
      <w:r w:rsidR="0001547C"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-диаграммы из </w:t>
      </w:r>
      <w:r w:rsidR="0001547C">
        <w:rPr>
          <w:rFonts w:ascii="Times New Roman Regular" w:hAnsi="Times New Roman Regular" w:cs="Times New Roman Regular"/>
          <w:sz w:val="28"/>
          <w:szCs w:val="28"/>
        </w:rPr>
        <w:t>MySQL</w:t>
      </w:r>
      <w:r w:rsidR="0001547C"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 </w:t>
      </w:r>
      <w:r w:rsidR="0001547C">
        <w:rPr>
          <w:rFonts w:ascii="Times New Roman Regular" w:hAnsi="Times New Roman Regular" w:cs="Times New Roman Regular"/>
          <w:sz w:val="28"/>
          <w:szCs w:val="28"/>
        </w:rPr>
        <w:t>Workbench</w:t>
      </w:r>
    </w:p>
    <w:p w:rsidR="00173B2F" w:rsidRPr="00817C92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Pr="00817C92" w:rsidRDefault="0001547C">
      <w:pPr>
        <w:ind w:firstLineChars="200" w:firstLine="562"/>
        <w:jc w:val="both"/>
        <w:rPr>
          <w:rFonts w:ascii="Times New Roman Bold" w:hAnsi="Times New Roman Bold" w:cs="Times New Roman Bold"/>
          <w:b/>
          <w:bCs/>
          <w:sz w:val="28"/>
          <w:szCs w:val="28"/>
          <w:lang w:val="ru-RU"/>
        </w:rPr>
      </w:pPr>
      <w:r w:rsidRPr="00817C92">
        <w:rPr>
          <w:rFonts w:ascii="Times New Roman Bold" w:hAnsi="Times New Roman Bold" w:cs="Times New Roman Bold"/>
          <w:b/>
          <w:bCs/>
          <w:sz w:val="28"/>
          <w:szCs w:val="28"/>
          <w:lang w:val="ru-RU"/>
        </w:rPr>
        <w:t>Шаг 2. Созд</w:t>
      </w:r>
      <w:r w:rsidRPr="00817C92">
        <w:rPr>
          <w:rFonts w:ascii="Times New Roman Bold" w:hAnsi="Times New Roman Bold" w:cs="Times New Roman Bold"/>
          <w:b/>
          <w:bCs/>
          <w:sz w:val="28"/>
          <w:szCs w:val="28"/>
          <w:lang w:val="ru-RU"/>
        </w:rPr>
        <w:t>ание модуля связи с БД (</w:t>
      </w:r>
      <w:proofErr w:type="spellStart"/>
      <w:r>
        <w:rPr>
          <w:rFonts w:ascii="Times New Roman Bold" w:hAnsi="Times New Roman Bold" w:cs="Times New Roman Bold"/>
          <w:b/>
          <w:bCs/>
          <w:sz w:val="28"/>
          <w:szCs w:val="28"/>
        </w:rPr>
        <w:t>db</w:t>
      </w:r>
      <w:proofErr w:type="spellEnd"/>
      <w:r w:rsidRPr="00817C92">
        <w:rPr>
          <w:rFonts w:ascii="Times New Roman Bold" w:hAnsi="Times New Roman Bold" w:cs="Times New Roman Bold"/>
          <w:b/>
          <w:bCs/>
          <w:sz w:val="28"/>
          <w:szCs w:val="28"/>
          <w:lang w:val="ru-RU"/>
        </w:rPr>
        <w:t>2.</w:t>
      </w:r>
      <w:proofErr w:type="spellStart"/>
      <w:r>
        <w:rPr>
          <w:rFonts w:ascii="Times New Roman Bold" w:hAnsi="Times New Roman Bold" w:cs="Times New Roman Bold"/>
          <w:b/>
          <w:bCs/>
          <w:sz w:val="28"/>
          <w:szCs w:val="28"/>
        </w:rPr>
        <w:t>py</w:t>
      </w:r>
      <w:proofErr w:type="spellEnd"/>
      <w:r w:rsidRPr="00817C92">
        <w:rPr>
          <w:rFonts w:ascii="Times New Roman Bold" w:hAnsi="Times New Roman Bold" w:cs="Times New Roman Bold"/>
          <w:b/>
          <w:bCs/>
          <w:sz w:val="28"/>
          <w:szCs w:val="28"/>
          <w:lang w:val="ru-RU"/>
        </w:rPr>
        <w:t>)</w:t>
      </w:r>
    </w:p>
    <w:p w:rsidR="00173B2F" w:rsidRPr="00817C92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Взаимодействие между программным кодом на </w:t>
      </w:r>
      <w:r>
        <w:rPr>
          <w:rFonts w:ascii="Times New Roman Regular" w:hAnsi="Times New Roman Regular" w:cs="Times New Roman Regular"/>
          <w:sz w:val="28"/>
          <w:szCs w:val="28"/>
        </w:rPr>
        <w:t>Python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 и СУБД </w:t>
      </w:r>
      <w:r>
        <w:rPr>
          <w:rFonts w:ascii="Times New Roman Regular" w:hAnsi="Times New Roman Regular" w:cs="Times New Roman Regular"/>
          <w:sz w:val="28"/>
          <w:szCs w:val="28"/>
        </w:rPr>
        <w:t>MySQL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 вынесено в отдельный управляющий класс</w:t>
      </w:r>
      <w:r>
        <w:rPr>
          <w:rFonts w:ascii="Times New Roman Regular" w:hAnsi="Times New Roman Regular" w:cs="Times New Roman Regular"/>
          <w:sz w:val="28"/>
          <w:szCs w:val="28"/>
        </w:rPr>
        <w:t> </w:t>
      </w:r>
      <w:proofErr w:type="spellStart"/>
      <w:r>
        <w:rPr>
          <w:rFonts w:ascii="Times New Roman Regular" w:hAnsi="Times New Roman Regular" w:cs="Times New Roman Regular"/>
          <w:sz w:val="28"/>
          <w:szCs w:val="28"/>
        </w:rPr>
        <w:t>Databasee</w:t>
      </w:r>
      <w:proofErr w:type="spellEnd"/>
      <w:r>
        <w:rPr>
          <w:rFonts w:ascii="Times New Roman Regular" w:hAnsi="Times New Roman Regular" w:cs="Times New Roman Regular"/>
          <w:sz w:val="28"/>
          <w:szCs w:val="28"/>
        </w:rPr>
        <w:t> 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(используется библиотека</w:t>
      </w:r>
      <w:r>
        <w:rPr>
          <w:rFonts w:ascii="Times New Roman Regular" w:hAnsi="Times New Roman Regular" w:cs="Times New Roman Regular"/>
          <w:sz w:val="28"/>
          <w:szCs w:val="28"/>
        </w:rPr>
        <w:t> </w:t>
      </w:r>
      <w:proofErr w:type="spellStart"/>
      <w:r>
        <w:rPr>
          <w:rFonts w:ascii="Times New Roman Regular" w:hAnsi="Times New Roman Regular" w:cs="Times New Roman Regular"/>
          <w:sz w:val="28"/>
          <w:szCs w:val="28"/>
        </w:rPr>
        <w:t>pymysql</w:t>
      </w:r>
      <w:proofErr w:type="spellEnd"/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). Это позволяет изолировать </w:t>
      </w:r>
      <w:r>
        <w:rPr>
          <w:rFonts w:ascii="Times New Roman Regular" w:hAnsi="Times New Roman Regular" w:cs="Times New Roman Regular"/>
          <w:sz w:val="28"/>
          <w:szCs w:val="28"/>
        </w:rPr>
        <w:t>SQL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-запросы от логики интерфейса.</w:t>
      </w:r>
    </w:p>
    <w:p w:rsidR="00173B2F" w:rsidRPr="00817C92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Pr="00817C92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Основные методы 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класса управления БД:</w:t>
      </w:r>
    </w:p>
    <w:p w:rsidR="00173B2F" w:rsidRPr="00817C92" w:rsidRDefault="0001547C">
      <w:pPr>
        <w:numPr>
          <w:ilvl w:val="0"/>
          <w:numId w:val="1"/>
        </w:numPr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__</w:t>
      </w:r>
      <w:proofErr w:type="spellStart"/>
      <w:r>
        <w:rPr>
          <w:rFonts w:ascii="Times New Roman Regular" w:hAnsi="Times New Roman Regular" w:cs="Times New Roman Regular"/>
          <w:sz w:val="28"/>
          <w:szCs w:val="28"/>
        </w:rPr>
        <w:t>init</w:t>
      </w:r>
      <w:proofErr w:type="spellEnd"/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_</w:t>
      </w:r>
      <w:proofErr w:type="gramStart"/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_(</w:t>
      </w:r>
      <w:proofErr w:type="gramEnd"/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): устанавливает соединение с сервером </w:t>
      </w:r>
      <w:r>
        <w:rPr>
          <w:rFonts w:ascii="Times New Roman Regular" w:hAnsi="Times New Roman Regular" w:cs="Times New Roman Regular"/>
          <w:sz w:val="28"/>
          <w:szCs w:val="28"/>
        </w:rPr>
        <w:t>MySQL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, настраивает кодировку и параметры сессии.</w:t>
      </w:r>
    </w:p>
    <w:p w:rsidR="00173B2F" w:rsidRPr="00817C92" w:rsidRDefault="0001547C">
      <w:pPr>
        <w:numPr>
          <w:ilvl w:val="0"/>
          <w:numId w:val="1"/>
        </w:numPr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proofErr w:type="gramStart"/>
      <w:r>
        <w:rPr>
          <w:rFonts w:ascii="Times New Roman Regular" w:hAnsi="Times New Roman Regular" w:cs="Times New Roman Regular"/>
          <w:sz w:val="28"/>
          <w:szCs w:val="28"/>
        </w:rPr>
        <w:lastRenderedPageBreak/>
        <w:t>execute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(</w:t>
      </w:r>
      <w:proofErr w:type="gramEnd"/>
      <w:r>
        <w:rPr>
          <w:rFonts w:ascii="Times New Roman Regular" w:hAnsi="Times New Roman Regular" w:cs="Times New Roman Regular"/>
          <w:sz w:val="28"/>
          <w:szCs w:val="28"/>
        </w:rPr>
        <w:t>query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8"/>
          <w:szCs w:val="28"/>
        </w:rPr>
        <w:t>params</w:t>
      </w:r>
      <w:proofErr w:type="spellEnd"/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): универсальный метод для выполнения транзакционных запросов модификации данных (</w:t>
      </w:r>
      <w:r>
        <w:rPr>
          <w:rFonts w:ascii="Times New Roman Regular" w:hAnsi="Times New Roman Regular" w:cs="Times New Roman Regular"/>
          <w:sz w:val="28"/>
          <w:szCs w:val="28"/>
        </w:rPr>
        <w:t>INSERT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,</w:t>
      </w:r>
      <w:r>
        <w:rPr>
          <w:rFonts w:ascii="Times New Roman Regular" w:hAnsi="Times New Roman Regular" w:cs="Times New Roman Regular"/>
          <w:sz w:val="28"/>
          <w:szCs w:val="28"/>
        </w:rPr>
        <w:t> UPDATE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,</w:t>
      </w:r>
      <w:r>
        <w:rPr>
          <w:rFonts w:ascii="Times New Roman Regular" w:hAnsi="Times New Roman Regular" w:cs="Times New Roman Regular"/>
          <w:sz w:val="28"/>
          <w:szCs w:val="28"/>
        </w:rPr>
        <w:t> DELETE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).</w:t>
      </w:r>
    </w:p>
    <w:p w:rsidR="00173B2F" w:rsidRPr="00817C92" w:rsidRDefault="0001547C">
      <w:pPr>
        <w:numPr>
          <w:ilvl w:val="0"/>
          <w:numId w:val="1"/>
        </w:numPr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</w:rPr>
        <w:t>select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_</w:t>
      </w:r>
      <w:proofErr w:type="gramStart"/>
      <w:r>
        <w:rPr>
          <w:rFonts w:ascii="Times New Roman Regular" w:hAnsi="Times New Roman Regular" w:cs="Times New Roman Regular"/>
          <w:sz w:val="28"/>
          <w:szCs w:val="28"/>
        </w:rPr>
        <w:t>al</w:t>
      </w:r>
      <w:r>
        <w:rPr>
          <w:rFonts w:ascii="Times New Roman Regular" w:hAnsi="Times New Roman Regular" w:cs="Times New Roman Regular"/>
          <w:sz w:val="28"/>
          <w:szCs w:val="28"/>
        </w:rPr>
        <w:t>l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(</w:t>
      </w:r>
      <w:proofErr w:type="gramEnd"/>
      <w:r>
        <w:rPr>
          <w:rFonts w:ascii="Times New Roman Regular" w:hAnsi="Times New Roman Regular" w:cs="Times New Roman Regular"/>
          <w:sz w:val="28"/>
          <w:szCs w:val="28"/>
        </w:rPr>
        <w:t>query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 Regular" w:hAnsi="Times New Roman Regular" w:cs="Times New Roman Regular"/>
          <w:sz w:val="28"/>
          <w:szCs w:val="28"/>
        </w:rPr>
        <w:t>params</w:t>
      </w:r>
      <w:proofErr w:type="spellEnd"/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): метод для безопасного извлечения записей из базы данных (</w:t>
      </w:r>
      <w:r>
        <w:rPr>
          <w:rFonts w:ascii="Times New Roman Regular" w:hAnsi="Times New Roman Regular" w:cs="Times New Roman Regular"/>
          <w:sz w:val="28"/>
          <w:szCs w:val="28"/>
        </w:rPr>
        <w:t>SELECT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) с автоматической защитой от </w:t>
      </w:r>
      <w:r>
        <w:rPr>
          <w:rFonts w:ascii="Times New Roman Regular" w:hAnsi="Times New Roman Regular" w:cs="Times New Roman Regular"/>
          <w:sz w:val="28"/>
          <w:szCs w:val="28"/>
        </w:rPr>
        <w:t>SQL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-инъекций.</w:t>
      </w:r>
    </w:p>
    <w:p w:rsidR="00173B2F" w:rsidRPr="00817C92" w:rsidRDefault="00173B2F">
      <w:pPr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Pr="00817C92" w:rsidRDefault="00817C92" w:rsidP="00817C92">
      <w:pPr>
        <w:jc w:val="center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0" distR="0" wp14:anchorId="2F3F3F3E" wp14:editId="0067CF56">
            <wp:extent cx="3971499" cy="3936904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868" cy="395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B2F" w:rsidRDefault="00817C92">
      <w:pPr>
        <w:jc w:val="center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  <w:lang w:val="ru-RU"/>
        </w:rPr>
        <w:t>Рисунок 5</w:t>
      </w:r>
      <w:r w:rsidR="0001547C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 - Скриншот кода создания модулей связи</w:t>
      </w:r>
    </w:p>
    <w:p w:rsidR="00173B2F" w:rsidRPr="00817C92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Pr="00817C92" w:rsidRDefault="0001547C">
      <w:pPr>
        <w:ind w:firstLineChars="200" w:firstLine="562"/>
        <w:jc w:val="both"/>
        <w:rPr>
          <w:rFonts w:ascii="Times New Roman Bold" w:hAnsi="Times New Roman Bold" w:cs="Times New Roman Bold"/>
          <w:b/>
          <w:bCs/>
          <w:sz w:val="28"/>
          <w:szCs w:val="28"/>
          <w:lang w:val="ru-RU"/>
        </w:rPr>
      </w:pPr>
      <w:r w:rsidRPr="00817C92">
        <w:rPr>
          <w:rFonts w:ascii="Times New Roman Bold" w:hAnsi="Times New Roman Bold" w:cs="Times New Roman Bold"/>
          <w:b/>
          <w:bCs/>
          <w:sz w:val="28"/>
          <w:szCs w:val="28"/>
          <w:lang w:val="ru-RU"/>
        </w:rPr>
        <w:t>Шаг 3. Создание основного файла приложения (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file</w:t>
      </w:r>
      <w:r w:rsidRPr="00817C92">
        <w:rPr>
          <w:rFonts w:ascii="Times New Roman Bold" w:hAnsi="Times New Roman Bold" w:cs="Times New Roman Bold"/>
          <w:b/>
          <w:bCs/>
          <w:sz w:val="28"/>
          <w:szCs w:val="28"/>
          <w:lang w:val="ru-RU"/>
        </w:rPr>
        <w:t xml:space="preserve">: 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main</w:t>
      </w:r>
      <w:r w:rsidRPr="00817C92">
        <w:rPr>
          <w:rFonts w:ascii="Times New Roman Bold" w:hAnsi="Times New Roman Bold" w:cs="Times New Roman Bold"/>
          <w:b/>
          <w:bCs/>
          <w:sz w:val="28"/>
          <w:szCs w:val="28"/>
          <w:lang w:val="ru-RU"/>
        </w:rPr>
        <w:t>.</w:t>
      </w:r>
      <w:proofErr w:type="spellStart"/>
      <w:r>
        <w:rPr>
          <w:rFonts w:ascii="Times New Roman Bold" w:hAnsi="Times New Roman Bold" w:cs="Times New Roman Bold"/>
          <w:b/>
          <w:bCs/>
          <w:sz w:val="28"/>
          <w:szCs w:val="28"/>
        </w:rPr>
        <w:t>py</w:t>
      </w:r>
      <w:proofErr w:type="spellEnd"/>
      <w:r w:rsidRPr="00817C92">
        <w:rPr>
          <w:rFonts w:ascii="Times New Roman Bold" w:hAnsi="Times New Roman Bold" w:cs="Times New Roman Bold"/>
          <w:b/>
          <w:bCs/>
          <w:sz w:val="28"/>
          <w:szCs w:val="28"/>
          <w:lang w:val="ru-RU"/>
        </w:rPr>
        <w:t>)</w:t>
      </w:r>
    </w:p>
    <w:p w:rsidR="00173B2F" w:rsidRPr="00817C92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Файл</w:t>
      </w:r>
      <w:r>
        <w:rPr>
          <w:rFonts w:ascii="Times New Roman Regular" w:hAnsi="Times New Roman Regular" w:cs="Times New Roman Regular"/>
          <w:sz w:val="28"/>
          <w:szCs w:val="28"/>
        </w:rPr>
        <w:t> main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.</w:t>
      </w:r>
      <w:proofErr w:type="spellStart"/>
      <w:r>
        <w:rPr>
          <w:rFonts w:ascii="Times New Roman Regular" w:hAnsi="Times New Roman Regular" w:cs="Times New Roman Regular"/>
          <w:sz w:val="28"/>
          <w:szCs w:val="28"/>
        </w:rPr>
        <w:t>py</w:t>
      </w:r>
      <w:proofErr w:type="spellEnd"/>
      <w:r>
        <w:rPr>
          <w:rFonts w:ascii="Times New Roman Regular" w:hAnsi="Times New Roman Regular" w:cs="Times New Roman Regular"/>
          <w:sz w:val="28"/>
          <w:szCs w:val="28"/>
        </w:rPr>
        <w:t> 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содержи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т описание графического интерфейса пользователя (</w:t>
      </w:r>
      <w:r>
        <w:rPr>
          <w:rFonts w:ascii="Times New Roman Regular" w:hAnsi="Times New Roman Regular" w:cs="Times New Roman Regular"/>
          <w:sz w:val="28"/>
          <w:szCs w:val="28"/>
        </w:rPr>
        <w:t>UI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) и бизнес-логику приложения. Программа разделена на три ключевых класса диалоговых и системных окон.</w:t>
      </w:r>
    </w:p>
    <w:p w:rsidR="00173B2F" w:rsidRPr="00817C92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Архитектура классов графического интерфейса:</w:t>
      </w:r>
    </w:p>
    <w:p w:rsidR="00173B2F" w:rsidRPr="00817C92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Pr="00817C92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proofErr w:type="spellStart"/>
      <w:r>
        <w:rPr>
          <w:rFonts w:ascii="Times New Roman Regular" w:hAnsi="Times New Roman Regular" w:cs="Times New Roman Regular"/>
          <w:sz w:val="28"/>
          <w:szCs w:val="28"/>
        </w:rPr>
        <w:t>LoginDialog</w:t>
      </w:r>
      <w:proofErr w:type="spellEnd"/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(</w:t>
      </w:r>
      <w:proofErr w:type="spellStart"/>
      <w:r>
        <w:rPr>
          <w:rFonts w:ascii="Times New Roman Regular" w:hAnsi="Times New Roman Regular" w:cs="Times New Roman Regular"/>
          <w:sz w:val="28"/>
          <w:szCs w:val="28"/>
        </w:rPr>
        <w:t>QDialog</w:t>
      </w:r>
      <w:proofErr w:type="spellEnd"/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): стартовое окно авторизации. Реализу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ет проверку подлинности пользователя и передает параметры роли в главное окно.</w:t>
      </w:r>
    </w:p>
    <w:p w:rsidR="00173B2F" w:rsidRPr="00817C92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Pr="00817C92" w:rsidRDefault="00CC1877" w:rsidP="00CC1877">
      <w:pPr>
        <w:ind w:firstLineChars="200" w:firstLine="560"/>
        <w:jc w:val="center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CC1877">
        <w:rPr>
          <w:rFonts w:ascii="Times New Roman Regular" w:hAnsi="Times New Roman Regular" w:cs="Times New Roman Regular"/>
          <w:sz w:val="28"/>
          <w:szCs w:val="28"/>
          <w:lang w:val="ru-RU"/>
        </w:rPr>
        <w:lastRenderedPageBreak/>
        <w:drawing>
          <wp:inline distT="0" distB="0" distL="0" distR="0" wp14:anchorId="31D696F2" wp14:editId="501664B1">
            <wp:extent cx="2677614" cy="311169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4685" cy="313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B2F" w:rsidRDefault="00817C92">
      <w:pPr>
        <w:ind w:firstLineChars="200" w:firstLine="560"/>
        <w:jc w:val="center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  <w:lang w:val="ru-RU"/>
        </w:rPr>
        <w:t>Рисунок 6</w:t>
      </w:r>
      <w:r w:rsidR="0001547C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 - Скриншот фрагмента кода авторизации</w:t>
      </w:r>
    </w:p>
    <w:p w:rsidR="00173B2F" w:rsidRPr="00817C92" w:rsidRDefault="00173B2F">
      <w:pPr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Pr="00817C92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proofErr w:type="spellStart"/>
      <w:r>
        <w:rPr>
          <w:rFonts w:ascii="Times New Roman Regular" w:hAnsi="Times New Roman Regular" w:cs="Times New Roman Regular"/>
          <w:sz w:val="28"/>
          <w:szCs w:val="28"/>
        </w:rPr>
        <w:t>ProductDialog</w:t>
      </w:r>
      <w:proofErr w:type="spellEnd"/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(</w:t>
      </w:r>
      <w:proofErr w:type="spellStart"/>
      <w:r>
        <w:rPr>
          <w:rFonts w:ascii="Times New Roman Regular" w:hAnsi="Times New Roman Regular" w:cs="Times New Roman Regular"/>
          <w:sz w:val="28"/>
          <w:szCs w:val="28"/>
        </w:rPr>
        <w:t>QDialog</w:t>
      </w:r>
      <w:proofErr w:type="spellEnd"/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): универсальное диалоговое окно для добавления новых позиций или изменения существующих характеристик то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вара (включая загрузку фото через файловый менеджер</w:t>
      </w:r>
      <w:r>
        <w:rPr>
          <w:rFonts w:ascii="Times New Roman Regular" w:hAnsi="Times New Roman Regular" w:cs="Times New Roman Regular"/>
          <w:sz w:val="28"/>
          <w:szCs w:val="28"/>
        </w:rPr>
        <w:t> </w:t>
      </w:r>
      <w:proofErr w:type="spellStart"/>
      <w:r>
        <w:rPr>
          <w:rFonts w:ascii="Times New Roman Regular" w:hAnsi="Times New Roman Regular" w:cs="Times New Roman Regular"/>
          <w:sz w:val="28"/>
          <w:szCs w:val="28"/>
        </w:rPr>
        <w:t>QFileDialog</w:t>
      </w:r>
      <w:proofErr w:type="spellEnd"/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).</w:t>
      </w:r>
    </w:p>
    <w:p w:rsidR="00173B2F" w:rsidRPr="00817C92" w:rsidRDefault="00CC1877" w:rsidP="00CC1877">
      <w:pPr>
        <w:jc w:val="center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noProof/>
          <w:sz w:val="28"/>
          <w:szCs w:val="28"/>
          <w:lang w:val="ru-RU" w:eastAsia="ru-RU"/>
        </w:rPr>
        <w:drawing>
          <wp:inline distT="0" distB="0" distL="0" distR="0" wp14:anchorId="1D5015EF">
            <wp:extent cx="2561550" cy="322087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360" cy="3228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73B2F" w:rsidRDefault="00817C92">
      <w:pPr>
        <w:ind w:firstLineChars="200" w:firstLine="560"/>
        <w:jc w:val="center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  <w:lang w:val="ru-RU"/>
        </w:rPr>
        <w:t>Рисунок 7</w:t>
      </w:r>
      <w:r w:rsidR="0001547C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 - Скриншот фрагмента кода окна товаров</w:t>
      </w:r>
    </w:p>
    <w:p w:rsidR="00173B2F" w:rsidRPr="00817C92" w:rsidRDefault="00173B2F">
      <w:pPr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Pr="00817C92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proofErr w:type="spellStart"/>
      <w:r>
        <w:rPr>
          <w:rFonts w:ascii="Times New Roman Regular" w:hAnsi="Times New Roman Regular" w:cs="Times New Roman Regular"/>
          <w:sz w:val="28"/>
          <w:szCs w:val="28"/>
        </w:rPr>
        <w:t>MainWindow</w:t>
      </w:r>
      <w:proofErr w:type="spellEnd"/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(</w:t>
      </w:r>
      <w:proofErr w:type="spellStart"/>
      <w:r>
        <w:rPr>
          <w:rFonts w:ascii="Times New Roman Regular" w:hAnsi="Times New Roman Regular" w:cs="Times New Roman Regular"/>
          <w:sz w:val="28"/>
          <w:szCs w:val="28"/>
        </w:rPr>
        <w:t>QMainWindow</w:t>
      </w:r>
      <w:proofErr w:type="spellEnd"/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): основное рабочее пространство системы, динамически перестраивающееся под ограничения текущей роли.</w:t>
      </w:r>
    </w:p>
    <w:p w:rsidR="00173B2F" w:rsidRPr="00817C92" w:rsidRDefault="00CC1877" w:rsidP="00CC1877">
      <w:pPr>
        <w:ind w:firstLineChars="200" w:firstLine="560"/>
        <w:jc w:val="center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E06A018">
            <wp:extent cx="3616657" cy="3878142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017" cy="38946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73B2F" w:rsidRPr="00817C92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Default="00CC1877">
      <w:pPr>
        <w:ind w:firstLineChars="200" w:firstLine="560"/>
        <w:jc w:val="center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Рисунок </w:t>
      </w:r>
      <w:r w:rsidRPr="00CC1877">
        <w:rPr>
          <w:rFonts w:ascii="Times New Roman Regular" w:hAnsi="Times New Roman Regular" w:cs="Times New Roman Regular"/>
          <w:sz w:val="28"/>
          <w:szCs w:val="28"/>
          <w:lang w:val="ru-RU"/>
        </w:rPr>
        <w:t>8</w:t>
      </w:r>
      <w:r w:rsidR="0001547C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 - </w:t>
      </w:r>
      <w:r w:rsidR="0001547C">
        <w:rPr>
          <w:rFonts w:ascii="Times New Roman Regular" w:hAnsi="Times New Roman Regular" w:cs="Times New Roman Regular"/>
          <w:sz w:val="28"/>
          <w:szCs w:val="28"/>
          <w:lang w:val="ru-RU"/>
        </w:rPr>
        <w:t>Скриншот фрагмента кода основного окна (часть)</w:t>
      </w:r>
    </w:p>
    <w:p w:rsidR="00173B2F" w:rsidRPr="00817C92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Pr="00817C92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Для верификации функционала разграничения прав доступа</w:t>
      </w:r>
      <w:r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 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в систему внедрены четыре демонстрационные роли:</w:t>
      </w:r>
      <w:r>
        <w:rPr>
          <w:rFonts w:ascii="Times New Roman Regular" w:hAnsi="Times New Roman Regular" w:cs="Times New Roman Regular"/>
          <w:sz w:val="28"/>
          <w:szCs w:val="28"/>
        </w:rPr>
        <w:t> </w:t>
      </w:r>
    </w:p>
    <w:p w:rsidR="00173B2F" w:rsidRPr="00817C92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Default="0001547C" w:rsidP="00CC1877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Администратор</w:t>
      </w:r>
      <w:r>
        <w:rPr>
          <w:rFonts w:ascii="Times New Roman Regular" w:hAnsi="Times New Roman Regular" w:cs="Times New Roman Regular"/>
          <w:sz w:val="28"/>
          <w:szCs w:val="28"/>
        </w:rPr>
        <w:t> 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(логин</w:t>
      </w:r>
      <w:r>
        <w:rPr>
          <w:rFonts w:ascii="Times New Roman Regular" w:hAnsi="Times New Roman Regular" w:cs="Times New Roman Regular"/>
          <w:sz w:val="28"/>
          <w:szCs w:val="28"/>
        </w:rPr>
        <w:t> admin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, пароль</w:t>
      </w:r>
      <w:r>
        <w:rPr>
          <w:rFonts w:ascii="Times New Roman Regular" w:hAnsi="Times New Roman Regular" w:cs="Times New Roman Regular"/>
          <w:sz w:val="28"/>
          <w:szCs w:val="28"/>
        </w:rPr>
        <w:t> admin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123) с полным управлением каталогом товаров и базой заказов</w:t>
      </w:r>
    </w:p>
    <w:p w:rsidR="00173B2F" w:rsidRPr="00817C92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Менеджер</w:t>
      </w:r>
      <w:r>
        <w:rPr>
          <w:rFonts w:ascii="Times New Roman Regular" w:hAnsi="Times New Roman Regular" w:cs="Times New Roman Regular"/>
          <w:sz w:val="28"/>
          <w:szCs w:val="28"/>
        </w:rPr>
        <w:t> 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(</w:t>
      </w:r>
      <w:r>
        <w:rPr>
          <w:rFonts w:ascii="Times New Roman Regular" w:hAnsi="Times New Roman Regular" w:cs="Times New Roman Regular"/>
          <w:sz w:val="28"/>
          <w:szCs w:val="28"/>
        </w:rPr>
        <w:t>manager 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/</w:t>
      </w:r>
      <w:r>
        <w:rPr>
          <w:rFonts w:ascii="Times New Roman Regular" w:hAnsi="Times New Roman Regular" w:cs="Times New Roman Regular"/>
          <w:sz w:val="28"/>
          <w:szCs w:val="28"/>
        </w:rPr>
        <w:t> manager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123) с доступом к поиску, фильтрации, просмотру заказов и трем видам сортировок</w:t>
      </w:r>
      <w:r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 </w:t>
      </w:r>
    </w:p>
    <w:p w:rsidR="00173B2F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Pr="00817C92" w:rsidRDefault="0001547C" w:rsidP="00CC1877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Пользователь</w:t>
      </w:r>
      <w:r>
        <w:rPr>
          <w:rFonts w:ascii="Times New Roman Regular" w:hAnsi="Times New Roman Regular" w:cs="Times New Roman Regular"/>
          <w:sz w:val="28"/>
          <w:szCs w:val="28"/>
        </w:rPr>
        <w:t> 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(</w:t>
      </w:r>
      <w:r>
        <w:rPr>
          <w:rFonts w:ascii="Times New Roman Regular" w:hAnsi="Times New Roman Regular" w:cs="Times New Roman Regular"/>
          <w:sz w:val="28"/>
          <w:szCs w:val="28"/>
        </w:rPr>
        <w:t>client 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/</w:t>
      </w:r>
      <w:r>
        <w:rPr>
          <w:rFonts w:ascii="Times New Roman Regular" w:hAnsi="Times New Roman Regular" w:cs="Times New Roman Regular"/>
          <w:sz w:val="28"/>
          <w:szCs w:val="28"/>
        </w:rPr>
        <w:t> client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123)</w:t>
      </w:r>
    </w:p>
    <w:p w:rsidR="00173B2F" w:rsidRPr="00817C92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Pr="00817C92" w:rsidRDefault="0001547C" w:rsidP="00CC1877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Гость</w:t>
      </w:r>
      <w:r>
        <w:rPr>
          <w:rFonts w:ascii="Times New Roman Regular" w:hAnsi="Times New Roman Regular" w:cs="Times New Roman Regular"/>
          <w:sz w:val="28"/>
          <w:szCs w:val="28"/>
        </w:rPr>
        <w:t> 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(</w:t>
      </w:r>
      <w:r>
        <w:rPr>
          <w:rFonts w:ascii="Times New Roman Regular" w:hAnsi="Times New Roman Regular" w:cs="Times New Roman Regular"/>
          <w:sz w:val="28"/>
          <w:szCs w:val="28"/>
        </w:rPr>
        <w:t>guest 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без пароля), чей интерфейс согласно техническому заданию жестко ограничен исключительно ознакомительным просмотром карточек товаров на витрине.</w:t>
      </w:r>
    </w:p>
    <w:p w:rsidR="00173B2F" w:rsidRPr="00817C92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  <w:lang w:val="ru-RU"/>
        </w:rPr>
        <w:t>Код для карточки товаров и карточки заказов ниже:</w:t>
      </w:r>
    </w:p>
    <w:p w:rsidR="00CC1877" w:rsidRDefault="00CC1877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Default="00CC1877" w:rsidP="00CC1877">
      <w:pPr>
        <w:ind w:firstLineChars="200" w:firstLine="560"/>
        <w:jc w:val="center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3045078">
            <wp:extent cx="4609114" cy="3939464"/>
            <wp:effectExtent l="0" t="0" r="127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16" cy="39533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73B2F" w:rsidRDefault="0001547C">
      <w:pPr>
        <w:ind w:firstLineChars="200" w:firstLine="560"/>
        <w:jc w:val="center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  <w:lang w:val="ru-RU"/>
        </w:rPr>
        <w:t>Рисунок 10 - Фрагмент кода карточки товаров</w:t>
      </w:r>
    </w:p>
    <w:p w:rsidR="00173B2F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CC1877" w:rsidRDefault="00CC1877" w:rsidP="00CC1877">
      <w:pPr>
        <w:ind w:firstLineChars="200" w:firstLine="560"/>
        <w:jc w:val="center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noProof/>
          <w:sz w:val="28"/>
          <w:szCs w:val="28"/>
          <w:lang w:val="ru-RU" w:eastAsia="ru-RU"/>
        </w:rPr>
        <w:drawing>
          <wp:inline distT="0" distB="0" distL="0" distR="0" wp14:anchorId="6BC80879">
            <wp:extent cx="3573524" cy="4421875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466" cy="44366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73B2F" w:rsidRDefault="0001547C">
      <w:pPr>
        <w:ind w:firstLineChars="200" w:firstLine="560"/>
        <w:jc w:val="center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sz w:val="28"/>
          <w:szCs w:val="28"/>
          <w:lang w:val="ru-RU"/>
        </w:rPr>
        <w:t>Рисунок 11 - Фрагмент кода карточки заказов</w:t>
      </w:r>
    </w:p>
    <w:p w:rsidR="00173B2F" w:rsidRPr="00817C92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Pr="00817C92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Pr="00817C92" w:rsidRDefault="0001547C">
      <w:pPr>
        <w:ind w:firstLineChars="200" w:firstLine="562"/>
        <w:jc w:val="both"/>
        <w:rPr>
          <w:rFonts w:ascii="Times New Roman Bold" w:hAnsi="Times New Roman Bold" w:cs="Times New Roman Bold"/>
          <w:b/>
          <w:bCs/>
          <w:sz w:val="28"/>
          <w:szCs w:val="28"/>
          <w:lang w:val="ru-RU"/>
        </w:rPr>
      </w:pPr>
      <w:r w:rsidRPr="00817C92">
        <w:rPr>
          <w:rFonts w:ascii="Times New Roman Bold" w:hAnsi="Times New Roman Bold" w:cs="Times New Roman Bold"/>
          <w:b/>
          <w:bCs/>
          <w:sz w:val="28"/>
          <w:szCs w:val="28"/>
          <w:lang w:val="ru-RU"/>
        </w:rPr>
        <w:t>Шаг 4. Графические схемы и диаграммы</w:t>
      </w:r>
    </w:p>
    <w:p w:rsidR="00173B2F" w:rsidRPr="00817C92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4.1. Алгоритм функционирования (Блок-схема)</w:t>
      </w:r>
    </w:p>
    <w:p w:rsidR="00173B2F" w:rsidRPr="00817C92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Блок-схема описывает логику работы программы от момента запуска, включая этап 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проверки подлинности учетных данных, ветвление интерфейса в зависимости от уровня прав пользователя (Администратор, Менеджер, Клиент, Гость), и завершение системной сессии.</w:t>
      </w:r>
      <w:r>
        <w:rPr>
          <w:rFonts w:ascii="Times New Roman Regular" w:hAnsi="Times New Roman Regular" w:cs="Times New Roman Regular"/>
          <w:sz w:val="28"/>
          <w:szCs w:val="28"/>
        </w:rPr>
        <w:t> </w:t>
      </w:r>
    </w:p>
    <w:p w:rsidR="00173B2F" w:rsidRDefault="0001547C" w:rsidP="00CC1877">
      <w:pPr>
        <w:ind w:firstLineChars="200" w:firstLine="560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noProof/>
          <w:sz w:val="28"/>
          <w:szCs w:val="28"/>
          <w:lang w:val="ru-RU" w:eastAsia="ru-RU"/>
        </w:rPr>
        <w:lastRenderedPageBreak/>
        <w:drawing>
          <wp:inline distT="0" distB="0" distL="114300" distR="114300">
            <wp:extent cx="5271770" cy="8054340"/>
            <wp:effectExtent l="0" t="0" r="11430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>
                      <a:lum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05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3B2F" w:rsidRPr="00817C92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Рисунок </w:t>
      </w:r>
      <w:r>
        <w:rPr>
          <w:rFonts w:ascii="Times New Roman Regular" w:hAnsi="Times New Roman Regular" w:cs="Times New Roman Regular"/>
          <w:sz w:val="28"/>
          <w:szCs w:val="28"/>
          <w:lang w:val="ru-RU"/>
        </w:rPr>
        <w:t>1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2 - Экспортированная блок-схема из </w:t>
      </w:r>
      <w:r>
        <w:rPr>
          <w:rFonts w:ascii="Times New Roman Regular" w:hAnsi="Times New Roman Regular" w:cs="Times New Roman Regular"/>
          <w:sz w:val="28"/>
          <w:szCs w:val="28"/>
        </w:rPr>
        <w:t>draw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.</w:t>
      </w:r>
      <w:proofErr w:type="spellStart"/>
      <w:r>
        <w:rPr>
          <w:rFonts w:ascii="Times New Roman Regular" w:hAnsi="Times New Roman Regular" w:cs="Times New Roman Regular"/>
          <w:sz w:val="28"/>
          <w:szCs w:val="28"/>
        </w:rPr>
        <w:t>io</w:t>
      </w:r>
      <w:proofErr w:type="spellEnd"/>
    </w:p>
    <w:p w:rsidR="00173B2F" w:rsidRPr="00817C92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CC1877" w:rsidRDefault="00CC1877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CC1877" w:rsidRPr="00817C92" w:rsidRDefault="00CC1877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Pr="00817C92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lastRenderedPageBreak/>
        <w:t>4.2. Архитектура связей БД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 </w:t>
      </w:r>
    </w:p>
    <w:p w:rsidR="00173B2F" w:rsidRPr="00817C92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Диаграмма сущностей и связей наглядно иллюстрирует организацию реляционной модели данных по правилам 3НФ. Связи между таблицами-справочниками (</w:t>
      </w:r>
      <w:r>
        <w:rPr>
          <w:rFonts w:ascii="Times New Roman Regular" w:hAnsi="Times New Roman Regular" w:cs="Times New Roman Regular"/>
          <w:sz w:val="28"/>
          <w:szCs w:val="28"/>
        </w:rPr>
        <w:t>categories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,</w:t>
      </w:r>
      <w:r>
        <w:rPr>
          <w:rFonts w:ascii="Times New Roman Regular" w:hAnsi="Times New Roman Regular" w:cs="Times New Roman Regular"/>
          <w:sz w:val="28"/>
          <w:szCs w:val="28"/>
        </w:rPr>
        <w:t> manufacturers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,</w:t>
      </w:r>
      <w:r>
        <w:rPr>
          <w:rFonts w:ascii="Times New Roman Regular" w:hAnsi="Times New Roman Regular" w:cs="Times New Roman Regular"/>
          <w:sz w:val="28"/>
          <w:szCs w:val="28"/>
        </w:rPr>
        <w:t> suppliers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) и таблицей</w:t>
      </w:r>
      <w:r>
        <w:rPr>
          <w:rFonts w:ascii="Times New Roman Regular" w:hAnsi="Times New Roman Regular" w:cs="Times New Roman Regular"/>
          <w:sz w:val="28"/>
          <w:szCs w:val="28"/>
        </w:rPr>
        <w:t> products 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реализованы в формате «один ко многим» (1:</w:t>
      </w:r>
      <w:r>
        <w:rPr>
          <w:rFonts w:ascii="Times New Roman Regular" w:hAnsi="Times New Roman Regular" w:cs="Times New Roman Regular"/>
          <w:sz w:val="28"/>
          <w:szCs w:val="28"/>
        </w:rPr>
        <w:t>M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). Связь м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ежду заказами и товарами декомпозирована через промежуточную таблицу состава</w:t>
      </w:r>
      <w:r>
        <w:rPr>
          <w:rFonts w:ascii="Times New Roman Regular" w:hAnsi="Times New Roman Regular" w:cs="Times New Roman Regular"/>
          <w:sz w:val="28"/>
          <w:szCs w:val="28"/>
        </w:rPr>
        <w:t> order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_</w:t>
      </w:r>
      <w:r>
        <w:rPr>
          <w:rFonts w:ascii="Times New Roman Regular" w:hAnsi="Times New Roman Regular" w:cs="Times New Roman Regular"/>
          <w:sz w:val="28"/>
          <w:szCs w:val="28"/>
        </w:rPr>
        <w:t>items 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в формат «многие ко многим» (</w:t>
      </w:r>
      <w:proofErr w:type="gramStart"/>
      <w:r>
        <w:rPr>
          <w:rFonts w:ascii="Times New Roman Regular" w:hAnsi="Times New Roman Regular" w:cs="Times New Roman Regular"/>
          <w:sz w:val="28"/>
          <w:szCs w:val="28"/>
        </w:rPr>
        <w:t>M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:</w:t>
      </w:r>
      <w:r>
        <w:rPr>
          <w:rFonts w:ascii="Times New Roman Regular" w:hAnsi="Times New Roman Regular" w:cs="Times New Roman Regular"/>
          <w:sz w:val="28"/>
          <w:szCs w:val="28"/>
        </w:rPr>
        <w:t>N</w:t>
      </w:r>
      <w:proofErr w:type="gramEnd"/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).</w:t>
      </w:r>
    </w:p>
    <w:p w:rsidR="00173B2F" w:rsidRPr="00817C92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Pr="00817C92" w:rsidRDefault="0001547C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Рисунок </w:t>
      </w:r>
      <w:r>
        <w:rPr>
          <w:rFonts w:ascii="Times New Roman Regular" w:hAnsi="Times New Roman Regular" w:cs="Times New Roman Regular"/>
          <w:sz w:val="28"/>
          <w:szCs w:val="28"/>
          <w:lang w:val="ru-RU"/>
        </w:rPr>
        <w:t>1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 xml:space="preserve">3 - Картинка </w:t>
      </w:r>
      <w:r>
        <w:rPr>
          <w:rFonts w:ascii="Times New Roman Regular" w:hAnsi="Times New Roman Regular" w:cs="Times New Roman Regular"/>
          <w:sz w:val="28"/>
          <w:szCs w:val="28"/>
        </w:rPr>
        <w:t>ER</w:t>
      </w: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t>-диаграммы со всеми связями</w:t>
      </w:r>
    </w:p>
    <w:p w:rsidR="00173B2F" w:rsidRPr="00817C92" w:rsidRDefault="00173B2F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p w:rsidR="00173B2F" w:rsidRPr="00817C92" w:rsidRDefault="00CC1877">
      <w:pPr>
        <w:ind w:firstLineChars="200" w:firstLine="560"/>
        <w:jc w:val="both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817C92">
        <w:rPr>
          <w:rFonts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0" distR="0" wp14:anchorId="04D595EB" wp14:editId="10E4FEF6">
            <wp:extent cx="5839042" cy="5912069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4100" cy="593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3B2F" w:rsidRPr="00817C92">
      <w:pgSz w:w="11906" w:h="16838"/>
      <w:pgMar w:top="1138" w:right="850" w:bottom="1138" w:left="1701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Bold">
    <w:altName w:val="Times New Roman"/>
    <w:charset w:val="00"/>
    <w:family w:val="auto"/>
    <w:pitch w:val="default"/>
    <w:sig w:usb0="00000000" w:usb1="00007843" w:usb2="00000001" w:usb3="00000000" w:csb0="400001BF" w:csb1="DFF70000"/>
  </w:font>
  <w:font w:name="Times New Roman Regular">
    <w:altName w:val="Times New Roman"/>
    <w:charset w:val="00"/>
    <w:family w:val="auto"/>
    <w:pitch w:val="default"/>
    <w:sig w:usb0="00000000" w:usb1="00007843" w:usb2="00000001" w:usb3="00000000" w:csb0="400001BF" w:csb1="DFF7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FBDEBEB"/>
    <w:multiLevelType w:val="singleLevel"/>
    <w:tmpl w:val="DFBDEBEB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cs="Wingdings" w:hint="default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9D5FFFDF"/>
    <w:rsid w:val="9D5FFFDF"/>
    <w:rsid w:val="FBDF5D81"/>
    <w:rsid w:val="0001547C"/>
    <w:rsid w:val="00173B2F"/>
    <w:rsid w:val="00817C92"/>
    <w:rsid w:val="00CC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D6418B"/>
  <w15:docId w15:val="{36A5614A-5E97-462F-A141-DA23634BC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paragraph" w:styleId="a3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Tkalich</dc:creator>
  <cp:lastModifiedBy>Prinkl Tess</cp:lastModifiedBy>
  <cp:revision>2</cp:revision>
  <dcterms:created xsi:type="dcterms:W3CDTF">2026-06-16T15:51:00Z</dcterms:created>
  <dcterms:modified xsi:type="dcterms:W3CDTF">2026-06-16T15:51:00Z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1033-12.1.25898.25898</vt:lpwstr>
  </property>
  <property fmtid="{D5CDD505-2E9C-101B-9397-08002B2CF9AE}" pid="3" name="ICV">
    <vt:lpwstr>03CE6E9A187016CA8764316ADA088FDB_41</vt:lpwstr>
  </property>
</Properties>
</file>