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8490"/>
      </w:tblGrid>
      <w:tr w:rsidR="0051659A" w:rsidRPr="0051659A" w:rsidTr="0051659A">
        <w:tc>
          <w:tcPr>
            <w:tcW w:w="900" w:type="dxa"/>
            <w:hideMark/>
          </w:tcPr>
          <w:p w:rsidR="0051659A" w:rsidRPr="0051659A" w:rsidRDefault="0051659A" w:rsidP="0051659A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111111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hideMark/>
          </w:tcPr>
          <w:p w:rsidR="0051659A" w:rsidRPr="0051659A" w:rsidRDefault="0051659A" w:rsidP="0051659A">
            <w:pPr>
              <w:spacing w:line="300" w:lineRule="atLeast"/>
              <w:jc w:val="center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MathJax_Main-Web" w:eastAsia="Times New Roman" w:hAnsi="MathJax_Main-Web" w:cs="Times New Roman"/>
                <w:color w:val="C00000"/>
                <w:sz w:val="26"/>
                <w:szCs w:val="26"/>
                <w:bdr w:val="none" w:sz="0" w:space="0" w:color="auto" w:frame="1"/>
                <w:lang w:eastAsia="en-CA"/>
              </w:rPr>
              <w:t>((10,10,6)−(5,5,4))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×</w:t>
            </w: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((10,10,3)−(5,5,5))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=</w:t>
            </w:r>
            <w:r w:rsidRPr="0051659A">
              <w:rPr>
                <w:rFonts w:ascii="MathJax_Main-Web" w:eastAsia="Times New Roman" w:hAnsi="MathJax_Main-Web" w:cs="Times New Roman"/>
                <w:color w:val="C00000"/>
                <w:sz w:val="26"/>
                <w:szCs w:val="26"/>
                <w:bdr w:val="none" w:sz="0" w:space="0" w:color="auto" w:frame="1"/>
                <w:lang w:eastAsia="en-CA"/>
              </w:rPr>
              <w:t>(5,5,2)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×</w:t>
            </w: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(5,5,−2)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=</w:t>
            </w:r>
            <w:r w:rsidRPr="0051659A">
              <w:rPr>
                <w:rFonts w:ascii="MathJax_Main-Web" w:eastAsia="Times New Roman" w:hAnsi="MathJax_Main-Web" w:cs="Times New Roman"/>
                <w:color w:val="0000FF"/>
                <w:sz w:val="26"/>
                <w:szCs w:val="26"/>
                <w:bdr w:val="none" w:sz="0" w:space="0" w:color="auto" w:frame="1"/>
                <w:lang w:eastAsia="en-CA"/>
              </w:rPr>
              <w:t>(−20,20,0)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 </w:t>
            </w:r>
          </w:p>
          <w:p w:rsidR="0051659A" w:rsidRPr="0051659A" w:rsidRDefault="0051659A" w:rsidP="0051659A">
            <w:pPr>
              <w:spacing w:after="0" w:line="300" w:lineRule="atLeast"/>
              <w:jc w:val="both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proofErr w:type="gramStart"/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>is</w:t>
            </w:r>
            <w:proofErr w:type="gramEnd"/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perpendicular to both lines; therefore, </w:t>
            </w:r>
            <w:r w:rsidRPr="0051659A">
              <w:rPr>
                <w:rFonts w:ascii="MathJax_Main-Web" w:eastAsia="Times New Roman" w:hAnsi="MathJax_Main-Web" w:cs="Times New Roman"/>
                <w:color w:val="0000FF"/>
                <w:sz w:val="26"/>
                <w:szCs w:val="26"/>
                <w:bdr w:val="none" w:sz="0" w:space="0" w:color="auto" w:frame="1"/>
                <w:lang w:eastAsia="en-CA"/>
              </w:rPr>
              <w:t>(−20,20,0)</w:t>
            </w:r>
            <w:r w:rsidRPr="0051659A">
              <w:rPr>
                <w:rFonts w:ascii="Cambria Math" w:eastAsia="Times New Roman" w:hAnsi="Cambria Math" w:cs="Cambria Math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⋅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u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is constant along each line. If this constant is not the same for each line, the lines do not intersect. In this case, the constant for each line is </w:t>
            </w:r>
            <w:proofErr w:type="gramStart"/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0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,</w:t>
            </w:r>
            <w:proofErr w:type="gramEnd"/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so the lines intersect. </w:t>
            </w:r>
          </w:p>
          <w:p w:rsidR="0051659A" w:rsidRPr="0051659A" w:rsidRDefault="0051659A" w:rsidP="0051659A">
            <w:pPr>
              <w:spacing w:line="300" w:lineRule="atLeast"/>
              <w:jc w:val="center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MathJax_Main-Web" w:eastAsia="Times New Roman" w:hAnsi="MathJax_Main-Web" w:cs="Times New Roman"/>
                <w:color w:val="C00000"/>
                <w:sz w:val="26"/>
                <w:szCs w:val="26"/>
                <w:bdr w:val="none" w:sz="0" w:space="0" w:color="auto" w:frame="1"/>
                <w:lang w:eastAsia="en-CA"/>
              </w:rPr>
              <w:t>(5,5,2)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×</w:t>
            </w:r>
            <w:r w:rsidRPr="0051659A">
              <w:rPr>
                <w:rFonts w:ascii="MathJax_Main-Web" w:eastAsia="Times New Roman" w:hAnsi="MathJax_Main-Web" w:cs="Times New Roman"/>
                <w:color w:val="0000FF"/>
                <w:sz w:val="26"/>
                <w:szCs w:val="26"/>
                <w:bdr w:val="none" w:sz="0" w:space="0" w:color="auto" w:frame="1"/>
                <w:lang w:eastAsia="en-CA"/>
              </w:rPr>
              <w:t>(−20,20,0)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=</w:t>
            </w:r>
            <w:r w:rsidRPr="0051659A">
              <w:rPr>
                <w:rFonts w:ascii="MathJax_Main-Web" w:eastAsia="Times New Roman" w:hAnsi="MathJax_Main-Web" w:cs="Times New Roman"/>
                <w:color w:val="E06800"/>
                <w:sz w:val="26"/>
                <w:szCs w:val="26"/>
                <w:bdr w:val="none" w:sz="0" w:space="0" w:color="auto" w:frame="1"/>
                <w:lang w:eastAsia="en-CA"/>
              </w:rPr>
              <w:t>(−40,−40,200)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</w:p>
          <w:p w:rsidR="0051659A" w:rsidRPr="0051659A" w:rsidRDefault="0051659A" w:rsidP="0051659A">
            <w:pPr>
              <w:spacing w:after="0" w:line="300" w:lineRule="atLeast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proofErr w:type="gramStart"/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>is</w:t>
            </w:r>
            <w:proofErr w:type="gramEnd"/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perpendicular to the first line; therefore, </w:t>
            </w:r>
            <w:r w:rsidRPr="0051659A">
              <w:rPr>
                <w:rFonts w:ascii="MathJax_Main-Web" w:eastAsia="Times New Roman" w:hAnsi="MathJax_Main-Web" w:cs="Times New Roman"/>
                <w:color w:val="E06800"/>
                <w:sz w:val="26"/>
                <w:szCs w:val="26"/>
                <w:bdr w:val="none" w:sz="0" w:space="0" w:color="auto" w:frame="1"/>
                <w:lang w:eastAsia="en-CA"/>
              </w:rPr>
              <w:t>(−40,−40,200)</w:t>
            </w:r>
            <w:r w:rsidRPr="0051659A">
              <w:rPr>
                <w:rFonts w:ascii="Cambria Math" w:eastAsia="Times New Roman" w:hAnsi="Cambria Math" w:cs="Cambria Math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⋅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u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is constant along the first line. In this case, that constant is 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400</w:t>
            </w: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. The general point along the second line is </w:t>
            </w:r>
          </w:p>
          <w:p w:rsidR="0051659A" w:rsidRPr="0051659A" w:rsidRDefault="0051659A" w:rsidP="0051659A">
            <w:pPr>
              <w:spacing w:line="300" w:lineRule="atLeast"/>
              <w:jc w:val="center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(5,5,5)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+</w:t>
            </w: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(5,5,−2)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t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</w:p>
          <w:p w:rsidR="0051659A" w:rsidRPr="0051659A" w:rsidRDefault="0051659A" w:rsidP="0051659A">
            <w:pPr>
              <w:spacing w:after="0" w:line="300" w:lineRule="atLeast"/>
              <w:jc w:val="both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To compute the point of intersection, find the 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t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so that </w:t>
            </w:r>
          </w:p>
          <w:p w:rsidR="0051659A" w:rsidRPr="0051659A" w:rsidRDefault="0051659A" w:rsidP="0051659A">
            <w:pPr>
              <w:spacing w:line="300" w:lineRule="atLeast"/>
              <w:jc w:val="center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MathJax_Main-Web" w:eastAsia="Times New Roman" w:hAnsi="MathJax_Main-Web" w:cs="Times New Roman"/>
                <w:color w:val="E06800"/>
                <w:sz w:val="26"/>
                <w:szCs w:val="26"/>
                <w:bdr w:val="none" w:sz="0" w:space="0" w:color="auto" w:frame="1"/>
                <w:lang w:eastAsia="en-CA"/>
              </w:rPr>
              <w:t>(−</w:t>
            </w:r>
            <w:bookmarkStart w:id="0" w:name="_GoBack"/>
            <w:bookmarkEnd w:id="0"/>
            <w:r w:rsidRPr="0051659A">
              <w:rPr>
                <w:rFonts w:ascii="MathJax_Main-Web" w:eastAsia="Times New Roman" w:hAnsi="MathJax_Main-Web" w:cs="Times New Roman"/>
                <w:color w:val="E06800"/>
                <w:sz w:val="26"/>
                <w:szCs w:val="26"/>
                <w:bdr w:val="none" w:sz="0" w:space="0" w:color="auto" w:frame="1"/>
                <w:lang w:eastAsia="en-CA"/>
              </w:rPr>
              <w:t>40,−40,200)</w:t>
            </w:r>
            <w:r w:rsidRPr="0051659A">
              <w:rPr>
                <w:rFonts w:ascii="Cambria Math" w:eastAsia="Times New Roman" w:hAnsi="Cambria Math" w:cs="Cambria Math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⋅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(</w:t>
            </w: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(5,5,5)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+</w:t>
            </w: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(5,5,−2)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t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)=400600−800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t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=400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t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=1/4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</w:p>
          <w:p w:rsidR="0051659A" w:rsidRPr="0051659A" w:rsidRDefault="0051659A" w:rsidP="0051659A">
            <w:pPr>
              <w:spacing w:after="0" w:line="300" w:lineRule="atLeast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Plugging 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t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=1/4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into the formula for a point along the second line, yields the point of intersection: </w:t>
            </w:r>
          </w:p>
          <w:p w:rsidR="0051659A" w:rsidRDefault="0051659A" w:rsidP="0051659A">
            <w:pPr>
              <w:spacing w:line="300" w:lineRule="atLeast"/>
              <w:jc w:val="center"/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</w:pP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(5,5,5)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+</w:t>
            </w: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(5,5,−2)</w:t>
            </w:r>
            <w:r w:rsidRPr="0051659A">
              <w:rPr>
                <w:rFonts w:ascii="Cambria Math" w:eastAsia="Times New Roman" w:hAnsi="Cambria Math" w:cs="Cambria Math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⋅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1/4=</w:t>
            </w:r>
            <w:r w:rsidRPr="0051659A">
              <w:rPr>
                <w:rFonts w:ascii="MathJax_Size3-Web" w:eastAsia="Times New Roman" w:hAnsi="MathJax_Size3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(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254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,254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,92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MathJax_Size3-Web" w:eastAsia="Times New Roman" w:hAnsi="MathJax_Size3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)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</w:p>
          <w:p w:rsidR="0051659A" w:rsidRPr="0051659A" w:rsidRDefault="0051659A" w:rsidP="0051659A">
            <w:pPr>
              <w:spacing w:line="300" w:lineRule="atLeast"/>
              <w:jc w:val="center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</w:p>
          <w:p w:rsidR="0051659A" w:rsidRPr="0051659A" w:rsidRDefault="0051659A" w:rsidP="0051659A">
            <w:pPr>
              <w:spacing w:after="300" w:line="300" w:lineRule="atLeast"/>
              <w:jc w:val="center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pict>
                <v:rect id="_x0000_i1025" style="width:0;height:.75pt" o:hralign="center" o:hrstd="t" o:hrnoshade="t" o:hr="t" fillcolor="#ddd" stroked="f"/>
              </w:pict>
            </w:r>
          </w:p>
          <w:p w:rsidR="0051659A" w:rsidRDefault="0051659A" w:rsidP="0051659A">
            <w:pPr>
              <w:spacing w:before="100" w:beforeAutospacing="1" w:after="240" w:line="300" w:lineRule="atLeast"/>
              <w:jc w:val="center"/>
              <w:rPr>
                <w:rFonts w:ascii="Georgia" w:eastAsia="Times New Roman" w:hAnsi="Georgia" w:cs="Times New Roman"/>
                <w:b/>
                <w:bCs/>
                <w:color w:val="111111"/>
                <w:sz w:val="23"/>
                <w:szCs w:val="23"/>
                <w:lang w:eastAsia="en-CA"/>
              </w:rPr>
            </w:pPr>
          </w:p>
          <w:p w:rsidR="0051659A" w:rsidRPr="0051659A" w:rsidRDefault="0051659A" w:rsidP="0051659A">
            <w:pPr>
              <w:spacing w:before="100" w:beforeAutospacing="1" w:after="240" w:line="300" w:lineRule="atLeast"/>
              <w:jc w:val="center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Georgia" w:eastAsia="Times New Roman" w:hAnsi="Georgia" w:cs="Times New Roman"/>
                <w:b/>
                <w:bCs/>
                <w:color w:val="111111"/>
                <w:sz w:val="23"/>
                <w:szCs w:val="23"/>
                <w:lang w:eastAsia="en-CA"/>
              </w:rPr>
              <w:t>The second example</w:t>
            </w: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</w:t>
            </w:r>
          </w:p>
          <w:p w:rsidR="0051659A" w:rsidRPr="0051659A" w:rsidRDefault="0051659A" w:rsidP="0051659A">
            <w:pPr>
              <w:spacing w:line="300" w:lineRule="atLeast"/>
              <w:jc w:val="center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MathJax_Main-Web" w:eastAsia="Times New Roman" w:hAnsi="MathJax_Main-Web" w:cs="Times New Roman"/>
                <w:color w:val="C00000"/>
                <w:sz w:val="26"/>
                <w:szCs w:val="26"/>
                <w:bdr w:val="none" w:sz="0" w:space="0" w:color="auto" w:frame="1"/>
                <w:lang w:eastAsia="en-CA"/>
              </w:rPr>
              <w:t>((12,15,4)−(6,8,4))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×</w:t>
            </w: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((12,15,6)−(6,8,2))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=</w:t>
            </w:r>
            <w:r w:rsidRPr="0051659A">
              <w:rPr>
                <w:rFonts w:ascii="MathJax_Main-Web" w:eastAsia="Times New Roman" w:hAnsi="MathJax_Main-Web" w:cs="Times New Roman"/>
                <w:color w:val="C00000"/>
                <w:sz w:val="26"/>
                <w:szCs w:val="26"/>
                <w:bdr w:val="none" w:sz="0" w:space="0" w:color="auto" w:frame="1"/>
                <w:lang w:eastAsia="en-CA"/>
              </w:rPr>
              <w:t>(6,7,0)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×</w:t>
            </w: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(6,7,4)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=</w:t>
            </w:r>
            <w:r w:rsidRPr="0051659A">
              <w:rPr>
                <w:rFonts w:ascii="MathJax_Main-Web" w:eastAsia="Times New Roman" w:hAnsi="MathJax_Main-Web" w:cs="Times New Roman"/>
                <w:color w:val="0000FF"/>
                <w:sz w:val="26"/>
                <w:szCs w:val="26"/>
                <w:bdr w:val="none" w:sz="0" w:space="0" w:color="auto" w:frame="1"/>
                <w:lang w:eastAsia="en-CA"/>
              </w:rPr>
              <w:t>(28,−24,0)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 </w:t>
            </w:r>
          </w:p>
          <w:p w:rsidR="0051659A" w:rsidRPr="0051659A" w:rsidRDefault="0051659A" w:rsidP="0051659A">
            <w:pPr>
              <w:spacing w:after="0" w:line="300" w:lineRule="atLeast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proofErr w:type="gramStart"/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>is</w:t>
            </w:r>
            <w:proofErr w:type="gramEnd"/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perpendicular to both lines; therefore, </w:t>
            </w:r>
            <w:r w:rsidRPr="0051659A">
              <w:rPr>
                <w:rFonts w:ascii="MathJax_Main-Web" w:eastAsia="Times New Roman" w:hAnsi="MathJax_Main-Web" w:cs="Times New Roman"/>
                <w:color w:val="0000FF"/>
                <w:sz w:val="26"/>
                <w:szCs w:val="26"/>
                <w:bdr w:val="none" w:sz="0" w:space="0" w:color="auto" w:frame="1"/>
                <w:lang w:eastAsia="en-CA"/>
              </w:rPr>
              <w:t>(28,−24,0)</w:t>
            </w:r>
            <w:r w:rsidRPr="0051659A">
              <w:rPr>
                <w:rFonts w:ascii="Cambria Math" w:eastAsia="Times New Roman" w:hAnsi="Cambria Math" w:cs="Cambria Math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⋅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u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is constant along each line. If this constant is not the same for each line, the lines do not intersect. In this case, the constant for each line is 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−24</w:t>
            </w: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, so the lines intersect. </w:t>
            </w:r>
          </w:p>
          <w:p w:rsidR="0051659A" w:rsidRPr="0051659A" w:rsidRDefault="0051659A" w:rsidP="0051659A">
            <w:pPr>
              <w:spacing w:line="300" w:lineRule="atLeast"/>
              <w:jc w:val="center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MathJax_Main-Web" w:eastAsia="Times New Roman" w:hAnsi="MathJax_Main-Web" w:cs="Times New Roman"/>
                <w:color w:val="C00000"/>
                <w:sz w:val="26"/>
                <w:szCs w:val="26"/>
                <w:bdr w:val="none" w:sz="0" w:space="0" w:color="auto" w:frame="1"/>
                <w:lang w:eastAsia="en-CA"/>
              </w:rPr>
              <w:t>(6,7,0)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×</w:t>
            </w:r>
            <w:r w:rsidRPr="0051659A">
              <w:rPr>
                <w:rFonts w:ascii="MathJax_Main-Web" w:eastAsia="Times New Roman" w:hAnsi="MathJax_Main-Web" w:cs="Times New Roman"/>
                <w:color w:val="0000FF"/>
                <w:sz w:val="26"/>
                <w:szCs w:val="26"/>
                <w:bdr w:val="none" w:sz="0" w:space="0" w:color="auto" w:frame="1"/>
                <w:lang w:eastAsia="en-CA"/>
              </w:rPr>
              <w:t>(28,−24,0)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=</w:t>
            </w:r>
            <w:r w:rsidRPr="0051659A">
              <w:rPr>
                <w:rFonts w:ascii="MathJax_Main-Web" w:eastAsia="Times New Roman" w:hAnsi="MathJax_Main-Web" w:cs="Times New Roman"/>
                <w:color w:val="E06800"/>
                <w:sz w:val="26"/>
                <w:szCs w:val="26"/>
                <w:bdr w:val="none" w:sz="0" w:space="0" w:color="auto" w:frame="1"/>
                <w:lang w:eastAsia="en-CA"/>
              </w:rPr>
              <w:t>(0,0,−340)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</w:p>
          <w:p w:rsidR="0051659A" w:rsidRPr="0051659A" w:rsidRDefault="0051659A" w:rsidP="0051659A">
            <w:pPr>
              <w:spacing w:after="0" w:line="300" w:lineRule="atLeast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proofErr w:type="gramStart"/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>is</w:t>
            </w:r>
            <w:proofErr w:type="gramEnd"/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perpendicular to the first line; therefore, </w:t>
            </w:r>
            <w:r w:rsidRPr="0051659A">
              <w:rPr>
                <w:rFonts w:ascii="MathJax_Main-Web" w:eastAsia="Times New Roman" w:hAnsi="MathJax_Main-Web" w:cs="Times New Roman"/>
                <w:color w:val="E06800"/>
                <w:sz w:val="26"/>
                <w:szCs w:val="26"/>
                <w:bdr w:val="none" w:sz="0" w:space="0" w:color="auto" w:frame="1"/>
                <w:lang w:eastAsia="en-CA"/>
              </w:rPr>
              <w:t>(0,0,−340)</w:t>
            </w:r>
            <w:r w:rsidRPr="0051659A">
              <w:rPr>
                <w:rFonts w:ascii="Cambria Math" w:eastAsia="Times New Roman" w:hAnsi="Cambria Math" w:cs="Cambria Math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⋅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u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is constant along the first line. In this case, that constant is 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−</w:t>
            </w:r>
            <w:proofErr w:type="gramStart"/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1360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.</w:t>
            </w:r>
            <w:proofErr w:type="gramEnd"/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The general point along the second line is </w:t>
            </w:r>
          </w:p>
          <w:p w:rsidR="0051659A" w:rsidRPr="0051659A" w:rsidRDefault="0051659A" w:rsidP="0051659A">
            <w:pPr>
              <w:spacing w:line="300" w:lineRule="atLeast"/>
              <w:jc w:val="center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(6,8,2)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+</w:t>
            </w: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(6,7,4)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t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</w:p>
          <w:p w:rsidR="0051659A" w:rsidRPr="0051659A" w:rsidRDefault="0051659A" w:rsidP="0051659A">
            <w:pPr>
              <w:spacing w:after="0" w:line="300" w:lineRule="atLeast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To compute the point of intersection, find the 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t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so that </w:t>
            </w:r>
          </w:p>
          <w:p w:rsidR="0051659A" w:rsidRPr="0051659A" w:rsidRDefault="0051659A" w:rsidP="0051659A">
            <w:pPr>
              <w:spacing w:line="300" w:lineRule="atLeast"/>
              <w:jc w:val="center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MathJax_Main-Web" w:eastAsia="Times New Roman" w:hAnsi="MathJax_Main-Web" w:cs="Times New Roman"/>
                <w:color w:val="E06800"/>
                <w:sz w:val="26"/>
                <w:szCs w:val="26"/>
                <w:bdr w:val="none" w:sz="0" w:space="0" w:color="auto" w:frame="1"/>
                <w:lang w:eastAsia="en-CA"/>
              </w:rPr>
              <w:t>(0,0,−340)</w:t>
            </w:r>
            <w:r w:rsidRPr="0051659A">
              <w:rPr>
                <w:rFonts w:ascii="Cambria Math" w:eastAsia="Times New Roman" w:hAnsi="Cambria Math" w:cs="Cambria Math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⋅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(</w:t>
            </w: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(6,8,2)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+</w:t>
            </w: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(6,7,4)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t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)=−1360−680−1360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t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=−1360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t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=1/2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</w:p>
          <w:p w:rsidR="0051659A" w:rsidRPr="0051659A" w:rsidRDefault="0051659A" w:rsidP="0051659A">
            <w:pPr>
              <w:spacing w:after="0" w:line="300" w:lineRule="atLeast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Plugging </w:t>
            </w:r>
            <w:r w:rsidRPr="0051659A">
              <w:rPr>
                <w:rFonts w:ascii="MathJax_Math-Web" w:eastAsia="Times New Roman" w:hAnsi="MathJax_Math-Web" w:cs="Times New Roman"/>
                <w:i/>
                <w:iCs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t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=1/2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  <w:t xml:space="preserve"> into the formula for a point along the second line, yields the point of intersection: </w:t>
            </w:r>
          </w:p>
          <w:p w:rsidR="0051659A" w:rsidRPr="0051659A" w:rsidRDefault="0051659A" w:rsidP="0051659A">
            <w:pPr>
              <w:spacing w:line="300" w:lineRule="atLeast"/>
              <w:jc w:val="center"/>
              <w:rPr>
                <w:rFonts w:ascii="Georgia" w:eastAsia="Times New Roman" w:hAnsi="Georgia" w:cs="Times New Roman"/>
                <w:color w:val="111111"/>
                <w:sz w:val="23"/>
                <w:szCs w:val="23"/>
                <w:lang w:eastAsia="en-CA"/>
              </w:rPr>
            </w:pP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(6,8,2)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+</w:t>
            </w:r>
            <w:r w:rsidRPr="0051659A">
              <w:rPr>
                <w:rFonts w:ascii="MathJax_Main-Web" w:eastAsia="Times New Roman" w:hAnsi="MathJax_Main-Web" w:cs="Times New Roman"/>
                <w:color w:val="00A000"/>
                <w:sz w:val="26"/>
                <w:szCs w:val="26"/>
                <w:bdr w:val="none" w:sz="0" w:space="0" w:color="auto" w:frame="1"/>
                <w:lang w:eastAsia="en-CA"/>
              </w:rPr>
              <w:t>(6,7,4)</w:t>
            </w:r>
            <w:r w:rsidRPr="0051659A">
              <w:rPr>
                <w:rFonts w:ascii="Cambria Math" w:eastAsia="Times New Roman" w:hAnsi="Cambria Math" w:cs="Cambria Math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⋅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1/2=</w:t>
            </w:r>
            <w:r w:rsidRPr="0051659A">
              <w:rPr>
                <w:rFonts w:ascii="MathJax_Size3-Web" w:eastAsia="Times New Roman" w:hAnsi="MathJax_Size3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(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9,232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  <w:r w:rsidRPr="0051659A">
              <w:rPr>
                <w:rFonts w:ascii="MathJax_Main-Web" w:eastAsia="Times New Roman" w:hAnsi="MathJax_Main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,4</w:t>
            </w:r>
            <w:r w:rsidRPr="0051659A">
              <w:rPr>
                <w:rFonts w:ascii="MathJax_Size3-Web" w:eastAsia="Times New Roman" w:hAnsi="MathJax_Size3-Web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)</w:t>
            </w:r>
            <w:r w:rsidRPr="0051659A">
              <w:rPr>
                <w:rFonts w:ascii="Georgia" w:eastAsia="Times New Roman" w:hAnsi="Georgia" w:cs="Times New Roman"/>
                <w:color w:val="111111"/>
                <w:sz w:val="26"/>
                <w:szCs w:val="26"/>
                <w:bdr w:val="none" w:sz="0" w:space="0" w:color="auto" w:frame="1"/>
                <w:lang w:eastAsia="en-CA"/>
              </w:rPr>
              <w:t> </w:t>
            </w:r>
          </w:p>
        </w:tc>
      </w:tr>
    </w:tbl>
    <w:p w:rsidR="00011304" w:rsidRDefault="00011304"/>
    <w:sectPr w:rsidR="00011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-Web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Web">
    <w:altName w:val="Times New Roman"/>
    <w:charset w:val="00"/>
    <w:family w:val="auto"/>
    <w:pitch w:val="default"/>
  </w:font>
  <w:font w:name="MathJax_Size3-Web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9A"/>
    <w:rsid w:val="00011304"/>
    <w:rsid w:val="0051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65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659A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vote-count-post3">
    <w:name w:val="vote-count-post3"/>
    <w:basedOn w:val="DefaultParagraphFont"/>
    <w:rsid w:val="0051659A"/>
    <w:rPr>
      <w:b/>
      <w:bCs/>
      <w:vanish w:val="0"/>
      <w:webHidden w:val="0"/>
      <w:color w:val="333333"/>
      <w:sz w:val="30"/>
      <w:szCs w:val="30"/>
      <w:specVanish w:val="0"/>
    </w:rPr>
  </w:style>
  <w:style w:type="character" w:customStyle="1" w:styleId="mathjax1">
    <w:name w:val="mathjax1"/>
    <w:basedOn w:val="DefaultParagraphFont"/>
    <w:rsid w:val="0051659A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51659A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65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659A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vote-count-post3">
    <w:name w:val="vote-count-post3"/>
    <w:basedOn w:val="DefaultParagraphFont"/>
    <w:rsid w:val="0051659A"/>
    <w:rPr>
      <w:b/>
      <w:bCs/>
      <w:vanish w:val="0"/>
      <w:webHidden w:val="0"/>
      <w:color w:val="333333"/>
      <w:sz w:val="30"/>
      <w:szCs w:val="30"/>
      <w:specVanish w:val="0"/>
    </w:rPr>
  </w:style>
  <w:style w:type="character" w:customStyle="1" w:styleId="mathjax1">
    <w:name w:val="mathjax1"/>
    <w:basedOn w:val="DefaultParagraphFont"/>
    <w:rsid w:val="0051659A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51659A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598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203753555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598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19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220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9502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150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592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3194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3838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0869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29734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cp:lastPrinted>2015-03-01T12:25:00Z</cp:lastPrinted>
  <dcterms:created xsi:type="dcterms:W3CDTF">2015-03-01T12:22:00Z</dcterms:created>
  <dcterms:modified xsi:type="dcterms:W3CDTF">2015-03-01T12:27:00Z</dcterms:modified>
</cp:coreProperties>
</file>